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3C" w:rsidRDefault="0069533C" w:rsidP="0069533C">
      <w:pPr>
        <w:ind w:left="-360" w:right="-365" w:firstLine="360"/>
        <w:jc w:val="center"/>
        <w:rPr>
          <w:b/>
          <w:sz w:val="28"/>
          <w:szCs w:val="28"/>
        </w:rPr>
      </w:pPr>
      <w:r>
        <w:rPr>
          <w:b/>
          <w:sz w:val="28"/>
          <w:szCs w:val="28"/>
        </w:rPr>
        <w:t>РОССИЙСКАЯ ФЕДЕРАЦИЯ</w:t>
      </w:r>
    </w:p>
    <w:p w:rsidR="0069533C" w:rsidRDefault="0069533C" w:rsidP="0069533C">
      <w:pPr>
        <w:ind w:right="-365"/>
        <w:jc w:val="center"/>
        <w:rPr>
          <w:b/>
          <w:sz w:val="28"/>
          <w:szCs w:val="28"/>
        </w:rPr>
      </w:pPr>
    </w:p>
    <w:p w:rsidR="0069533C" w:rsidRDefault="0069533C" w:rsidP="0069533C">
      <w:pPr>
        <w:ind w:right="-365"/>
        <w:jc w:val="center"/>
        <w:rPr>
          <w:b/>
          <w:sz w:val="28"/>
          <w:szCs w:val="28"/>
        </w:rPr>
      </w:pPr>
      <w:r>
        <w:rPr>
          <w:b/>
          <w:sz w:val="28"/>
          <w:szCs w:val="28"/>
        </w:rPr>
        <w:t>КОНТРОЛЬНО-СЧЕТНАЯ ПАЛАТА</w:t>
      </w:r>
    </w:p>
    <w:p w:rsidR="0069533C" w:rsidRDefault="0069533C" w:rsidP="0069533C">
      <w:pPr>
        <w:ind w:right="-365"/>
        <w:jc w:val="center"/>
        <w:rPr>
          <w:b/>
          <w:sz w:val="28"/>
          <w:szCs w:val="28"/>
        </w:rPr>
      </w:pPr>
      <w:r>
        <w:rPr>
          <w:b/>
          <w:sz w:val="28"/>
          <w:szCs w:val="28"/>
        </w:rPr>
        <w:t>МУНИЦИПАЛЬНОГО ОБРАЗОВАНИЯ КУЙТУНСКИЙ РАЙОН</w:t>
      </w:r>
    </w:p>
    <w:p w:rsidR="0069533C" w:rsidRPr="00C91090" w:rsidRDefault="0069533C" w:rsidP="0069533C">
      <w:pPr>
        <w:ind w:right="-365"/>
        <w:jc w:val="center"/>
        <w:rPr>
          <w:b/>
          <w:color w:val="FF0000"/>
          <w:sz w:val="28"/>
          <w:szCs w:val="28"/>
        </w:rPr>
      </w:pPr>
    </w:p>
    <w:p w:rsidR="00D0667F" w:rsidRPr="003A0E87" w:rsidRDefault="001D0A56" w:rsidP="0069533C">
      <w:pPr>
        <w:ind w:left="360"/>
        <w:jc w:val="center"/>
        <w:rPr>
          <w:color w:val="FF0000"/>
        </w:rPr>
      </w:pPr>
      <w:r w:rsidRPr="00D0667F">
        <w:rPr>
          <w:sz w:val="28"/>
          <w:szCs w:val="28"/>
        </w:rPr>
        <w:t xml:space="preserve"> </w:t>
      </w:r>
      <w:r w:rsidR="00D0667F" w:rsidRPr="00D0667F">
        <w:rPr>
          <w:b/>
          <w:sz w:val="28"/>
          <w:szCs w:val="28"/>
        </w:rPr>
        <w:t>Отчет</w:t>
      </w:r>
      <w:r w:rsidRPr="003A0E87">
        <w:rPr>
          <w:b/>
          <w:color w:val="FF0000"/>
        </w:rPr>
        <w:t xml:space="preserve"> </w:t>
      </w:r>
      <w:r w:rsidRPr="007F07BB">
        <w:rPr>
          <w:b/>
        </w:rPr>
        <w:t xml:space="preserve">№ </w:t>
      </w:r>
      <w:r w:rsidR="00D0667F">
        <w:rPr>
          <w:b/>
        </w:rPr>
        <w:t>0</w:t>
      </w:r>
      <w:r w:rsidR="00B50D86">
        <w:rPr>
          <w:b/>
        </w:rPr>
        <w:t>4</w:t>
      </w:r>
    </w:p>
    <w:p w:rsidR="000E6ECE" w:rsidRPr="00B50D86" w:rsidRDefault="000E6ECE" w:rsidP="00B50D86">
      <w:pPr>
        <w:shd w:val="clear" w:color="auto" w:fill="FFFFFF"/>
        <w:tabs>
          <w:tab w:val="left" w:pos="0"/>
          <w:tab w:val="left" w:leader="underscore" w:pos="9235"/>
        </w:tabs>
        <w:jc w:val="center"/>
      </w:pPr>
      <w:r>
        <w:t>по результатам проведения контрольного мероприятия  «</w:t>
      </w:r>
      <w:r w:rsidR="00B50D86" w:rsidRPr="00B50D86">
        <w:t>Использование средств дорожного фонда  Куйтунского муниципального образования за 2015 год</w:t>
      </w:r>
      <w:r w:rsidRPr="00B50D86">
        <w:t>».</w:t>
      </w:r>
    </w:p>
    <w:p w:rsidR="00B05BB1" w:rsidRPr="00286C7A" w:rsidRDefault="00B05BB1" w:rsidP="00841E48">
      <w:pPr>
        <w:ind w:left="-283" w:firstLine="540"/>
        <w:jc w:val="center"/>
        <w:rPr>
          <w:color w:val="FF0000"/>
        </w:rPr>
      </w:pPr>
    </w:p>
    <w:p w:rsidR="0069533C" w:rsidRPr="000E6ECE" w:rsidRDefault="003A0E87" w:rsidP="0069533C">
      <w:pPr>
        <w:ind w:left="360"/>
        <w:jc w:val="both"/>
      </w:pPr>
      <w:r w:rsidRPr="000E6ECE">
        <w:t>р.</w:t>
      </w:r>
      <w:r w:rsidR="0069533C" w:rsidRPr="000E6ECE">
        <w:t>п.</w:t>
      </w:r>
      <w:r w:rsidRPr="000E6ECE">
        <w:t xml:space="preserve"> </w:t>
      </w:r>
      <w:r w:rsidR="0069533C" w:rsidRPr="000E6ECE">
        <w:t xml:space="preserve">Куйтун                                                                       </w:t>
      </w:r>
      <w:r w:rsidR="001D0A56" w:rsidRPr="000E6ECE">
        <w:t xml:space="preserve"> </w:t>
      </w:r>
      <w:r w:rsidR="00EA6009" w:rsidRPr="000E6ECE">
        <w:t xml:space="preserve">                      </w:t>
      </w:r>
      <w:r w:rsidRPr="000E6ECE">
        <w:t xml:space="preserve">   </w:t>
      </w:r>
      <w:r w:rsidR="000B4BAF">
        <w:t>10</w:t>
      </w:r>
      <w:r w:rsidRPr="00286C7A">
        <w:rPr>
          <w:color w:val="FF0000"/>
        </w:rPr>
        <w:t xml:space="preserve"> </w:t>
      </w:r>
      <w:r w:rsidR="00B50D86">
        <w:t>марта</w:t>
      </w:r>
      <w:r w:rsidR="001D0A56" w:rsidRPr="000E6ECE">
        <w:t xml:space="preserve"> 201</w:t>
      </w:r>
      <w:r w:rsidR="000E6ECE" w:rsidRPr="000E6ECE">
        <w:t>7</w:t>
      </w:r>
      <w:r w:rsidR="001D0A56" w:rsidRPr="000E6ECE">
        <w:t xml:space="preserve"> г.</w:t>
      </w:r>
    </w:p>
    <w:p w:rsidR="00D0667F" w:rsidRPr="00286C7A" w:rsidRDefault="00D0667F" w:rsidP="0069533C">
      <w:pPr>
        <w:ind w:left="360"/>
        <w:jc w:val="both"/>
        <w:rPr>
          <w:color w:val="FF0000"/>
        </w:rPr>
      </w:pPr>
    </w:p>
    <w:p w:rsidR="001E67D6" w:rsidRPr="00B50D86" w:rsidRDefault="0069533C" w:rsidP="00B50D86">
      <w:pPr>
        <w:shd w:val="clear" w:color="auto" w:fill="FFFFFF"/>
        <w:tabs>
          <w:tab w:val="left" w:pos="0"/>
          <w:tab w:val="left" w:leader="underscore" w:pos="9235"/>
        </w:tabs>
        <w:ind w:firstLine="567"/>
        <w:jc w:val="both"/>
        <w:rPr>
          <w:b/>
        </w:rPr>
      </w:pPr>
      <w:r w:rsidRPr="00286C7A">
        <w:rPr>
          <w:b/>
          <w:color w:val="FF0000"/>
        </w:rPr>
        <w:t xml:space="preserve"> </w:t>
      </w:r>
      <w:r w:rsidR="00FC2E4E" w:rsidRPr="000E6ECE">
        <w:t xml:space="preserve">Настоящий отчет подготовлен председателем КСП </w:t>
      </w:r>
      <w:r w:rsidR="000E6ECE" w:rsidRPr="000E6ECE">
        <w:t>Костюкевич А.А.</w:t>
      </w:r>
      <w:r w:rsidR="00FC2E4E" w:rsidRPr="000E6ECE">
        <w:t xml:space="preserve"> по итогам контрольного мероприятия </w:t>
      </w:r>
      <w:r w:rsidR="000E6ECE" w:rsidRPr="000E6ECE">
        <w:t>«</w:t>
      </w:r>
      <w:r w:rsidR="00B50D86" w:rsidRPr="00B50D86">
        <w:t>Использование средств дорожного фонда Куйтунского муниципального образования за 2015 год</w:t>
      </w:r>
      <w:r w:rsidR="000E6ECE" w:rsidRPr="00B50D86">
        <w:t>»</w:t>
      </w:r>
      <w:r w:rsidR="00D0667F" w:rsidRPr="00B50D86">
        <w:t>,</w:t>
      </w:r>
      <w:r w:rsidR="00D0667F" w:rsidRPr="000E6ECE">
        <w:t xml:space="preserve"> на основании акта проверки  от </w:t>
      </w:r>
      <w:r w:rsidR="00B50D86">
        <w:t>28</w:t>
      </w:r>
      <w:r w:rsidR="000E6ECE" w:rsidRPr="000E6ECE">
        <w:t>.0</w:t>
      </w:r>
      <w:r w:rsidR="001E67D6">
        <w:t>2</w:t>
      </w:r>
      <w:r w:rsidR="00D0667F" w:rsidRPr="000E6ECE">
        <w:t>.201</w:t>
      </w:r>
      <w:r w:rsidR="000E6ECE" w:rsidRPr="000E6ECE">
        <w:t>7</w:t>
      </w:r>
      <w:r w:rsidR="001E67D6">
        <w:t>г.</w:t>
      </w:r>
      <w:r w:rsidR="008D5509" w:rsidRPr="000E6ECE">
        <w:t xml:space="preserve"> №</w:t>
      </w:r>
      <w:r w:rsidR="000E6ECE" w:rsidRPr="000E6ECE">
        <w:t xml:space="preserve"> </w:t>
      </w:r>
      <w:r w:rsidR="008D5509" w:rsidRPr="000E6ECE">
        <w:t>0</w:t>
      </w:r>
      <w:r w:rsidR="00B50D86">
        <w:t>4</w:t>
      </w:r>
      <w:r w:rsidR="008D5509" w:rsidRPr="000E6ECE">
        <w:t>,</w:t>
      </w:r>
      <w:r w:rsidR="008D5509" w:rsidRPr="00286C7A">
        <w:rPr>
          <w:color w:val="FF0000"/>
        </w:rPr>
        <w:t xml:space="preserve"> </w:t>
      </w:r>
      <w:r w:rsidR="008D5509" w:rsidRPr="00F872BC">
        <w:t>составленного</w:t>
      </w:r>
      <w:r w:rsidR="00D0667F" w:rsidRPr="00F872BC">
        <w:t xml:space="preserve"> </w:t>
      </w:r>
      <w:r w:rsidR="00B50D86">
        <w:t>председателем</w:t>
      </w:r>
      <w:r w:rsidR="001E67D6" w:rsidRPr="00A11945">
        <w:t xml:space="preserve"> КСП </w:t>
      </w:r>
      <w:r w:rsidR="00B50D86">
        <w:t>Костюкевич А.А.</w:t>
      </w:r>
    </w:p>
    <w:p w:rsidR="00FC2E4E" w:rsidRPr="00F872BC" w:rsidRDefault="00FC2E4E" w:rsidP="00F872BC">
      <w:pPr>
        <w:ind w:firstLine="540"/>
        <w:jc w:val="both"/>
        <w:rPr>
          <w:b/>
        </w:rPr>
      </w:pPr>
      <w:r w:rsidRPr="00F872BC">
        <w:rPr>
          <w:b/>
        </w:rPr>
        <w:t>Основание для проведения контрольного мероприятия:</w:t>
      </w:r>
      <w:r w:rsidR="00F872BC" w:rsidRPr="00F872BC">
        <w:rPr>
          <w:b/>
        </w:rPr>
        <w:t xml:space="preserve"> </w:t>
      </w:r>
      <w:r w:rsidRPr="00F872BC">
        <w:t>Федеральный закон от 07.02.2011 года №</w:t>
      </w:r>
      <w:r w:rsidR="00F872BC" w:rsidRPr="00F872BC">
        <w:t xml:space="preserve"> </w:t>
      </w:r>
      <w:r w:rsidRPr="00F872BC">
        <w:t>6-ФЗ «Об общих принципах организации и деятельности контрольно-счетных органов  субъектов Российской Федерации и м</w:t>
      </w:r>
      <w:r w:rsidR="00D0667F" w:rsidRPr="00F872BC">
        <w:t xml:space="preserve">униципальных образований», </w:t>
      </w:r>
      <w:r w:rsidR="00B50D86">
        <w:t>постановления Саянского межрайонного следственного отдела Следственного управления Следственного комитета Российской Федерации от 19.12.2016г. без номера о назначении документальной ревизии</w:t>
      </w:r>
      <w:r w:rsidRPr="00F872BC">
        <w:t>.</w:t>
      </w:r>
    </w:p>
    <w:p w:rsidR="00B50D86" w:rsidRPr="00DF63EF" w:rsidRDefault="00FC2E4E" w:rsidP="00B50D86">
      <w:pPr>
        <w:suppressAutoHyphens/>
        <w:ind w:firstLine="567"/>
        <w:jc w:val="both"/>
      </w:pPr>
      <w:r w:rsidRPr="00F872BC">
        <w:rPr>
          <w:b/>
        </w:rPr>
        <w:t xml:space="preserve">Предмет контрольного мероприятия: </w:t>
      </w:r>
      <w:r w:rsidR="00B50D86" w:rsidRPr="00B50D86">
        <w:t>с</w:t>
      </w:r>
      <w:r w:rsidR="00B50D86" w:rsidRPr="003C0F02">
        <w:t xml:space="preserve">редства </w:t>
      </w:r>
      <w:r w:rsidR="00B50D86">
        <w:t>местного бюджета использованные из дорожного фонда Куйтунского муниципального образования за 2015 год.</w:t>
      </w:r>
    </w:p>
    <w:p w:rsidR="00D0667F" w:rsidRPr="00F872BC" w:rsidRDefault="00FC2E4E" w:rsidP="00D0667F">
      <w:pPr>
        <w:pStyle w:val="ac"/>
        <w:autoSpaceDE w:val="0"/>
        <w:autoSpaceDN w:val="0"/>
        <w:adjustRightInd w:val="0"/>
        <w:spacing w:after="0" w:line="240" w:lineRule="auto"/>
        <w:ind w:left="0" w:firstLine="567"/>
        <w:jc w:val="both"/>
        <w:rPr>
          <w:rFonts w:ascii="Times New Roman" w:hAnsi="Times New Roman"/>
          <w:sz w:val="24"/>
          <w:szCs w:val="24"/>
        </w:rPr>
      </w:pPr>
      <w:r w:rsidRPr="00F872BC">
        <w:rPr>
          <w:rFonts w:ascii="Times New Roman" w:hAnsi="Times New Roman"/>
          <w:b/>
          <w:sz w:val="24"/>
          <w:szCs w:val="24"/>
        </w:rPr>
        <w:t>Объект контрольного мероприятия:</w:t>
      </w:r>
      <w:r w:rsidRPr="00F872BC">
        <w:t xml:space="preserve"> </w:t>
      </w:r>
      <w:r w:rsidR="00B50D86">
        <w:rPr>
          <w:rFonts w:ascii="Times New Roman" w:eastAsia="Calibri" w:hAnsi="Times New Roman"/>
          <w:sz w:val="24"/>
          <w:szCs w:val="24"/>
        </w:rPr>
        <w:t>Куйтунское муниципальное образование</w:t>
      </w:r>
      <w:r w:rsidR="00D0667F" w:rsidRPr="00F872BC">
        <w:rPr>
          <w:rFonts w:ascii="Times New Roman" w:hAnsi="Times New Roman"/>
          <w:sz w:val="24"/>
          <w:szCs w:val="24"/>
        </w:rPr>
        <w:t>.</w:t>
      </w:r>
    </w:p>
    <w:p w:rsidR="00FC2E4E" w:rsidRPr="00F872BC" w:rsidRDefault="00FC2E4E" w:rsidP="000E6ECE">
      <w:pPr>
        <w:ind w:right="-1" w:firstLine="567"/>
        <w:jc w:val="both"/>
      </w:pPr>
      <w:r w:rsidRPr="00F872BC">
        <w:rPr>
          <w:b/>
        </w:rPr>
        <w:t xml:space="preserve">Срок проведения контрольного мероприятия: </w:t>
      </w:r>
      <w:r w:rsidRPr="00F872BC">
        <w:t xml:space="preserve">с  </w:t>
      </w:r>
      <w:r w:rsidR="00B50D86">
        <w:t>23</w:t>
      </w:r>
      <w:r w:rsidRPr="00F872BC">
        <w:t>.01.201</w:t>
      </w:r>
      <w:r w:rsidR="00F872BC" w:rsidRPr="00F872BC">
        <w:t>7</w:t>
      </w:r>
      <w:r w:rsidRPr="00F872BC">
        <w:t xml:space="preserve"> г. по </w:t>
      </w:r>
      <w:r w:rsidR="00B50D86">
        <w:t>28</w:t>
      </w:r>
      <w:r w:rsidRPr="00F872BC">
        <w:t>.0</w:t>
      </w:r>
      <w:r w:rsidR="00BD590A">
        <w:t>2</w:t>
      </w:r>
      <w:r w:rsidRPr="00F872BC">
        <w:t>.201</w:t>
      </w:r>
      <w:r w:rsidR="00F872BC" w:rsidRPr="00F872BC">
        <w:t>7</w:t>
      </w:r>
      <w:r w:rsidRPr="00F872BC">
        <w:t>г.</w:t>
      </w:r>
    </w:p>
    <w:p w:rsidR="0084797E" w:rsidRPr="00544335" w:rsidRDefault="00FC2E4E" w:rsidP="0084797E">
      <w:pPr>
        <w:suppressAutoHyphens/>
        <w:ind w:firstLine="567"/>
        <w:jc w:val="both"/>
        <w:rPr>
          <w:color w:val="FF0000"/>
        </w:rPr>
      </w:pPr>
      <w:r w:rsidRPr="00F872BC">
        <w:rPr>
          <w:b/>
        </w:rPr>
        <w:t>Цель контрольного мероприятия:</w:t>
      </w:r>
      <w:r w:rsidRPr="00F872BC">
        <w:t xml:space="preserve"> </w:t>
      </w:r>
      <w:r w:rsidR="0084797E" w:rsidRPr="007D03B3">
        <w:t>контроль за целевым и эффективным использованием средств  дорожно</w:t>
      </w:r>
      <w:r w:rsidR="0084797E">
        <w:t>го</w:t>
      </w:r>
      <w:r w:rsidR="0084797E" w:rsidRPr="007D03B3">
        <w:t xml:space="preserve"> фонд</w:t>
      </w:r>
      <w:r w:rsidR="0084797E">
        <w:t>а</w:t>
      </w:r>
      <w:r w:rsidR="0084797E" w:rsidRPr="007D03B3">
        <w:t xml:space="preserve"> </w:t>
      </w:r>
      <w:r w:rsidR="0084797E">
        <w:t>Куйтунского муниципального образования.</w:t>
      </w:r>
    </w:p>
    <w:p w:rsidR="00FC2E4E" w:rsidRPr="00F872BC" w:rsidRDefault="00FC2E4E" w:rsidP="000E6ECE">
      <w:pPr>
        <w:ind w:firstLine="567"/>
        <w:jc w:val="both"/>
      </w:pPr>
      <w:r w:rsidRPr="00F872BC">
        <w:rPr>
          <w:b/>
        </w:rPr>
        <w:t xml:space="preserve">Проверяемый период: </w:t>
      </w:r>
      <w:r w:rsidR="00F872BC" w:rsidRPr="00F872BC">
        <w:rPr>
          <w:b/>
        </w:rPr>
        <w:t xml:space="preserve"> </w:t>
      </w:r>
      <w:r w:rsidRPr="00F872BC">
        <w:t>201</w:t>
      </w:r>
      <w:r w:rsidR="0084797E">
        <w:t>5</w:t>
      </w:r>
      <w:r w:rsidRPr="00F872BC">
        <w:t xml:space="preserve"> год.</w:t>
      </w:r>
    </w:p>
    <w:p w:rsidR="00FC2E4E" w:rsidRPr="00F872BC" w:rsidRDefault="00D70899" w:rsidP="000E6ECE">
      <w:pPr>
        <w:ind w:firstLine="567"/>
        <w:jc w:val="both"/>
        <w:rPr>
          <w:b/>
        </w:rPr>
      </w:pPr>
      <w:r w:rsidRPr="00F872BC">
        <w:rPr>
          <w:b/>
        </w:rPr>
        <w:t xml:space="preserve">Объем проверенных финансовых средств -   </w:t>
      </w:r>
      <w:r w:rsidR="0084797E">
        <w:rPr>
          <w:b/>
        </w:rPr>
        <w:t>3388,4</w:t>
      </w:r>
      <w:r w:rsidRPr="00F872BC">
        <w:rPr>
          <w:b/>
        </w:rPr>
        <w:t xml:space="preserve">  тыс. руб.</w:t>
      </w:r>
    </w:p>
    <w:p w:rsidR="00D70899" w:rsidRPr="00286C7A" w:rsidRDefault="00D70899" w:rsidP="00FC2E4E">
      <w:pPr>
        <w:ind w:left="-284" w:firstLine="284"/>
        <w:jc w:val="both"/>
        <w:rPr>
          <w:color w:val="FF0000"/>
        </w:rPr>
      </w:pPr>
    </w:p>
    <w:p w:rsidR="00FC2E4E" w:rsidRDefault="00FC2E4E" w:rsidP="00F872BC">
      <w:pPr>
        <w:ind w:firstLine="567"/>
        <w:jc w:val="center"/>
        <w:rPr>
          <w:b/>
        </w:rPr>
      </w:pPr>
      <w:r w:rsidRPr="00F872BC">
        <w:rPr>
          <w:b/>
        </w:rPr>
        <w:t>Результаты контрольного мероприятия:</w:t>
      </w:r>
    </w:p>
    <w:p w:rsidR="0056631C" w:rsidRPr="00A11945" w:rsidRDefault="00BD590A" w:rsidP="0056631C">
      <w:pPr>
        <w:ind w:right="-1" w:firstLine="540"/>
        <w:jc w:val="center"/>
        <w:rPr>
          <w:b/>
          <w:color w:val="000000"/>
        </w:rPr>
      </w:pPr>
      <w:r w:rsidRPr="00BC4846">
        <w:rPr>
          <w:b/>
        </w:rPr>
        <w:t xml:space="preserve">1. Общие </w:t>
      </w:r>
      <w:r w:rsidR="0056631C" w:rsidRPr="00A11945">
        <w:rPr>
          <w:b/>
          <w:color w:val="000000"/>
        </w:rPr>
        <w:t>сведения</w:t>
      </w:r>
    </w:p>
    <w:p w:rsidR="0084797E" w:rsidRPr="008A086C" w:rsidRDefault="0084797E" w:rsidP="0084797E">
      <w:pPr>
        <w:pStyle w:val="ac"/>
        <w:autoSpaceDE w:val="0"/>
        <w:autoSpaceDN w:val="0"/>
        <w:adjustRightInd w:val="0"/>
        <w:spacing w:after="0" w:line="240" w:lineRule="auto"/>
        <w:ind w:left="0" w:firstLine="567"/>
        <w:jc w:val="both"/>
        <w:rPr>
          <w:rFonts w:ascii="Times New Roman" w:hAnsi="Times New Roman"/>
          <w:sz w:val="24"/>
          <w:szCs w:val="24"/>
        </w:rPr>
      </w:pPr>
      <w:r w:rsidRPr="00AC34A8">
        <w:rPr>
          <w:rFonts w:ascii="Times New Roman" w:hAnsi="Times New Roman"/>
          <w:sz w:val="24"/>
          <w:szCs w:val="24"/>
        </w:rPr>
        <w:t>Распорядителем бюджетных средств по подразделу 0409 «Дорожное хозяйство</w:t>
      </w:r>
      <w:r>
        <w:rPr>
          <w:rFonts w:ascii="Times New Roman" w:hAnsi="Times New Roman"/>
          <w:sz w:val="24"/>
          <w:szCs w:val="24"/>
        </w:rPr>
        <w:t>»</w:t>
      </w:r>
      <w:r w:rsidRPr="00AC34A8">
        <w:rPr>
          <w:rFonts w:ascii="Times New Roman" w:hAnsi="Times New Roman"/>
          <w:sz w:val="24"/>
          <w:szCs w:val="24"/>
        </w:rPr>
        <w:t xml:space="preserve"> является</w:t>
      </w:r>
      <w:r w:rsidRPr="006F4BC6">
        <w:rPr>
          <w:rFonts w:ascii="Times New Roman" w:hAnsi="Times New Roman"/>
          <w:color w:val="FF0000"/>
          <w:sz w:val="24"/>
          <w:szCs w:val="24"/>
        </w:rPr>
        <w:t xml:space="preserve"> </w:t>
      </w:r>
      <w:r>
        <w:rPr>
          <w:rFonts w:ascii="Times New Roman" w:hAnsi="Times New Roman"/>
          <w:sz w:val="24"/>
          <w:szCs w:val="24"/>
        </w:rPr>
        <w:t>администрация Куйтунского муниципального образования</w:t>
      </w:r>
      <w:r w:rsidRPr="008A086C">
        <w:rPr>
          <w:rFonts w:ascii="Times New Roman" w:hAnsi="Times New Roman"/>
          <w:sz w:val="24"/>
          <w:szCs w:val="24"/>
        </w:rPr>
        <w:t xml:space="preserve"> (далее – </w:t>
      </w:r>
      <w:r>
        <w:rPr>
          <w:rFonts w:ascii="Times New Roman" w:hAnsi="Times New Roman"/>
          <w:sz w:val="24"/>
          <w:szCs w:val="24"/>
        </w:rPr>
        <w:t>администрация Куйтунского МО</w:t>
      </w:r>
      <w:r w:rsidRPr="008A086C">
        <w:rPr>
          <w:rFonts w:ascii="Times New Roman" w:hAnsi="Times New Roman"/>
          <w:sz w:val="24"/>
          <w:szCs w:val="24"/>
        </w:rPr>
        <w:t>).</w:t>
      </w:r>
    </w:p>
    <w:p w:rsidR="0084797E" w:rsidRPr="00FB0EA1" w:rsidRDefault="0084797E" w:rsidP="0084797E">
      <w:pPr>
        <w:ind w:firstLine="540"/>
        <w:jc w:val="both"/>
      </w:pPr>
      <w:r w:rsidRPr="00FB0EA1">
        <w:t>ИНН – 3814010116           КПП –381401001.</w:t>
      </w:r>
    </w:p>
    <w:p w:rsidR="0084797E" w:rsidRDefault="0084797E" w:rsidP="0084797E">
      <w:pPr>
        <w:ind w:firstLine="539"/>
        <w:jc w:val="both"/>
      </w:pPr>
      <w:r w:rsidRPr="00F032D1">
        <w:t>Главой администрация Куйтунского МО (с правом первой подписи)  за проверяемый период является</w:t>
      </w:r>
      <w:r>
        <w:t xml:space="preserve"> Манух Галина Александровна.</w:t>
      </w:r>
    </w:p>
    <w:p w:rsidR="0084797E" w:rsidRPr="00F032D1" w:rsidRDefault="0084797E" w:rsidP="0084797E">
      <w:pPr>
        <w:ind w:firstLine="539"/>
        <w:jc w:val="both"/>
      </w:pPr>
      <w:r>
        <w:t xml:space="preserve">В период отсутствия главы </w:t>
      </w:r>
      <w:r w:rsidRPr="00F032D1">
        <w:t>администрация Куйтунского МО</w:t>
      </w:r>
      <w:r>
        <w:t xml:space="preserve"> правом первой подписи наделяется исполняющий обязанности главы Соловьев Николай Анатольевич.</w:t>
      </w:r>
    </w:p>
    <w:p w:rsidR="0084797E" w:rsidRPr="00F032D1" w:rsidRDefault="0084797E" w:rsidP="0084797E">
      <w:pPr>
        <w:pStyle w:val="ad"/>
        <w:tabs>
          <w:tab w:val="left" w:pos="567"/>
        </w:tabs>
        <w:spacing w:after="0"/>
        <w:ind w:firstLine="426"/>
        <w:jc w:val="both"/>
      </w:pPr>
      <w:r>
        <w:t xml:space="preserve"> </w:t>
      </w:r>
      <w:r w:rsidRPr="00F032D1">
        <w:t>Правом второй подписи на бухгалтерских и финансовых документах наделена главный бухгалтер</w:t>
      </w:r>
      <w:r>
        <w:t xml:space="preserve"> </w:t>
      </w:r>
      <w:r w:rsidRPr="00F032D1">
        <w:t>администрация Куйтунского МО</w:t>
      </w:r>
      <w:r>
        <w:t xml:space="preserve"> Усик Марина Леонидовна.</w:t>
      </w:r>
    </w:p>
    <w:p w:rsidR="0084797E" w:rsidRPr="00364C06" w:rsidRDefault="0084797E" w:rsidP="0084797E">
      <w:pPr>
        <w:pStyle w:val="ad"/>
        <w:spacing w:after="0"/>
        <w:ind w:firstLine="567"/>
        <w:jc w:val="both"/>
      </w:pPr>
      <w:r w:rsidRPr="00364C06">
        <w:t>В ходе данного контрольного мероприятия проведена сплошная проверка по поступлению и расходованию денежных средств дорожного фонда Куйтунского МО.</w:t>
      </w:r>
      <w:r>
        <w:t xml:space="preserve"> </w:t>
      </w:r>
      <w:r w:rsidRPr="00364C06">
        <w:t>Изучены и проанализированы нормативно-правовые акты, регулирующие вопросы дорожной деятельности Куйтунского МО, проверены распорядительные, бухгалтерские и финансовые документы, относящиеся к предмету проверки.</w:t>
      </w:r>
    </w:p>
    <w:p w:rsidR="00E959FB" w:rsidRDefault="00E959FB" w:rsidP="00F872BC">
      <w:pPr>
        <w:ind w:firstLine="539"/>
        <w:jc w:val="both"/>
      </w:pPr>
    </w:p>
    <w:p w:rsidR="0084797E" w:rsidRPr="00A027FF" w:rsidRDefault="0003135A" w:rsidP="0084797E">
      <w:pPr>
        <w:pStyle w:val="ac"/>
        <w:spacing w:after="0" w:line="240" w:lineRule="auto"/>
        <w:ind w:left="0"/>
        <w:jc w:val="center"/>
        <w:rPr>
          <w:b/>
          <w:bCs/>
          <w:sz w:val="23"/>
          <w:szCs w:val="23"/>
        </w:rPr>
      </w:pPr>
      <w:r w:rsidRPr="0084797E">
        <w:rPr>
          <w:rFonts w:ascii="Times New Roman" w:hAnsi="Times New Roman"/>
          <w:b/>
          <w:bCs/>
          <w:color w:val="000000"/>
          <w:sz w:val="24"/>
          <w:szCs w:val="24"/>
        </w:rPr>
        <w:t>2.</w:t>
      </w:r>
      <w:r>
        <w:rPr>
          <w:b/>
          <w:bCs/>
          <w:color w:val="000000"/>
        </w:rPr>
        <w:t xml:space="preserve"> </w:t>
      </w:r>
      <w:r w:rsidR="0084797E" w:rsidRPr="00A027FF">
        <w:rPr>
          <w:rFonts w:ascii="Times New Roman" w:hAnsi="Times New Roman"/>
          <w:b/>
          <w:sz w:val="24"/>
          <w:szCs w:val="24"/>
        </w:rPr>
        <w:t xml:space="preserve">Анализ нормативно-правовых актов, регулирующих </w:t>
      </w:r>
      <w:r w:rsidR="0084797E" w:rsidRPr="00A027FF">
        <w:rPr>
          <w:rFonts w:ascii="Times New Roman" w:hAnsi="Times New Roman"/>
          <w:b/>
          <w:bCs/>
          <w:sz w:val="24"/>
          <w:szCs w:val="24"/>
        </w:rPr>
        <w:t>осуществление дорожной деятельности и устанавливающих расходные и бюджетные обязательства</w:t>
      </w:r>
    </w:p>
    <w:p w:rsidR="0084797E" w:rsidRPr="00A027FF" w:rsidRDefault="0084797E" w:rsidP="0084797E">
      <w:pPr>
        <w:tabs>
          <w:tab w:val="left" w:pos="567"/>
        </w:tabs>
        <w:ind w:firstLine="567"/>
        <w:jc w:val="both"/>
      </w:pPr>
      <w:r>
        <w:t xml:space="preserve">2.1 </w:t>
      </w:r>
      <w:r w:rsidRPr="00A027FF">
        <w:t>Согласно ст. 14 Федерального закона  от 06.10.2003г. № 131-ФЗ "Об общих принципах организации местного самоуправления в Российской Федерации" (далее – Федеральный закон № 131-ФЗ) к вопросам местного значения</w:t>
      </w:r>
      <w:r w:rsidRPr="001A555C">
        <w:rPr>
          <w:color w:val="FF0000"/>
        </w:rPr>
        <w:t xml:space="preserve">  </w:t>
      </w:r>
      <w:r w:rsidRPr="00A027FF">
        <w:t>городского поселения относится</w:t>
      </w:r>
      <w:r w:rsidRPr="001A555C">
        <w:rPr>
          <w:color w:val="FF0000"/>
        </w:rPr>
        <w:t xml:space="preserve"> </w:t>
      </w:r>
      <w:r w:rsidRPr="00A027FF">
        <w:t xml:space="preserve">дорожная деятельность в отношении автомобильных дорог местного значения в </w:t>
      </w:r>
      <w:r w:rsidRPr="00A027FF">
        <w:lastRenderedPageBreak/>
        <w:t xml:space="preserve">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84797E">
          <w:rPr>
            <w:rStyle w:val="af1"/>
            <w:color w:val="auto"/>
          </w:rPr>
          <w:t>законодательством</w:t>
        </w:r>
      </w:hyperlink>
      <w:r w:rsidRPr="0084797E">
        <w:t xml:space="preserve"> Р</w:t>
      </w:r>
      <w:r w:rsidRPr="00A027FF">
        <w:t>оссийской Федерации</w:t>
      </w:r>
      <w:r>
        <w:t>.</w:t>
      </w:r>
    </w:p>
    <w:p w:rsidR="0084797E" w:rsidRPr="007D17B7" w:rsidRDefault="0084797E" w:rsidP="0084797E">
      <w:pPr>
        <w:ind w:firstLine="567"/>
        <w:jc w:val="both"/>
      </w:pPr>
      <w:r w:rsidRPr="00A027FF">
        <w:t>В соответствии</w:t>
      </w:r>
      <w:r w:rsidRPr="001A555C">
        <w:rPr>
          <w:color w:val="FF0000"/>
        </w:rPr>
        <w:t xml:space="preserve"> </w:t>
      </w:r>
      <w:r w:rsidRPr="00A027FF">
        <w:t>со статьей 13</w:t>
      </w:r>
      <w:r w:rsidRPr="001A555C">
        <w:rPr>
          <w:color w:val="FF0000"/>
        </w:rPr>
        <w:t xml:space="preserve"> </w:t>
      </w:r>
      <w:r w:rsidRPr="00A027FF">
        <w:t>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r w:rsidRPr="001A555C">
        <w:rPr>
          <w:color w:val="FF0000"/>
        </w:rPr>
        <w:t xml:space="preserve"> </w:t>
      </w:r>
      <w:r w:rsidRPr="007D17B7">
        <w:t xml:space="preserve">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t>
      </w:r>
    </w:p>
    <w:p w:rsidR="0084797E" w:rsidRPr="007D17B7" w:rsidRDefault="0084797E" w:rsidP="0084797E">
      <w:pPr>
        <w:ind w:firstLine="567"/>
        <w:jc w:val="both"/>
      </w:pPr>
      <w:r w:rsidRPr="007D17B7">
        <w:t>- осуществление дорожной деятельности в отношении автомобильных дорог местного значения;</w:t>
      </w:r>
    </w:p>
    <w:p w:rsidR="0084797E" w:rsidRPr="00697D9E" w:rsidRDefault="0084797E" w:rsidP="0084797E">
      <w:pPr>
        <w:ind w:firstLine="567"/>
        <w:jc w:val="both"/>
      </w:pPr>
      <w:r w:rsidRPr="00697D9E">
        <w:t>- утверждение перечня автомобильных дорог (не) общего пользования местного значения;</w:t>
      </w:r>
    </w:p>
    <w:p w:rsidR="0084797E" w:rsidRPr="00697D9E" w:rsidRDefault="0084797E" w:rsidP="0084797E">
      <w:pPr>
        <w:ind w:firstLine="567"/>
        <w:jc w:val="both"/>
      </w:pPr>
      <w:r w:rsidRPr="00697D9E">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84797E" w:rsidRPr="00697D9E" w:rsidRDefault="0084797E" w:rsidP="0084797E">
      <w:pPr>
        <w:ind w:firstLine="567"/>
        <w:jc w:val="both"/>
      </w:pPr>
      <w:r w:rsidRPr="00697D9E">
        <w:t xml:space="preserve">- разработка основных направлений инвестиционной политики в области развития автомобильных дорог местного значения;  </w:t>
      </w:r>
    </w:p>
    <w:p w:rsidR="0084797E" w:rsidRPr="00697D9E" w:rsidRDefault="0084797E" w:rsidP="0084797E">
      <w:pPr>
        <w:ind w:firstLine="567"/>
        <w:jc w:val="both"/>
      </w:pPr>
      <w:r w:rsidRPr="00697D9E">
        <w:t xml:space="preserve">- осуществление муниципального контроля за обеспечением сохранности автомобильных дорог местного значения;  </w:t>
      </w:r>
    </w:p>
    <w:p w:rsidR="0084797E" w:rsidRPr="00697D9E" w:rsidRDefault="0084797E" w:rsidP="0084797E">
      <w:pPr>
        <w:ind w:firstLine="567"/>
        <w:jc w:val="both"/>
      </w:pPr>
      <w:r w:rsidRPr="00697D9E">
        <w:t>-  иные полномочия.</w:t>
      </w:r>
    </w:p>
    <w:p w:rsidR="0084797E" w:rsidRPr="00697D9E" w:rsidRDefault="0084797E" w:rsidP="0084797E">
      <w:pPr>
        <w:ind w:firstLine="567"/>
        <w:jc w:val="both"/>
      </w:pPr>
      <w:r w:rsidRPr="00697D9E">
        <w:t>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 должно осуществляться, в соответствии с требованиями ст. 34 Федерального закона №257-ФЗ, за счет средств местных бюджетов, иных предусмотренных законодательством Российской Федерации источников финансирования, а также средств юридических и физических лиц.</w:t>
      </w:r>
    </w:p>
    <w:p w:rsidR="0084797E" w:rsidRPr="00697D9E" w:rsidRDefault="0084797E" w:rsidP="0084797E">
      <w:pPr>
        <w:autoSpaceDE w:val="0"/>
        <w:autoSpaceDN w:val="0"/>
        <w:adjustRightInd w:val="0"/>
        <w:ind w:firstLine="567"/>
        <w:jc w:val="both"/>
      </w:pPr>
      <w:r>
        <w:t xml:space="preserve">2.2 </w:t>
      </w:r>
      <w:r w:rsidRPr="00697D9E">
        <w:t>Дорожный фонд согласно п. 1 ст. 179.4 Бюджетного кодекса Российской Федерации (далее – Бюджетного кодекса)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w:t>
      </w:r>
    </w:p>
    <w:p w:rsidR="0084797E" w:rsidRPr="00697D9E" w:rsidRDefault="0084797E" w:rsidP="0084797E">
      <w:pPr>
        <w:autoSpaceDE w:val="0"/>
        <w:autoSpaceDN w:val="0"/>
        <w:adjustRightInd w:val="0"/>
        <w:ind w:firstLine="567"/>
        <w:jc w:val="both"/>
      </w:pPr>
      <w:r w:rsidRPr="00697D9E">
        <w:t>В соответствии с п. 5 ст. 179.4  Бюджетного кодекса:</w:t>
      </w:r>
    </w:p>
    <w:p w:rsidR="0084797E" w:rsidRPr="00697D9E" w:rsidRDefault="0084797E" w:rsidP="0084797E">
      <w:pPr>
        <w:autoSpaceDE w:val="0"/>
        <w:autoSpaceDN w:val="0"/>
        <w:adjustRightInd w:val="0"/>
        <w:ind w:firstLine="567"/>
        <w:jc w:val="both"/>
      </w:pPr>
      <w:r w:rsidRPr="00697D9E">
        <w:t>«Муниципальный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84797E" w:rsidRPr="00697D9E" w:rsidRDefault="0084797E" w:rsidP="0084797E">
      <w:pPr>
        <w:autoSpaceDE w:val="0"/>
        <w:autoSpaceDN w:val="0"/>
        <w:adjustRightInd w:val="0"/>
        <w:ind w:firstLine="720"/>
        <w:jc w:val="both"/>
      </w:pPr>
      <w:r w:rsidRPr="00697D9E">
        <w:t xml:space="preserve">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sub_17945" w:history="1">
        <w:r w:rsidRPr="00697D9E">
          <w:t>абзаце первом</w:t>
        </w:r>
      </w:hyperlink>
      <w:r w:rsidRPr="00697D9E">
        <w:t xml:space="preserve"> п. 5 ст. 179.4  Бюджетного кодекса, от:</w:t>
      </w:r>
    </w:p>
    <w:p w:rsidR="0084797E" w:rsidRPr="00697D9E" w:rsidRDefault="0084797E" w:rsidP="0084797E">
      <w:pPr>
        <w:autoSpaceDE w:val="0"/>
        <w:autoSpaceDN w:val="0"/>
        <w:adjustRightInd w:val="0"/>
        <w:ind w:firstLine="567"/>
        <w:jc w:val="both"/>
      </w:pPr>
      <w:r w:rsidRPr="00697D9E">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84797E" w:rsidRPr="00697D9E" w:rsidRDefault="0084797E" w:rsidP="0084797E">
      <w:pPr>
        <w:autoSpaceDE w:val="0"/>
        <w:autoSpaceDN w:val="0"/>
        <w:adjustRightInd w:val="0"/>
        <w:ind w:firstLine="567"/>
        <w:jc w:val="both"/>
      </w:pPr>
      <w:r w:rsidRPr="00697D9E">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84797E" w:rsidRPr="00697D9E" w:rsidRDefault="0084797E" w:rsidP="0084797E">
      <w:pPr>
        <w:autoSpaceDE w:val="0"/>
        <w:autoSpaceDN w:val="0"/>
        <w:adjustRightInd w:val="0"/>
        <w:ind w:firstLine="567"/>
        <w:jc w:val="both"/>
      </w:pPr>
      <w:r w:rsidRPr="00697D9E">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84797E" w:rsidRPr="00697D9E" w:rsidRDefault="0084797E" w:rsidP="0084797E">
      <w:pPr>
        <w:autoSpaceDE w:val="0"/>
        <w:autoSpaceDN w:val="0"/>
        <w:adjustRightInd w:val="0"/>
        <w:ind w:firstLine="567"/>
        <w:jc w:val="both"/>
      </w:pPr>
      <w:r w:rsidRPr="00697D9E">
        <w:lastRenderedPageBreak/>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4797E" w:rsidRPr="00F80A7E" w:rsidRDefault="0084797E" w:rsidP="0084797E">
      <w:pPr>
        <w:autoSpaceDE w:val="0"/>
        <w:autoSpaceDN w:val="0"/>
        <w:adjustRightInd w:val="0"/>
        <w:ind w:firstLine="567"/>
        <w:jc w:val="both"/>
      </w:pPr>
      <w:r>
        <w:t xml:space="preserve">2.3 </w:t>
      </w:r>
      <w:r w:rsidRPr="00C944FE">
        <w:t>Муниципальный дорожный фонд в Куйтунском муниципальном образовании</w:t>
      </w:r>
      <w:r>
        <w:t xml:space="preserve"> создан и утверждены Положение о муниципальном дорожном фонде и Положение о порядке формирования и использования бюджетных ассигнований дорожного фонда,  решением Думы Куйтунского МО от 29.10.2013г. № 55</w:t>
      </w:r>
      <w:r w:rsidRPr="00F80A7E">
        <w:t>.</w:t>
      </w:r>
    </w:p>
    <w:p w:rsidR="0084797E" w:rsidRPr="00F80A7E" w:rsidRDefault="0084797E" w:rsidP="0084797E">
      <w:pPr>
        <w:autoSpaceDE w:val="0"/>
        <w:autoSpaceDN w:val="0"/>
        <w:adjustRightInd w:val="0"/>
        <w:ind w:firstLine="567"/>
        <w:jc w:val="both"/>
      </w:pPr>
      <w:r>
        <w:t>К и</w:t>
      </w:r>
      <w:r w:rsidRPr="00F80A7E">
        <w:t>сточникам формирования бюджетных ассигнований дорожного фонда на основании п. 2 Положения о муниципальном дорожном фонде, утвержденного решение</w:t>
      </w:r>
      <w:r>
        <w:t>м</w:t>
      </w:r>
      <w:r w:rsidRPr="00F80A7E">
        <w:t xml:space="preserve"> Думы</w:t>
      </w:r>
      <w:r w:rsidRPr="003904CC">
        <w:t xml:space="preserve"> </w:t>
      </w:r>
      <w:r>
        <w:t>Куйтунского МО</w:t>
      </w:r>
      <w:r w:rsidRPr="00F80A7E">
        <w:t xml:space="preserve"> от 29.10.2013г.  № 55 </w:t>
      </w:r>
      <w:r>
        <w:t xml:space="preserve"> отнесены</w:t>
      </w:r>
      <w:r w:rsidRPr="00F80A7E">
        <w:t>:</w:t>
      </w:r>
    </w:p>
    <w:p w:rsidR="0084797E" w:rsidRPr="00F80A7E" w:rsidRDefault="0084797E" w:rsidP="0084797E">
      <w:pPr>
        <w:autoSpaceDE w:val="0"/>
        <w:autoSpaceDN w:val="0"/>
        <w:adjustRightInd w:val="0"/>
        <w:ind w:firstLine="567"/>
        <w:jc w:val="both"/>
      </w:pPr>
      <w:r w:rsidRPr="00F80A7E">
        <w:t>1) доходы местного бюджета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местный бюджет;</w:t>
      </w:r>
    </w:p>
    <w:p w:rsidR="0084797E" w:rsidRPr="00F80A7E" w:rsidRDefault="0084797E" w:rsidP="0084797E">
      <w:pPr>
        <w:autoSpaceDE w:val="0"/>
        <w:autoSpaceDN w:val="0"/>
        <w:adjustRightInd w:val="0"/>
        <w:ind w:firstLine="567"/>
        <w:jc w:val="both"/>
      </w:pPr>
      <w:r w:rsidRPr="00F80A7E">
        <w:t>2) иные поступления и  доходы местного бюджета от:</w:t>
      </w:r>
    </w:p>
    <w:p w:rsidR="0084797E" w:rsidRPr="005C5DB9" w:rsidRDefault="0084797E" w:rsidP="0084797E">
      <w:pPr>
        <w:autoSpaceDE w:val="0"/>
        <w:autoSpaceDN w:val="0"/>
        <w:adjustRightInd w:val="0"/>
        <w:ind w:firstLine="567"/>
        <w:jc w:val="both"/>
      </w:pPr>
      <w:r w:rsidRPr="005C5DB9">
        <w:t>- доходов от использования имущества, входящего в состав автомобильных дорог общего пользования местного значения;</w:t>
      </w:r>
    </w:p>
    <w:p w:rsidR="0084797E" w:rsidRPr="005C5DB9" w:rsidRDefault="0084797E" w:rsidP="0084797E">
      <w:pPr>
        <w:autoSpaceDE w:val="0"/>
        <w:autoSpaceDN w:val="0"/>
        <w:adjustRightInd w:val="0"/>
        <w:ind w:firstLine="567"/>
        <w:jc w:val="both"/>
      </w:pPr>
      <w:r w:rsidRPr="005C5DB9">
        <w:t>-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84797E" w:rsidRPr="005C5DB9" w:rsidRDefault="0084797E" w:rsidP="0084797E">
      <w:pPr>
        <w:autoSpaceDE w:val="0"/>
        <w:autoSpaceDN w:val="0"/>
        <w:adjustRightInd w:val="0"/>
        <w:ind w:firstLine="567"/>
        <w:jc w:val="both"/>
      </w:pPr>
      <w:r w:rsidRPr="005C5DB9">
        <w:t>- передачи в аренду земельных участков, расположенных в полосе отвода автомобильных дорог общего пользования местного значения;</w:t>
      </w:r>
    </w:p>
    <w:p w:rsidR="0084797E" w:rsidRPr="005C5DB9" w:rsidRDefault="0084797E" w:rsidP="0084797E">
      <w:pPr>
        <w:autoSpaceDE w:val="0"/>
        <w:autoSpaceDN w:val="0"/>
        <w:adjustRightInd w:val="0"/>
        <w:ind w:firstLine="567"/>
        <w:jc w:val="both"/>
      </w:pPr>
      <w:r w:rsidRPr="005C5DB9">
        <w:t>-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84797E" w:rsidRPr="003D37B1" w:rsidRDefault="0084797E" w:rsidP="0084797E">
      <w:pPr>
        <w:autoSpaceDE w:val="0"/>
        <w:autoSpaceDN w:val="0"/>
        <w:adjustRightInd w:val="0"/>
        <w:ind w:firstLine="567"/>
        <w:jc w:val="both"/>
      </w:pPr>
      <w:r w:rsidRPr="003D37B1">
        <w:t>-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84797E" w:rsidRPr="003D37B1" w:rsidRDefault="0084797E" w:rsidP="0084797E">
      <w:pPr>
        <w:autoSpaceDE w:val="0"/>
        <w:autoSpaceDN w:val="0"/>
        <w:adjustRightInd w:val="0"/>
        <w:ind w:firstLine="567"/>
        <w:jc w:val="both"/>
      </w:pPr>
      <w:r w:rsidRPr="003D37B1">
        <w:t>- платы за оказание услуг по присоединению объектов дорожного сервиса к автомобильным дорогам общего пользования местного значения;</w:t>
      </w:r>
    </w:p>
    <w:p w:rsidR="0084797E" w:rsidRPr="003D37B1" w:rsidRDefault="0084797E" w:rsidP="0084797E">
      <w:pPr>
        <w:autoSpaceDE w:val="0"/>
        <w:autoSpaceDN w:val="0"/>
        <w:adjustRightInd w:val="0"/>
        <w:ind w:firstLine="567"/>
        <w:jc w:val="both"/>
      </w:pPr>
      <w:r w:rsidRPr="003D37B1">
        <w:t>-</w:t>
      </w:r>
      <w:r w:rsidRPr="001A555C">
        <w:rPr>
          <w:color w:val="FF0000"/>
        </w:rPr>
        <w:t xml:space="preserve"> </w:t>
      </w:r>
      <w:r w:rsidRPr="003D37B1">
        <w:t xml:space="preserve">платы по соглашениям об установлении </w:t>
      </w:r>
      <w:r>
        <w:t>публичных</w:t>
      </w:r>
      <w:r w:rsidRPr="003D37B1">
        <w:t xml:space="preserve"> сервитутов в отношении земельных участков в границах полос отвода автомобильных дорог общего пользования местного значения в целях </w:t>
      </w:r>
      <w:r>
        <w:t>прокладки, переноса, переустройства инженерных коммуникаций, их эксплуатации</w:t>
      </w:r>
      <w:r w:rsidRPr="003D37B1">
        <w:t>;</w:t>
      </w:r>
    </w:p>
    <w:p w:rsidR="0084797E" w:rsidRPr="005C5DB9" w:rsidRDefault="0084797E" w:rsidP="0084797E">
      <w:pPr>
        <w:pStyle w:val="Default"/>
        <w:ind w:firstLine="567"/>
        <w:jc w:val="both"/>
        <w:rPr>
          <w:color w:val="auto"/>
        </w:rPr>
      </w:pPr>
      <w:r w:rsidRPr="005C5DB9">
        <w:rPr>
          <w:color w:val="auto"/>
        </w:rPr>
        <w:t>-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w:t>
      </w:r>
    </w:p>
    <w:p w:rsidR="0084797E" w:rsidRPr="003D37B1" w:rsidRDefault="0084797E" w:rsidP="0084797E">
      <w:pPr>
        <w:pStyle w:val="Default"/>
        <w:ind w:firstLine="567"/>
        <w:jc w:val="both"/>
        <w:rPr>
          <w:color w:val="auto"/>
        </w:rPr>
      </w:pPr>
      <w:r w:rsidRPr="003D37B1">
        <w:rPr>
          <w:color w:val="auto"/>
        </w:rPr>
        <w:t>- денежных средств, поступающих в местный бюджет от уплаты неустоек (</w:t>
      </w:r>
      <w:r>
        <w:rPr>
          <w:color w:val="auto"/>
        </w:rPr>
        <w:t>ш</w:t>
      </w:r>
      <w:r w:rsidRPr="003D37B1">
        <w:rPr>
          <w:color w:val="auto"/>
        </w:rPr>
        <w:t>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p w:rsidR="0084797E" w:rsidRPr="00A35B27" w:rsidRDefault="0084797E" w:rsidP="0084797E">
      <w:pPr>
        <w:autoSpaceDE w:val="0"/>
        <w:autoSpaceDN w:val="0"/>
        <w:adjustRightInd w:val="0"/>
        <w:ind w:firstLine="567"/>
        <w:jc w:val="both"/>
      </w:pPr>
      <w:r w:rsidRPr="00A35B27">
        <w:t>-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403638" w:rsidRDefault="0084797E" w:rsidP="00403638">
      <w:pPr>
        <w:pStyle w:val="ad"/>
        <w:spacing w:after="0"/>
        <w:ind w:firstLine="567"/>
        <w:jc w:val="both"/>
      </w:pPr>
      <w:r>
        <w:t xml:space="preserve">2.4 </w:t>
      </w:r>
      <w:r w:rsidR="00403638">
        <w:t xml:space="preserve">В соответствии с п. 1.3 </w:t>
      </w:r>
      <w:r w:rsidR="00403638" w:rsidRPr="00C40E34">
        <w:t>Положения о муниципальном дорожном фонде, утвержденн</w:t>
      </w:r>
      <w:r w:rsidR="00403638">
        <w:t>ом</w:t>
      </w:r>
      <w:r w:rsidR="00403638" w:rsidRPr="00C40E34">
        <w:t xml:space="preserve"> решение</w:t>
      </w:r>
      <w:r w:rsidR="00403638">
        <w:t>м</w:t>
      </w:r>
      <w:r w:rsidR="00403638" w:rsidRPr="00C40E34">
        <w:t xml:space="preserve"> Думы </w:t>
      </w:r>
      <w:r w:rsidR="00403638">
        <w:t xml:space="preserve">Куйтунского МО </w:t>
      </w:r>
      <w:r w:rsidR="00403638" w:rsidRPr="00C40E34">
        <w:t>от 29.10.2013г.  № 55,</w:t>
      </w:r>
      <w:r w:rsidR="00403638" w:rsidRPr="001A555C">
        <w:rPr>
          <w:color w:val="FF0000"/>
        </w:rPr>
        <w:t xml:space="preserve"> </w:t>
      </w:r>
      <w:r w:rsidR="00403638">
        <w:t>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84797E" w:rsidRPr="00C40E34" w:rsidRDefault="0084797E" w:rsidP="0084797E">
      <w:pPr>
        <w:autoSpaceDE w:val="0"/>
        <w:autoSpaceDN w:val="0"/>
        <w:adjustRightInd w:val="0"/>
        <w:ind w:firstLine="567"/>
        <w:jc w:val="both"/>
      </w:pPr>
      <w:r w:rsidRPr="00C40E34">
        <w:t>Согласно п. 3 Положения о муниципальном дорожном фонде, утвержденно</w:t>
      </w:r>
      <w:r w:rsidR="00403638">
        <w:t>м</w:t>
      </w:r>
      <w:r w:rsidRPr="00C40E34">
        <w:t xml:space="preserve"> решение</w:t>
      </w:r>
      <w:r>
        <w:t>м</w:t>
      </w:r>
      <w:r w:rsidRPr="00C40E34">
        <w:t xml:space="preserve"> Думы </w:t>
      </w:r>
      <w:r>
        <w:t xml:space="preserve">Куйтунского МО </w:t>
      </w:r>
      <w:r w:rsidRPr="00C40E34">
        <w:t>от 29.10.2013г.  № 55,</w:t>
      </w:r>
      <w:r w:rsidRPr="001A555C">
        <w:rPr>
          <w:color w:val="FF0000"/>
        </w:rPr>
        <w:t xml:space="preserve">  </w:t>
      </w:r>
      <w:r w:rsidRPr="00C40E34">
        <w:t xml:space="preserve">бюджетные ассигнования муниципального дорожного фонда направляются на финансовое обеспечение дорожной </w:t>
      </w:r>
      <w:r w:rsidRPr="00C40E34">
        <w:lastRenderedPageBreak/>
        <w:t>деятельности в отношении автомобильных дорог общего пользования местного значения, по следующим направлениям:</w:t>
      </w:r>
    </w:p>
    <w:p w:rsidR="0084797E" w:rsidRPr="00C40E34" w:rsidRDefault="0084797E" w:rsidP="0084797E">
      <w:pPr>
        <w:autoSpaceDE w:val="0"/>
        <w:autoSpaceDN w:val="0"/>
        <w:adjustRightInd w:val="0"/>
        <w:ind w:firstLine="540"/>
        <w:jc w:val="both"/>
      </w:pPr>
      <w:r w:rsidRPr="00C40E34">
        <w:t>- содержание, ремонт улично-дорожной сети общего пользования местного значения и сооружений на них, в том числе  автомобильных дорог общего пользования местного значения и сооружений на них, относящихся к муниципальной собственности;</w:t>
      </w:r>
    </w:p>
    <w:p w:rsidR="0084797E" w:rsidRDefault="0084797E" w:rsidP="0084797E">
      <w:pPr>
        <w:autoSpaceDE w:val="0"/>
        <w:autoSpaceDN w:val="0"/>
        <w:adjustRightInd w:val="0"/>
        <w:ind w:firstLine="540"/>
        <w:jc w:val="both"/>
      </w:pPr>
      <w:r w:rsidRPr="00C40E34">
        <w:t>- проектирование, строительство (реконструкцию) и капитальный ремонт улично-дорожной сети общего пользования  местного значения</w:t>
      </w:r>
      <w:r>
        <w:rPr>
          <w:color w:val="FF0000"/>
        </w:rPr>
        <w:t xml:space="preserve"> </w:t>
      </w:r>
      <w:r w:rsidRPr="00C40E34">
        <w:t>и сооружений на них, в</w:t>
      </w:r>
      <w:r>
        <w:rPr>
          <w:color w:val="FF0000"/>
        </w:rPr>
        <w:t xml:space="preserve"> </w:t>
      </w:r>
      <w:r w:rsidRPr="00C40E34">
        <w:t>том числе  автомобильных дорог общего пользования местного значения и сооружений на них;</w:t>
      </w:r>
    </w:p>
    <w:p w:rsidR="0084797E" w:rsidRDefault="0084797E" w:rsidP="0084797E">
      <w:pPr>
        <w:autoSpaceDE w:val="0"/>
        <w:autoSpaceDN w:val="0"/>
        <w:adjustRightInd w:val="0"/>
        <w:ind w:firstLine="540"/>
        <w:jc w:val="both"/>
      </w:pPr>
      <w:r>
        <w:t>- капитальный ремонт и ремонт дворовых территорий многоквартирных домов, проездов к дворовым территориям многоквартирных домов;</w:t>
      </w:r>
    </w:p>
    <w:p w:rsidR="0084797E" w:rsidRDefault="0084797E" w:rsidP="0084797E">
      <w:pPr>
        <w:autoSpaceDE w:val="0"/>
        <w:autoSpaceDN w:val="0"/>
        <w:adjustRightInd w:val="0"/>
        <w:ind w:firstLine="540"/>
        <w:jc w:val="both"/>
      </w:pPr>
      <w:r>
        <w:t>- приобретение дорожно-строительной техники, необходимой для осуществления дорожной деятельности;</w:t>
      </w:r>
    </w:p>
    <w:p w:rsidR="0084797E" w:rsidRDefault="0084797E" w:rsidP="0084797E">
      <w:pPr>
        <w:autoSpaceDE w:val="0"/>
        <w:autoSpaceDN w:val="0"/>
        <w:adjustRightInd w:val="0"/>
        <w:ind w:firstLine="540"/>
        <w:jc w:val="both"/>
      </w:pPr>
      <w:r>
        <w:t xml:space="preserve">- </w:t>
      </w:r>
      <w:r w:rsidRPr="009F4251">
        <w:t>оформление прав собственности на</w:t>
      </w:r>
      <w:r>
        <w:t xml:space="preserve"> улично-дорожную сеть общего пользования местного значения и земельные участки под ними, </w:t>
      </w:r>
      <w:r w:rsidRPr="00C40E34">
        <w:t>в</w:t>
      </w:r>
      <w:r>
        <w:rPr>
          <w:color w:val="FF0000"/>
        </w:rPr>
        <w:t xml:space="preserve"> </w:t>
      </w:r>
      <w:r w:rsidRPr="00C40E34">
        <w:t xml:space="preserve">том числе  </w:t>
      </w:r>
      <w:r>
        <w:t xml:space="preserve">на </w:t>
      </w:r>
      <w:r w:rsidRPr="00C40E34">
        <w:t>автомобильны</w:t>
      </w:r>
      <w:r>
        <w:t>е</w:t>
      </w:r>
      <w:r w:rsidRPr="00C40E34">
        <w:t xml:space="preserve"> дорог</w:t>
      </w:r>
      <w:r>
        <w:t>и</w:t>
      </w:r>
      <w:r w:rsidRPr="00C40E34">
        <w:t xml:space="preserve"> общего пользования местного значения и сооружений на них;</w:t>
      </w:r>
    </w:p>
    <w:p w:rsidR="0084797E" w:rsidRDefault="0084797E" w:rsidP="0084797E">
      <w:pPr>
        <w:autoSpaceDE w:val="0"/>
        <w:autoSpaceDN w:val="0"/>
        <w:adjustRightInd w:val="0"/>
        <w:ind w:firstLine="540"/>
        <w:jc w:val="both"/>
      </w:pPr>
      <w:r>
        <w:t xml:space="preserve">- на осуществление иных полномочий в области использования улично-дорожной сети общего пользования местного значения, </w:t>
      </w:r>
      <w:r w:rsidRPr="00C40E34">
        <w:t>в</w:t>
      </w:r>
      <w:r>
        <w:rPr>
          <w:color w:val="FF0000"/>
        </w:rPr>
        <w:t xml:space="preserve"> </w:t>
      </w:r>
      <w:r w:rsidRPr="00C40E34">
        <w:t>том числе  автомобильных дорог общего пользования местного значения и сооружений на них</w:t>
      </w:r>
      <w:r>
        <w:t>, и осуществление  дорожной деятельности в соответствии с законодательством Российской Федерации.</w:t>
      </w:r>
    </w:p>
    <w:p w:rsidR="0003135A" w:rsidRDefault="0084797E" w:rsidP="0084797E">
      <w:pPr>
        <w:ind w:firstLine="567"/>
        <w:jc w:val="both"/>
        <w:rPr>
          <w:color w:val="000000"/>
        </w:rPr>
      </w:pPr>
      <w:r w:rsidRPr="009F4251">
        <w:t>Согласно п. 4</w:t>
      </w:r>
      <w:r w:rsidRPr="001A555C">
        <w:rPr>
          <w:color w:val="FF0000"/>
        </w:rPr>
        <w:t xml:space="preserve">  </w:t>
      </w:r>
      <w:r>
        <w:t>Положения о порядке формирования и использования бюджетных ассигнований дорожного фонда</w:t>
      </w:r>
      <w:r w:rsidRPr="009F4251">
        <w:t>,</w:t>
      </w:r>
      <w:r>
        <w:rPr>
          <w:color w:val="FF0000"/>
        </w:rPr>
        <w:t xml:space="preserve"> </w:t>
      </w:r>
      <w:r w:rsidRPr="00C40E34">
        <w:t>утвержденного решение</w:t>
      </w:r>
      <w:r>
        <w:t>м</w:t>
      </w:r>
      <w:r w:rsidRPr="00C40E34">
        <w:t xml:space="preserve"> Думы </w:t>
      </w:r>
      <w:r>
        <w:t xml:space="preserve">Куйтунского МО </w:t>
      </w:r>
      <w:r w:rsidRPr="00C40E34">
        <w:t>от 29.10.2013г.  № 55,</w:t>
      </w:r>
      <w:r>
        <w:t xml:space="preserve"> </w:t>
      </w:r>
      <w:r w:rsidRPr="009F4251">
        <w:t>Администрация Куйтунского МО  является главным распорядителем бюджетных ассигнований дорожного фонда.</w:t>
      </w:r>
    </w:p>
    <w:p w:rsidR="0003135A" w:rsidRPr="00A11945" w:rsidRDefault="0003135A" w:rsidP="0003135A">
      <w:pPr>
        <w:ind w:firstLine="709"/>
        <w:jc w:val="both"/>
        <w:rPr>
          <w:b/>
          <w:color w:val="000000"/>
        </w:rPr>
      </w:pPr>
    </w:p>
    <w:p w:rsidR="006247AA" w:rsidRDefault="00FD4859" w:rsidP="006247AA">
      <w:pPr>
        <w:pStyle w:val="ac"/>
        <w:widowControl w:val="0"/>
        <w:autoSpaceDE w:val="0"/>
        <w:autoSpaceDN w:val="0"/>
        <w:adjustRightInd w:val="0"/>
        <w:spacing w:after="0" w:line="240" w:lineRule="auto"/>
        <w:ind w:left="0" w:right="-6"/>
        <w:jc w:val="center"/>
        <w:rPr>
          <w:rFonts w:ascii="Times New Roman" w:hAnsi="Times New Roman"/>
          <w:b/>
          <w:sz w:val="24"/>
          <w:szCs w:val="24"/>
        </w:rPr>
      </w:pPr>
      <w:r w:rsidRPr="006247AA">
        <w:rPr>
          <w:rFonts w:ascii="Times New Roman" w:hAnsi="Times New Roman"/>
          <w:b/>
          <w:sz w:val="24"/>
          <w:szCs w:val="24"/>
        </w:rPr>
        <w:t>3.</w:t>
      </w:r>
      <w:r w:rsidRPr="0084797E">
        <w:rPr>
          <w:b/>
          <w:color w:val="FF0000"/>
        </w:rPr>
        <w:t xml:space="preserve"> </w:t>
      </w:r>
      <w:r w:rsidR="006247AA" w:rsidRPr="001D1CB2">
        <w:rPr>
          <w:rFonts w:ascii="Times New Roman" w:hAnsi="Times New Roman"/>
          <w:b/>
          <w:sz w:val="24"/>
          <w:szCs w:val="24"/>
        </w:rPr>
        <w:t xml:space="preserve">Анализ </w:t>
      </w:r>
      <w:r w:rsidR="006247AA">
        <w:rPr>
          <w:rFonts w:ascii="Times New Roman" w:hAnsi="Times New Roman"/>
          <w:b/>
          <w:sz w:val="24"/>
          <w:szCs w:val="24"/>
        </w:rPr>
        <w:t xml:space="preserve">формирования, </w:t>
      </w:r>
      <w:r w:rsidR="006247AA" w:rsidRPr="001D1CB2">
        <w:rPr>
          <w:rFonts w:ascii="Times New Roman" w:hAnsi="Times New Roman"/>
          <w:b/>
          <w:sz w:val="24"/>
          <w:szCs w:val="24"/>
        </w:rPr>
        <w:t>утвержден</w:t>
      </w:r>
      <w:r w:rsidR="006247AA">
        <w:rPr>
          <w:rFonts w:ascii="Times New Roman" w:hAnsi="Times New Roman"/>
          <w:b/>
          <w:sz w:val="24"/>
          <w:szCs w:val="24"/>
        </w:rPr>
        <w:t>ия</w:t>
      </w:r>
      <w:r w:rsidR="006247AA" w:rsidRPr="001D1CB2">
        <w:rPr>
          <w:rFonts w:ascii="Times New Roman" w:hAnsi="Times New Roman"/>
          <w:b/>
          <w:sz w:val="24"/>
          <w:szCs w:val="24"/>
        </w:rPr>
        <w:t xml:space="preserve"> </w:t>
      </w:r>
      <w:r w:rsidR="006247AA">
        <w:rPr>
          <w:rFonts w:ascii="Times New Roman" w:hAnsi="Times New Roman"/>
          <w:b/>
          <w:sz w:val="24"/>
          <w:szCs w:val="24"/>
        </w:rPr>
        <w:t xml:space="preserve">и исполнения </w:t>
      </w:r>
      <w:r w:rsidR="006247AA" w:rsidRPr="001D1CB2">
        <w:rPr>
          <w:rFonts w:ascii="Times New Roman" w:hAnsi="Times New Roman"/>
          <w:b/>
          <w:sz w:val="24"/>
          <w:szCs w:val="24"/>
        </w:rPr>
        <w:t>бюджетных</w:t>
      </w:r>
    </w:p>
    <w:p w:rsidR="006247AA" w:rsidRPr="001D1CB2" w:rsidRDefault="006247AA" w:rsidP="006247AA">
      <w:pPr>
        <w:pStyle w:val="ac"/>
        <w:widowControl w:val="0"/>
        <w:autoSpaceDE w:val="0"/>
        <w:autoSpaceDN w:val="0"/>
        <w:adjustRightInd w:val="0"/>
        <w:spacing w:after="0" w:line="240" w:lineRule="auto"/>
        <w:ind w:left="0" w:right="-6"/>
        <w:jc w:val="center"/>
        <w:rPr>
          <w:rFonts w:ascii="Times New Roman" w:hAnsi="Times New Roman"/>
          <w:b/>
          <w:sz w:val="24"/>
          <w:szCs w:val="24"/>
        </w:rPr>
      </w:pPr>
      <w:r w:rsidRPr="001D1CB2">
        <w:rPr>
          <w:rFonts w:ascii="Times New Roman" w:hAnsi="Times New Roman"/>
          <w:b/>
          <w:sz w:val="24"/>
          <w:szCs w:val="24"/>
        </w:rPr>
        <w:t>ассигнований</w:t>
      </w:r>
      <w:r>
        <w:rPr>
          <w:rFonts w:ascii="Times New Roman" w:hAnsi="Times New Roman"/>
          <w:b/>
          <w:sz w:val="24"/>
          <w:szCs w:val="24"/>
        </w:rPr>
        <w:t xml:space="preserve"> дорожного фонда</w:t>
      </w:r>
    </w:p>
    <w:p w:rsidR="006247AA" w:rsidRDefault="006247AA" w:rsidP="006247AA">
      <w:pPr>
        <w:widowControl w:val="0"/>
        <w:autoSpaceDE w:val="0"/>
        <w:autoSpaceDN w:val="0"/>
        <w:adjustRightInd w:val="0"/>
        <w:ind w:firstLine="567"/>
        <w:jc w:val="both"/>
      </w:pPr>
      <w:r>
        <w:t>3</w:t>
      </w:r>
      <w:r w:rsidRPr="00F744EF">
        <w:t>.1</w:t>
      </w:r>
      <w:r w:rsidRPr="00F744EF">
        <w:rPr>
          <w:b/>
        </w:rPr>
        <w:t xml:space="preserve"> </w:t>
      </w:r>
      <w:r w:rsidRPr="003904CC">
        <w:t>П</w:t>
      </w:r>
      <w:r w:rsidRPr="001E59B8">
        <w:t xml:space="preserve">о данным </w:t>
      </w:r>
      <w:r>
        <w:t>Отчета об исполнении бюджета Куйтунского МО за 2015 год, утвержденного решением Думы Куйтунского МО от 26.02.2016г. № 123 (далее – решение Думы</w:t>
      </w:r>
      <w:r w:rsidRPr="003904CC">
        <w:t xml:space="preserve"> </w:t>
      </w:r>
      <w:r>
        <w:t>№ 123 об исполнении бюджета) о</w:t>
      </w:r>
      <w:r w:rsidRPr="00F744EF">
        <w:t xml:space="preserve">статок неиспользованных средств дорожного фонда </w:t>
      </w:r>
      <w:r>
        <w:t xml:space="preserve">за </w:t>
      </w:r>
      <w:r w:rsidRPr="00F744EF">
        <w:t>2014 год</w:t>
      </w:r>
      <w:r>
        <w:t xml:space="preserve"> (по состоянию на 01.01.2015г.) </w:t>
      </w:r>
      <w:r w:rsidRPr="00F744EF">
        <w:t xml:space="preserve"> составил 599,8 тыс. рублей</w:t>
      </w:r>
      <w:r>
        <w:t>,</w:t>
      </w:r>
      <w:r w:rsidRPr="001E59B8">
        <w:t xml:space="preserve"> который </w:t>
      </w:r>
      <w:r>
        <w:t>в</w:t>
      </w:r>
      <w:r w:rsidRPr="00F744EF">
        <w:t xml:space="preserve"> соответствии с п.5 ст.179.4 БК РФ </w:t>
      </w:r>
      <w:r>
        <w:t xml:space="preserve">и </w:t>
      </w:r>
      <w:r w:rsidRPr="007635B3">
        <w:t>п. 9 Положения о порядке формирования и использования бюджетных ассигнований дорожного фонда, утвержденного решение</w:t>
      </w:r>
      <w:r>
        <w:t>м</w:t>
      </w:r>
      <w:r w:rsidRPr="007635B3">
        <w:t xml:space="preserve"> Думы </w:t>
      </w:r>
      <w:r>
        <w:t xml:space="preserve">Куйтунского МО </w:t>
      </w:r>
      <w:r w:rsidRPr="007635B3">
        <w:t>от 29.10.2013г.  № 55</w:t>
      </w:r>
      <w:r>
        <w:t xml:space="preserve"> </w:t>
      </w:r>
      <w:r w:rsidRPr="001E59B8">
        <w:t>должен быть направлен на увеличение бюджетных ассигнований дорожного фонда в очередном финансовом году</w:t>
      </w:r>
      <w:r>
        <w:t>.</w:t>
      </w:r>
    </w:p>
    <w:p w:rsidR="006247AA" w:rsidRDefault="006247AA" w:rsidP="006247AA">
      <w:pPr>
        <w:widowControl w:val="0"/>
        <w:autoSpaceDE w:val="0"/>
        <w:autoSpaceDN w:val="0"/>
        <w:adjustRightInd w:val="0"/>
        <w:ind w:firstLine="567"/>
        <w:jc w:val="both"/>
      </w:pPr>
      <w:r>
        <w:t>Решением Думы Куйтунского МО от 29.12.2014г. № 95 «О бюджете Куйтунского муниципального образования на 2015 год и на плановый период 2016 и 2017 годов»</w:t>
      </w:r>
      <w:r w:rsidRPr="003F5CA6">
        <w:t xml:space="preserve"> </w:t>
      </w:r>
      <w:r>
        <w:t xml:space="preserve">(далее - </w:t>
      </w:r>
      <w:r w:rsidRPr="002143E8">
        <w:t>решение Думы о бюджете</w:t>
      </w:r>
      <w:r>
        <w:t xml:space="preserve"> № 95) утверждены </w:t>
      </w:r>
      <w:r w:rsidRPr="00E90627">
        <w:t>бюджетны</w:t>
      </w:r>
      <w:r>
        <w:t>е</w:t>
      </w:r>
      <w:r w:rsidRPr="00E90627">
        <w:t xml:space="preserve"> ассигновани</w:t>
      </w:r>
      <w:r>
        <w:t>я</w:t>
      </w:r>
      <w:r w:rsidRPr="00E90627">
        <w:t xml:space="preserve"> дорожного фонда </w:t>
      </w:r>
      <w:r>
        <w:t xml:space="preserve">на 2015 год </w:t>
      </w:r>
      <w:r w:rsidRPr="00E90627">
        <w:t xml:space="preserve">в размере </w:t>
      </w:r>
      <w:r>
        <w:t>3031,9</w:t>
      </w:r>
      <w:r w:rsidRPr="00E90627">
        <w:t xml:space="preserve"> тыс. рублей</w:t>
      </w:r>
      <w:r>
        <w:t xml:space="preserve"> (Приложение № 7), что соответствует  </w:t>
      </w:r>
      <w:r w:rsidRPr="00697D9E">
        <w:t>п. 5 ст. 179.4  Бюджетного кодекса</w:t>
      </w:r>
      <w:r>
        <w:t xml:space="preserve"> (</w:t>
      </w:r>
      <w:r w:rsidRPr="00697D9E">
        <w:t xml:space="preserve">утверждается решением о местном бюджете в размере не менее прогнозируемого объема доходов </w:t>
      </w:r>
      <w:r>
        <w:t>формирующих дорожный фонд)</w:t>
      </w:r>
      <w:r w:rsidRPr="00E90627">
        <w:t>.</w:t>
      </w:r>
    </w:p>
    <w:p w:rsidR="006247AA" w:rsidRPr="000E008C" w:rsidRDefault="006247AA" w:rsidP="006247AA">
      <w:pPr>
        <w:widowControl w:val="0"/>
        <w:autoSpaceDE w:val="0"/>
        <w:autoSpaceDN w:val="0"/>
        <w:adjustRightInd w:val="0"/>
        <w:ind w:firstLine="567"/>
        <w:jc w:val="both"/>
        <w:rPr>
          <w:highlight w:val="yellow"/>
        </w:rPr>
      </w:pPr>
      <w:r w:rsidRPr="000E008C">
        <w:t xml:space="preserve">В течение года (ред. от </w:t>
      </w:r>
      <w:r>
        <w:t>08</w:t>
      </w:r>
      <w:r w:rsidRPr="000E008C">
        <w:t xml:space="preserve">.12.2015) </w:t>
      </w:r>
      <w:r>
        <w:t xml:space="preserve">в окончательной редакции решения о бюджете </w:t>
      </w:r>
      <w:r w:rsidRPr="000E008C">
        <w:t xml:space="preserve">объем дорожного фонда увеличен до </w:t>
      </w:r>
      <w:r>
        <w:t>4134,3</w:t>
      </w:r>
      <w:r w:rsidRPr="000E008C">
        <w:t xml:space="preserve"> тыс. рублей, что больше на </w:t>
      </w:r>
      <w:r>
        <w:t>1102,4</w:t>
      </w:r>
      <w:r w:rsidRPr="000E008C">
        <w:t xml:space="preserve"> тыс. рублей объема дорожного фонда </w:t>
      </w:r>
      <w:r>
        <w:t>утвержденного в первоначальной редакции бюджета (3031,9</w:t>
      </w:r>
      <w:r w:rsidRPr="000E008C">
        <w:t xml:space="preserve"> тыс. рублей).</w:t>
      </w:r>
    </w:p>
    <w:p w:rsidR="006247AA" w:rsidRDefault="006247AA" w:rsidP="006247AA">
      <w:pPr>
        <w:ind w:firstLine="567"/>
        <w:jc w:val="both"/>
      </w:pPr>
      <w:r>
        <w:t>Следует отметить, что о</w:t>
      </w:r>
      <w:r w:rsidRPr="00F744EF">
        <w:t>бъем утвержденных бюджетных ассигнований на 2015</w:t>
      </w:r>
      <w:r>
        <w:t xml:space="preserve"> </w:t>
      </w:r>
      <w:r w:rsidRPr="00F744EF">
        <w:t>г</w:t>
      </w:r>
      <w:r>
        <w:t>од</w:t>
      </w:r>
      <w:r w:rsidRPr="00F744EF">
        <w:t xml:space="preserve"> </w:t>
      </w:r>
      <w:r>
        <w:t xml:space="preserve">с учетом неиспользованных остатков прошлого года </w:t>
      </w:r>
      <w:r w:rsidRPr="00F744EF">
        <w:t xml:space="preserve">должен был составить </w:t>
      </w:r>
      <w:r w:rsidRPr="00F744EF">
        <w:rPr>
          <w:b/>
        </w:rPr>
        <w:t>4394,7 тыс. руб</w:t>
      </w:r>
      <w:r>
        <w:rPr>
          <w:b/>
        </w:rPr>
        <w:t>лей</w:t>
      </w:r>
      <w:r w:rsidRPr="00F744EF">
        <w:t xml:space="preserve"> (остаток 599,8 тыс. руб. + прогноз поступлений доходов от акцизов 3794,9 тыс. руб.)</w:t>
      </w:r>
      <w:r>
        <w:t>. Однако,</w:t>
      </w:r>
      <w:r w:rsidRPr="00F744EF">
        <w:t xml:space="preserve"> фактически в 2015 году муниципальный дорожный фонд </w:t>
      </w:r>
      <w:r>
        <w:t xml:space="preserve">(в окончательной редакции) </w:t>
      </w:r>
      <w:r w:rsidRPr="00F744EF">
        <w:t xml:space="preserve">сформирован в сумме </w:t>
      </w:r>
      <w:r w:rsidRPr="00F744EF">
        <w:rPr>
          <w:b/>
        </w:rPr>
        <w:t>4134,3 тыс. руб</w:t>
      </w:r>
      <w:r>
        <w:rPr>
          <w:b/>
        </w:rPr>
        <w:t>лей</w:t>
      </w:r>
      <w:r w:rsidRPr="00F744EF">
        <w:t xml:space="preserve">, </w:t>
      </w:r>
      <w:r w:rsidRPr="00F744EF">
        <w:rPr>
          <w:b/>
        </w:rPr>
        <w:t xml:space="preserve">что является нарушением </w:t>
      </w:r>
      <w:r w:rsidRPr="00F744EF">
        <w:rPr>
          <w:b/>
          <w:color w:val="000000"/>
        </w:rPr>
        <w:t>п.</w:t>
      </w:r>
      <w:r>
        <w:rPr>
          <w:b/>
          <w:color w:val="000000"/>
        </w:rPr>
        <w:t xml:space="preserve"> </w:t>
      </w:r>
      <w:r w:rsidRPr="00F744EF">
        <w:rPr>
          <w:b/>
          <w:color w:val="000000"/>
        </w:rPr>
        <w:t>5 ст.</w:t>
      </w:r>
      <w:r>
        <w:rPr>
          <w:b/>
          <w:color w:val="000000"/>
        </w:rPr>
        <w:t xml:space="preserve"> </w:t>
      </w:r>
      <w:r w:rsidRPr="00F744EF">
        <w:rPr>
          <w:b/>
          <w:color w:val="000000"/>
        </w:rPr>
        <w:t>179.4 БК РФ</w:t>
      </w:r>
      <w:r>
        <w:rPr>
          <w:b/>
          <w:color w:val="000000"/>
        </w:rPr>
        <w:t xml:space="preserve"> и</w:t>
      </w:r>
      <w:r w:rsidRPr="00F744EF">
        <w:rPr>
          <w:color w:val="000000"/>
        </w:rPr>
        <w:t xml:space="preserve"> </w:t>
      </w:r>
      <w:r w:rsidRPr="00F744EF">
        <w:rPr>
          <w:b/>
        </w:rPr>
        <w:t>п. 9 Положения о порядке формирования и использования бюджетных ассигнований дорожного фонда, утвержденного решение</w:t>
      </w:r>
      <w:r>
        <w:rPr>
          <w:b/>
        </w:rPr>
        <w:t>м</w:t>
      </w:r>
      <w:r w:rsidRPr="00F744EF">
        <w:rPr>
          <w:b/>
        </w:rPr>
        <w:t xml:space="preserve"> Думы от 29.10.2013г.  № 55 (п.1</w:t>
      </w:r>
      <w:r>
        <w:rPr>
          <w:b/>
        </w:rPr>
        <w:t xml:space="preserve">.1.13 Классификатора нарушений) </w:t>
      </w:r>
      <w:r w:rsidRPr="00F744EF">
        <w:rPr>
          <w:b/>
        </w:rPr>
        <w:t>на сумму 260,4 тыс.</w:t>
      </w:r>
      <w:r>
        <w:rPr>
          <w:b/>
        </w:rPr>
        <w:t xml:space="preserve"> </w:t>
      </w:r>
      <w:r w:rsidRPr="00F744EF">
        <w:rPr>
          <w:b/>
        </w:rPr>
        <w:t>руб</w:t>
      </w:r>
      <w:r>
        <w:rPr>
          <w:b/>
        </w:rPr>
        <w:t>лей</w:t>
      </w:r>
      <w:r w:rsidRPr="00F744EF">
        <w:t xml:space="preserve"> (4394,7 т</w:t>
      </w:r>
      <w:r>
        <w:t>ыс</w:t>
      </w:r>
      <w:r w:rsidRPr="00F744EF">
        <w:t>.</w:t>
      </w:r>
      <w:r>
        <w:t xml:space="preserve"> </w:t>
      </w:r>
      <w:r w:rsidRPr="00F744EF">
        <w:t>р</w:t>
      </w:r>
      <w:r>
        <w:t>уб</w:t>
      </w:r>
      <w:r w:rsidRPr="00F744EF">
        <w:t>. – 4134,3 т</w:t>
      </w:r>
      <w:r>
        <w:t>ыс</w:t>
      </w:r>
      <w:r w:rsidRPr="00F744EF">
        <w:t>.</w:t>
      </w:r>
      <w:r>
        <w:t xml:space="preserve"> </w:t>
      </w:r>
      <w:r w:rsidRPr="00F744EF">
        <w:t>р</w:t>
      </w:r>
      <w:r>
        <w:t>уб</w:t>
      </w:r>
      <w:r w:rsidRPr="00F744EF">
        <w:t>.)</w:t>
      </w:r>
      <w:r>
        <w:t>.</w:t>
      </w:r>
    </w:p>
    <w:p w:rsidR="006247AA" w:rsidRPr="009C37DF" w:rsidRDefault="006247AA" w:rsidP="006247AA">
      <w:pPr>
        <w:autoSpaceDE w:val="0"/>
        <w:autoSpaceDN w:val="0"/>
        <w:adjustRightInd w:val="0"/>
        <w:ind w:firstLine="567"/>
        <w:jc w:val="both"/>
        <w:rPr>
          <w:color w:val="FF0000"/>
        </w:rPr>
      </w:pPr>
      <w:r>
        <w:t>3</w:t>
      </w:r>
      <w:r w:rsidRPr="009C37DF">
        <w:t>.2</w:t>
      </w:r>
      <w:r w:rsidRPr="009C37DF">
        <w:rPr>
          <w:color w:val="FF0000"/>
        </w:rPr>
        <w:t xml:space="preserve"> </w:t>
      </w:r>
      <w:r w:rsidRPr="009C37DF">
        <w:t>Согласно приказу Минфина России от 01.07.2013 №</w:t>
      </w:r>
      <w:r>
        <w:t xml:space="preserve"> </w:t>
      </w:r>
      <w:r w:rsidRPr="009C37DF">
        <w:t xml:space="preserve">65н «Об утверждении Указаний о порядке применения бюджетной классификации Российской Федерации» по </w:t>
      </w:r>
      <w:r w:rsidRPr="009C37DF">
        <w:lastRenderedPageBreak/>
        <w:t>подразделу 0409 «Дорожное хозяйство (дорожные фонды)» отражаются расходы на строительство, реконструкцию, капитальный ремонт, ремонт и содержание действующей сети автомобильных дорог общего пользования федерального, регионального или межмуниципального значений,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РФ в целях софинансирования и (или) финансового обеспечения содержания и развития дорожного хозяйства.</w:t>
      </w:r>
    </w:p>
    <w:p w:rsidR="006247AA" w:rsidRPr="00981FE3" w:rsidRDefault="006247AA" w:rsidP="006247AA">
      <w:pPr>
        <w:autoSpaceDE w:val="0"/>
        <w:autoSpaceDN w:val="0"/>
        <w:adjustRightInd w:val="0"/>
        <w:ind w:firstLine="567"/>
        <w:jc w:val="both"/>
      </w:pPr>
      <w:r w:rsidRPr="00981FE3">
        <w:t>Бюджетные ассигнования и лимиты бюджетных обязательств дорожного фонда доведены до Администрации Куйтунского МО по подразделу 0409 «Дорожное хозяйство» в полном объеме и за той же датой, которой вносились изменения.</w:t>
      </w:r>
    </w:p>
    <w:p w:rsidR="006247AA" w:rsidRDefault="006247AA" w:rsidP="006247AA">
      <w:pPr>
        <w:ind w:firstLine="567"/>
        <w:jc w:val="both"/>
      </w:pPr>
      <w:r>
        <w:t>3</w:t>
      </w:r>
      <w:r w:rsidRPr="00981FE3">
        <w:t xml:space="preserve">.3 </w:t>
      </w:r>
      <w:r w:rsidRPr="003904CC">
        <w:t>П</w:t>
      </w:r>
      <w:r w:rsidRPr="001E59B8">
        <w:t xml:space="preserve">о данным </w:t>
      </w:r>
      <w:r>
        <w:t>решения Думы № 123</w:t>
      </w:r>
      <w:r w:rsidRPr="003904CC">
        <w:t xml:space="preserve"> </w:t>
      </w:r>
      <w:r>
        <w:t>об исполнении бюджета</w:t>
      </w:r>
      <w:r w:rsidRPr="002143E8">
        <w:t>,</w:t>
      </w:r>
      <w:r w:rsidRPr="002143E8">
        <w:rPr>
          <w:b/>
          <w:color w:val="FF0000"/>
        </w:rPr>
        <w:t xml:space="preserve"> </w:t>
      </w:r>
      <w:r w:rsidRPr="002143E8">
        <w:rPr>
          <w:b/>
        </w:rPr>
        <w:t>фактическое поступление</w:t>
      </w:r>
      <w:r w:rsidRPr="002143E8">
        <w:t xml:space="preserve"> </w:t>
      </w:r>
      <w:r w:rsidRPr="002143E8">
        <w:rPr>
          <w:b/>
        </w:rPr>
        <w:t xml:space="preserve">доходов  формирующих дорожный фонд </w:t>
      </w:r>
      <w:r w:rsidRPr="002143E8">
        <w:t xml:space="preserve"> </w:t>
      </w:r>
      <w:r w:rsidRPr="002143E8">
        <w:rPr>
          <w:b/>
        </w:rPr>
        <w:t>за 2015 год</w:t>
      </w:r>
      <w:r w:rsidRPr="002143E8">
        <w:t xml:space="preserve"> составило  </w:t>
      </w:r>
      <w:r w:rsidRPr="002143E8">
        <w:rPr>
          <w:b/>
        </w:rPr>
        <w:t>3388,4</w:t>
      </w:r>
      <w:r w:rsidRPr="002143E8">
        <w:t xml:space="preserve"> тыс. рублей</w:t>
      </w:r>
      <w:r w:rsidRPr="002143E8">
        <w:rPr>
          <w:b/>
          <w:color w:val="FF0000"/>
        </w:rPr>
        <w:t xml:space="preserve"> </w:t>
      </w:r>
      <w:r w:rsidRPr="002143E8">
        <w:t>(все доходы поступили от акцизов по подакцизным товарам).</w:t>
      </w:r>
      <w:r w:rsidRPr="002143E8">
        <w:rPr>
          <w:b/>
        </w:rPr>
        <w:t xml:space="preserve"> Бюджетные ассигнования дорожного фонда исполнены в объеме 929,8 тыс. рублей</w:t>
      </w:r>
      <w:r w:rsidRPr="002143E8">
        <w:t xml:space="preserve">, что составляет 22,5% от утвержденного решением Думы о бюджете </w:t>
      </w:r>
      <w:r>
        <w:t xml:space="preserve">№ 95 </w:t>
      </w:r>
      <w:r w:rsidRPr="002143E8">
        <w:t xml:space="preserve">объема (4134,3 тыс. рублей). </w:t>
      </w:r>
    </w:p>
    <w:p w:rsidR="006247AA" w:rsidRPr="00477551" w:rsidRDefault="006247AA" w:rsidP="006247AA">
      <w:pPr>
        <w:autoSpaceDE w:val="0"/>
        <w:autoSpaceDN w:val="0"/>
        <w:adjustRightInd w:val="0"/>
        <w:ind w:firstLine="567"/>
        <w:jc w:val="both"/>
        <w:rPr>
          <w:b/>
        </w:rPr>
      </w:pPr>
      <w:r w:rsidRPr="00477551">
        <w:t xml:space="preserve">По подразделу 0409 «Дорожное хозяйство (дорожные фонды)» произведены следующие расходы </w:t>
      </w:r>
      <w:r w:rsidRPr="00477551">
        <w:rPr>
          <w:b/>
        </w:rPr>
        <w:t>на сумму 929,8 тыс. рублей:</w:t>
      </w:r>
    </w:p>
    <w:p w:rsidR="006247AA" w:rsidRPr="00477551" w:rsidRDefault="006247AA" w:rsidP="006247AA">
      <w:pPr>
        <w:autoSpaceDE w:val="0"/>
        <w:autoSpaceDN w:val="0"/>
        <w:adjustRightInd w:val="0"/>
        <w:ind w:firstLine="567"/>
        <w:jc w:val="both"/>
      </w:pPr>
      <w:r w:rsidRPr="00477551">
        <w:t xml:space="preserve">- произведена установка дорожных знаков на сумму </w:t>
      </w:r>
      <w:r w:rsidRPr="00477551">
        <w:rPr>
          <w:b/>
        </w:rPr>
        <w:t>60 тыс. руб</w:t>
      </w:r>
      <w:r w:rsidRPr="00477551">
        <w:t>. по договору с ИП Свистунова Е.В. от 01.04.2015г. Оплата произведена 15.04.2015г. в сумме 60 тыс. рублей;</w:t>
      </w:r>
    </w:p>
    <w:p w:rsidR="006247AA" w:rsidRPr="00477551" w:rsidRDefault="006247AA" w:rsidP="006247AA">
      <w:pPr>
        <w:autoSpaceDE w:val="0"/>
        <w:autoSpaceDN w:val="0"/>
        <w:adjustRightInd w:val="0"/>
        <w:ind w:firstLine="567"/>
        <w:jc w:val="both"/>
      </w:pPr>
      <w:r w:rsidRPr="00477551">
        <w:t xml:space="preserve">- услуги по грейдированию дорожного полотна на сумму </w:t>
      </w:r>
      <w:r w:rsidRPr="00477551">
        <w:rPr>
          <w:b/>
        </w:rPr>
        <w:t>99 тыс. руб.</w:t>
      </w:r>
      <w:r w:rsidRPr="00477551">
        <w:t xml:space="preserve">  по договору с ООО «Лесная инвестиционная компания» от 01.01.2015г. №7. </w:t>
      </w:r>
      <w:r w:rsidRPr="00477551">
        <w:rPr>
          <w:color w:val="0070C0"/>
        </w:rPr>
        <w:t xml:space="preserve"> </w:t>
      </w:r>
      <w:r w:rsidRPr="00477551">
        <w:rPr>
          <w:color w:val="000000" w:themeColor="text1"/>
        </w:rPr>
        <w:t xml:space="preserve">Стоимость  услуг автогрейдера, согласно калькуляции на грейдирование дорог, составляют на 1 маш/час 2450 руб. </w:t>
      </w:r>
      <w:r w:rsidRPr="00477551">
        <w:t xml:space="preserve">Работы выполнялись в период  с 12.01.15г. -  27.03.15г., количество отработанных часов - 41 час. Оплата произведена </w:t>
      </w:r>
      <w:r>
        <w:t>26</w:t>
      </w:r>
      <w:r w:rsidRPr="00477551">
        <w:t>.0</w:t>
      </w:r>
      <w:r>
        <w:t>5</w:t>
      </w:r>
      <w:r w:rsidRPr="00477551">
        <w:t xml:space="preserve">.2015г. в сумме </w:t>
      </w:r>
      <w:r>
        <w:t>99</w:t>
      </w:r>
      <w:r w:rsidRPr="00477551">
        <w:t xml:space="preserve"> тыс. рублей;</w:t>
      </w:r>
    </w:p>
    <w:p w:rsidR="006247AA" w:rsidRPr="00477551" w:rsidRDefault="006247AA" w:rsidP="006247AA">
      <w:pPr>
        <w:autoSpaceDE w:val="0"/>
        <w:autoSpaceDN w:val="0"/>
        <w:adjustRightInd w:val="0"/>
        <w:ind w:firstLine="567"/>
        <w:jc w:val="both"/>
      </w:pPr>
      <w:r w:rsidRPr="008A0CEA">
        <w:t xml:space="preserve">- услуги по грейдированию дорожного полотна на сумму </w:t>
      </w:r>
      <w:r w:rsidRPr="008A0CEA">
        <w:rPr>
          <w:b/>
        </w:rPr>
        <w:t>299,4 тыс. руб.</w:t>
      </w:r>
      <w:r w:rsidRPr="008A0CEA">
        <w:t xml:space="preserve"> по муниципальному контракту  с ООО «ЦентрТрансАвто»  от 23.03.2015г.  Стоимость одного часа работы грейдера составляет 2550 руб. за 1 час., отработано</w:t>
      </w:r>
      <w:r w:rsidRPr="008A0CEA">
        <w:rPr>
          <w:color w:val="0070C0"/>
        </w:rPr>
        <w:t xml:space="preserve"> </w:t>
      </w:r>
      <w:r w:rsidRPr="008A0CEA">
        <w:t xml:space="preserve"> 118 часов. Оплата</w:t>
      </w:r>
      <w:r w:rsidRPr="00477551">
        <w:t xml:space="preserve"> произведена </w:t>
      </w:r>
      <w:r>
        <w:t>14</w:t>
      </w:r>
      <w:r w:rsidRPr="00477551">
        <w:t>.</w:t>
      </w:r>
      <w:r>
        <w:t>1</w:t>
      </w:r>
      <w:r w:rsidRPr="00477551">
        <w:t xml:space="preserve">0.2015г. в сумме </w:t>
      </w:r>
      <w:r>
        <w:t>299,4</w:t>
      </w:r>
      <w:r w:rsidRPr="00477551">
        <w:t xml:space="preserve"> тыс. рублей;</w:t>
      </w:r>
    </w:p>
    <w:p w:rsidR="006247AA" w:rsidRPr="00477551" w:rsidRDefault="006247AA" w:rsidP="006247AA">
      <w:pPr>
        <w:autoSpaceDE w:val="0"/>
        <w:autoSpaceDN w:val="0"/>
        <w:adjustRightInd w:val="0"/>
        <w:ind w:firstLine="567"/>
        <w:jc w:val="both"/>
      </w:pPr>
      <w:r w:rsidRPr="008A0CEA">
        <w:t xml:space="preserve">- ремонт дворовых территорий многоквартирных домов, проездов к дворовым территориям многоквартирных домов на сумму </w:t>
      </w:r>
      <w:r w:rsidRPr="008A0CEA">
        <w:rPr>
          <w:b/>
        </w:rPr>
        <w:t>186 тыс. руб</w:t>
      </w:r>
      <w:r w:rsidRPr="008A0CEA">
        <w:t xml:space="preserve">. по муниципальному контракту от 07.07.2015г. с ОАО «Куйтунагросервис». </w:t>
      </w:r>
      <w:r w:rsidRPr="00477551">
        <w:t xml:space="preserve">Оплата произведена </w:t>
      </w:r>
      <w:r>
        <w:t>06</w:t>
      </w:r>
      <w:r w:rsidRPr="00477551">
        <w:t>.0</w:t>
      </w:r>
      <w:r>
        <w:t>8</w:t>
      </w:r>
      <w:r w:rsidRPr="00477551">
        <w:t xml:space="preserve">.2015г. в сумме </w:t>
      </w:r>
      <w:r>
        <w:t>86</w:t>
      </w:r>
      <w:r w:rsidRPr="00477551">
        <w:t xml:space="preserve"> тыс. рублей</w:t>
      </w:r>
      <w:r>
        <w:t xml:space="preserve"> и 28.08.2015г.  в сумме 100 тыс. рублей</w:t>
      </w:r>
      <w:r w:rsidRPr="00477551">
        <w:t>;</w:t>
      </w:r>
    </w:p>
    <w:p w:rsidR="006247AA" w:rsidRPr="00477551" w:rsidRDefault="006247AA" w:rsidP="006247AA">
      <w:pPr>
        <w:autoSpaceDE w:val="0"/>
        <w:autoSpaceDN w:val="0"/>
        <w:adjustRightInd w:val="0"/>
        <w:ind w:firstLine="567"/>
        <w:jc w:val="both"/>
      </w:pPr>
      <w:r w:rsidRPr="008A0CEA">
        <w:rPr>
          <w:color w:val="000000"/>
        </w:rPr>
        <w:t xml:space="preserve">- приобретена песчано-гравийная смесь (ПГС) на сумму </w:t>
      </w:r>
      <w:r w:rsidRPr="008A0CEA">
        <w:rPr>
          <w:b/>
          <w:color w:val="000000"/>
        </w:rPr>
        <w:t xml:space="preserve">285,4 тыс. руб. </w:t>
      </w:r>
      <w:r w:rsidRPr="008A0CEA">
        <w:rPr>
          <w:color w:val="000000"/>
        </w:rPr>
        <w:t>по муниципальному контракту от 02.07.2015г. с ОАО «Куйтунагросервис». Согласно Акту приема-передачи товара  ПГС получен в количестве 519м</w:t>
      </w:r>
      <w:r w:rsidRPr="008A0CEA">
        <w:rPr>
          <w:color w:val="000000"/>
          <w:vertAlign w:val="superscript"/>
        </w:rPr>
        <w:t>3</w:t>
      </w:r>
      <w:r w:rsidRPr="008A0CEA">
        <w:rPr>
          <w:color w:val="000000"/>
        </w:rPr>
        <w:t xml:space="preserve"> в день подписания муниципального контракта.</w:t>
      </w:r>
      <w:r w:rsidRPr="002143E8">
        <w:rPr>
          <w:color w:val="000000"/>
        </w:rPr>
        <w:t xml:space="preserve"> </w:t>
      </w:r>
      <w:r>
        <w:rPr>
          <w:color w:val="000000"/>
        </w:rPr>
        <w:t xml:space="preserve"> </w:t>
      </w:r>
      <w:r w:rsidRPr="00477551">
        <w:t xml:space="preserve">Оплата произведена </w:t>
      </w:r>
      <w:r>
        <w:t>02</w:t>
      </w:r>
      <w:r w:rsidRPr="00477551">
        <w:t>.</w:t>
      </w:r>
      <w:r>
        <w:t>1</w:t>
      </w:r>
      <w:r w:rsidRPr="00477551">
        <w:t xml:space="preserve">0.2015г. в сумме </w:t>
      </w:r>
      <w:r>
        <w:t>285,4</w:t>
      </w:r>
      <w:r w:rsidRPr="00477551">
        <w:t xml:space="preserve"> тыс. рублей</w:t>
      </w:r>
      <w:r>
        <w:t>.</w:t>
      </w:r>
    </w:p>
    <w:p w:rsidR="00403638" w:rsidRDefault="006247AA" w:rsidP="00403638">
      <w:pPr>
        <w:autoSpaceDE w:val="0"/>
        <w:autoSpaceDN w:val="0"/>
        <w:adjustRightInd w:val="0"/>
        <w:ind w:firstLine="567"/>
        <w:jc w:val="both"/>
        <w:rPr>
          <w:iCs/>
        </w:rPr>
      </w:pPr>
      <w:r>
        <w:t>О</w:t>
      </w:r>
      <w:r w:rsidRPr="002143E8">
        <w:t xml:space="preserve">статок бюджетных ассигнований дорожного фонда </w:t>
      </w:r>
      <w:r>
        <w:t xml:space="preserve">за 2015 год </w:t>
      </w:r>
      <w:r w:rsidRPr="002143E8">
        <w:t xml:space="preserve">на счете </w:t>
      </w:r>
      <w:r>
        <w:t>Администрации Куйтунского МО</w:t>
      </w:r>
      <w:r w:rsidRPr="002143E8">
        <w:t xml:space="preserve"> по состоянию на </w:t>
      </w:r>
      <w:r w:rsidR="00DE55C6">
        <w:t>3</w:t>
      </w:r>
      <w:r w:rsidRPr="002143E8">
        <w:t>1.1</w:t>
      </w:r>
      <w:r w:rsidR="00DE55C6">
        <w:t>2</w:t>
      </w:r>
      <w:r w:rsidRPr="002143E8">
        <w:t>.201</w:t>
      </w:r>
      <w:r w:rsidR="00DE55C6">
        <w:t>5</w:t>
      </w:r>
      <w:r w:rsidRPr="002143E8">
        <w:t xml:space="preserve">г. должен составлять </w:t>
      </w:r>
      <w:r w:rsidRPr="002143E8">
        <w:rPr>
          <w:b/>
        </w:rPr>
        <w:t>2458,6 тыс. руб</w:t>
      </w:r>
      <w:r>
        <w:rPr>
          <w:b/>
        </w:rPr>
        <w:t>лей</w:t>
      </w:r>
      <w:r w:rsidRPr="002143E8">
        <w:t xml:space="preserve"> (3388,4-929,8). Согласно стр. 180 ф. 0503320 «Баланс исполнения бюджета» остаток средств на счетах бюджета в органе Федерального казначейства на конец </w:t>
      </w:r>
      <w:r>
        <w:t xml:space="preserve">2015 </w:t>
      </w:r>
      <w:r w:rsidRPr="002143E8">
        <w:t xml:space="preserve">года составляет </w:t>
      </w:r>
      <w:r w:rsidRPr="002143E8">
        <w:rPr>
          <w:b/>
        </w:rPr>
        <w:t>195,9 тыс. рублей</w:t>
      </w:r>
      <w:r w:rsidRPr="002143E8">
        <w:t xml:space="preserve">. Таким образом, </w:t>
      </w:r>
      <w:r w:rsidRPr="002143E8">
        <w:rPr>
          <w:b/>
        </w:rPr>
        <w:t xml:space="preserve">денежные средства </w:t>
      </w:r>
      <w:r w:rsidR="000B2DAF">
        <w:rPr>
          <w:b/>
        </w:rPr>
        <w:t>(</w:t>
      </w:r>
      <w:r w:rsidR="000B2DAF">
        <w:t xml:space="preserve">по состоянию на </w:t>
      </w:r>
      <w:r w:rsidR="00DE55C6">
        <w:t>31</w:t>
      </w:r>
      <w:r w:rsidR="000B2DAF">
        <w:t>.1</w:t>
      </w:r>
      <w:r w:rsidR="00DE55C6">
        <w:t>2</w:t>
      </w:r>
      <w:r w:rsidR="000B2DAF">
        <w:t>.201</w:t>
      </w:r>
      <w:r w:rsidR="00DE55C6">
        <w:t>5</w:t>
      </w:r>
      <w:r w:rsidR="000B2DAF">
        <w:t xml:space="preserve">г.) </w:t>
      </w:r>
      <w:r w:rsidRPr="002143E8">
        <w:rPr>
          <w:b/>
        </w:rPr>
        <w:t>в сумме 2262,7 тыс. руб</w:t>
      </w:r>
      <w:r>
        <w:rPr>
          <w:b/>
        </w:rPr>
        <w:t>лей</w:t>
      </w:r>
      <w:r w:rsidRPr="002143E8">
        <w:t xml:space="preserve"> (2458,6 – 195,9) </w:t>
      </w:r>
      <w:r w:rsidRPr="002143E8">
        <w:rPr>
          <w:b/>
        </w:rPr>
        <w:t>использованы на цели, не соответствующие целям их предоставления</w:t>
      </w:r>
      <w:r w:rsidRPr="002143E8">
        <w:rPr>
          <w:b/>
          <w:iCs/>
        </w:rPr>
        <w:t xml:space="preserve"> </w:t>
      </w:r>
      <w:r w:rsidRPr="002143E8">
        <w:rPr>
          <w:b/>
        </w:rPr>
        <w:t xml:space="preserve"> </w:t>
      </w:r>
      <w:r w:rsidRPr="002143E8">
        <w:rPr>
          <w:iCs/>
        </w:rPr>
        <w:t>(п.1.2.18 Классификатор нарушений)</w:t>
      </w:r>
      <w:r w:rsidR="00403638">
        <w:rPr>
          <w:iCs/>
        </w:rPr>
        <w:t>,</w:t>
      </w:r>
      <w:r w:rsidR="00403638" w:rsidRPr="00403638">
        <w:t xml:space="preserve"> </w:t>
      </w:r>
      <w:r w:rsidR="00403638">
        <w:t>что   в силу ст. 306.4 Бюджетного кодекса Российской Федерации</w:t>
      </w:r>
      <w:r w:rsidR="00403638">
        <w:rPr>
          <w:iCs/>
        </w:rPr>
        <w:t xml:space="preserve"> имеют признаки нецелевого использования бюджетных средств.</w:t>
      </w:r>
    </w:p>
    <w:p w:rsidR="006247AA" w:rsidRDefault="000B2DAF" w:rsidP="006247AA">
      <w:pPr>
        <w:autoSpaceDE w:val="0"/>
        <w:autoSpaceDN w:val="0"/>
        <w:adjustRightInd w:val="0"/>
        <w:ind w:firstLine="567"/>
        <w:jc w:val="both"/>
      </w:pPr>
      <w:r>
        <w:t>3</w:t>
      </w:r>
      <w:r w:rsidR="006247AA">
        <w:t xml:space="preserve">.4 </w:t>
      </w:r>
      <w:r w:rsidR="006247AA" w:rsidRPr="00904172">
        <w:t>Согласно стр. 180 ф. 0503320 «Баланс исполнения бюджета» остаток средств на счетах бюджета в органе Федерального казначейства на</w:t>
      </w:r>
      <w:r w:rsidR="006247AA">
        <w:t xml:space="preserve"> 01.01.2015 года</w:t>
      </w:r>
      <w:r w:rsidR="006247AA" w:rsidRPr="00904172">
        <w:t xml:space="preserve"> составляет </w:t>
      </w:r>
      <w:r w:rsidR="006247AA">
        <w:rPr>
          <w:b/>
        </w:rPr>
        <w:t>980,8</w:t>
      </w:r>
      <w:r w:rsidR="006247AA" w:rsidRPr="00904172">
        <w:rPr>
          <w:b/>
        </w:rPr>
        <w:t xml:space="preserve"> тыс. рублей</w:t>
      </w:r>
      <w:r w:rsidR="006247AA">
        <w:rPr>
          <w:b/>
        </w:rPr>
        <w:t xml:space="preserve">, </w:t>
      </w:r>
      <w:r w:rsidR="006247AA">
        <w:t>в том числе:</w:t>
      </w:r>
    </w:p>
    <w:p w:rsidR="006247AA" w:rsidRDefault="006247AA" w:rsidP="006247AA">
      <w:pPr>
        <w:autoSpaceDE w:val="0"/>
        <w:autoSpaceDN w:val="0"/>
        <w:adjustRightInd w:val="0"/>
        <w:ind w:firstLine="567"/>
        <w:jc w:val="both"/>
      </w:pPr>
      <w:r>
        <w:t xml:space="preserve">- </w:t>
      </w:r>
      <w:r w:rsidRPr="00904172">
        <w:t>субсидия на поддержку местных инициатив граждан, проживающих в сельской местности, на реализацию общественно значимого некоммерческого проекта с участием граждан, проживающих в муниципальном образовании</w:t>
      </w:r>
      <w:r>
        <w:t xml:space="preserve"> в сумме </w:t>
      </w:r>
      <w:r w:rsidRPr="00904172">
        <w:t>300</w:t>
      </w:r>
      <w:r>
        <w:t xml:space="preserve"> тыс. рублей; </w:t>
      </w:r>
    </w:p>
    <w:p w:rsidR="006247AA" w:rsidRDefault="006247AA" w:rsidP="006247AA">
      <w:pPr>
        <w:autoSpaceDE w:val="0"/>
        <w:autoSpaceDN w:val="0"/>
        <w:adjustRightInd w:val="0"/>
        <w:ind w:firstLine="567"/>
        <w:jc w:val="both"/>
      </w:pPr>
      <w:r>
        <w:lastRenderedPageBreak/>
        <w:t xml:space="preserve">- </w:t>
      </w:r>
      <w:r w:rsidRPr="00904172">
        <w:t>субсидия бюджетам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 в сумме 213,3 тыс. рублей;</w:t>
      </w:r>
    </w:p>
    <w:p w:rsidR="006247AA" w:rsidRPr="00C76B08" w:rsidRDefault="006247AA" w:rsidP="006247AA">
      <w:pPr>
        <w:autoSpaceDE w:val="0"/>
        <w:autoSpaceDN w:val="0"/>
        <w:adjustRightInd w:val="0"/>
        <w:ind w:firstLine="567"/>
        <w:jc w:val="both"/>
        <w:rPr>
          <w:b/>
        </w:rPr>
      </w:pPr>
      <w:r>
        <w:t>- о</w:t>
      </w:r>
      <w:r w:rsidRPr="00F744EF">
        <w:t xml:space="preserve">статок неиспользованных средств дорожного фонда </w:t>
      </w:r>
      <w:r>
        <w:t xml:space="preserve">за </w:t>
      </w:r>
      <w:r w:rsidRPr="00F744EF">
        <w:t>2014 год</w:t>
      </w:r>
      <w:r>
        <w:t xml:space="preserve"> в сумме </w:t>
      </w:r>
      <w:r w:rsidRPr="00C76B08">
        <w:rPr>
          <w:b/>
        </w:rPr>
        <w:t>467,5 тыс. рублей.</w:t>
      </w:r>
    </w:p>
    <w:p w:rsidR="006247AA" w:rsidRDefault="006247AA" w:rsidP="006247AA">
      <w:pPr>
        <w:autoSpaceDE w:val="0"/>
        <w:autoSpaceDN w:val="0"/>
        <w:adjustRightInd w:val="0"/>
        <w:ind w:firstLine="567"/>
        <w:jc w:val="both"/>
        <w:rPr>
          <w:iCs/>
        </w:rPr>
      </w:pPr>
      <w:r>
        <w:t>Однако фактический о</w:t>
      </w:r>
      <w:r w:rsidRPr="00F744EF">
        <w:t xml:space="preserve">статок неиспользованных средств дорожного фонда </w:t>
      </w:r>
      <w:r>
        <w:t xml:space="preserve">за </w:t>
      </w:r>
      <w:r w:rsidRPr="00F744EF">
        <w:t>2014 год</w:t>
      </w:r>
      <w:r>
        <w:t xml:space="preserve"> (по состоянию на 01.01.2015г.)</w:t>
      </w:r>
      <w:r w:rsidRPr="00C75417">
        <w:t xml:space="preserve"> </w:t>
      </w:r>
      <w:r w:rsidRPr="001E59B8">
        <w:t xml:space="preserve">по данным </w:t>
      </w:r>
      <w:r>
        <w:t>решения Думы</w:t>
      </w:r>
      <w:r w:rsidRPr="003904CC">
        <w:t xml:space="preserve"> </w:t>
      </w:r>
      <w:r>
        <w:t xml:space="preserve">№ 123 об исполнении бюджета  </w:t>
      </w:r>
      <w:r w:rsidRPr="00F744EF">
        <w:t xml:space="preserve">составил </w:t>
      </w:r>
      <w:r w:rsidRPr="00C76B08">
        <w:rPr>
          <w:b/>
        </w:rPr>
        <w:t>599,8 тыс. рублей.</w:t>
      </w:r>
      <w:r>
        <w:t xml:space="preserve"> </w:t>
      </w:r>
      <w:r w:rsidRPr="002143E8">
        <w:t xml:space="preserve">Таким образом, </w:t>
      </w:r>
      <w:r w:rsidRPr="00B468EB">
        <w:rPr>
          <w:b/>
        </w:rPr>
        <w:t>за 2014 год</w:t>
      </w:r>
      <w:r>
        <w:t xml:space="preserve"> </w:t>
      </w:r>
      <w:r w:rsidRPr="002143E8">
        <w:rPr>
          <w:b/>
        </w:rPr>
        <w:t xml:space="preserve">денежные средства в сумме </w:t>
      </w:r>
      <w:r>
        <w:rPr>
          <w:b/>
        </w:rPr>
        <w:t>132,3</w:t>
      </w:r>
      <w:r w:rsidRPr="002143E8">
        <w:rPr>
          <w:b/>
        </w:rPr>
        <w:t xml:space="preserve"> тыс. руб</w:t>
      </w:r>
      <w:r>
        <w:rPr>
          <w:b/>
        </w:rPr>
        <w:t>лей</w:t>
      </w:r>
      <w:r w:rsidRPr="002143E8">
        <w:t xml:space="preserve"> (</w:t>
      </w:r>
      <w:r>
        <w:t>599,8</w:t>
      </w:r>
      <w:r w:rsidRPr="002143E8">
        <w:t xml:space="preserve"> – </w:t>
      </w:r>
      <w:r>
        <w:t>467,5</w:t>
      </w:r>
      <w:r w:rsidRPr="002143E8">
        <w:t xml:space="preserve">) </w:t>
      </w:r>
      <w:r w:rsidRPr="002143E8">
        <w:rPr>
          <w:b/>
        </w:rPr>
        <w:t>использованы на цели, не соответствующие целям их предоставления</w:t>
      </w:r>
      <w:r w:rsidRPr="002143E8">
        <w:rPr>
          <w:b/>
          <w:iCs/>
        </w:rPr>
        <w:t xml:space="preserve"> </w:t>
      </w:r>
      <w:r w:rsidRPr="002143E8">
        <w:rPr>
          <w:b/>
        </w:rPr>
        <w:t xml:space="preserve"> </w:t>
      </w:r>
      <w:r w:rsidRPr="002143E8">
        <w:rPr>
          <w:iCs/>
        </w:rPr>
        <w:t>(п.1.2.18 Классификатор нарушений)</w:t>
      </w:r>
      <w:r w:rsidR="00D15A07">
        <w:rPr>
          <w:iCs/>
        </w:rPr>
        <w:t>,</w:t>
      </w:r>
      <w:r w:rsidR="00D15A07" w:rsidRPr="00D15A07">
        <w:t xml:space="preserve"> </w:t>
      </w:r>
      <w:r w:rsidR="00D15A07">
        <w:t>что   в силу ст. 306.4 Бюджетного кодекса Российской Федерации</w:t>
      </w:r>
      <w:r w:rsidR="00D15A07">
        <w:rPr>
          <w:iCs/>
        </w:rPr>
        <w:t xml:space="preserve"> имеют признаки нецелевого использования бюджетных средств.</w:t>
      </w:r>
    </w:p>
    <w:p w:rsidR="006247AA" w:rsidRPr="00EB319E" w:rsidRDefault="00002D57" w:rsidP="006247AA">
      <w:pPr>
        <w:autoSpaceDE w:val="0"/>
        <w:autoSpaceDN w:val="0"/>
        <w:adjustRightInd w:val="0"/>
        <w:ind w:firstLine="567"/>
        <w:jc w:val="both"/>
      </w:pPr>
      <w:r>
        <w:t>3</w:t>
      </w:r>
      <w:r w:rsidR="006247AA">
        <w:t xml:space="preserve">.5 Сплошная проверка по поступлению и расходованию средств дорожного фонда Куйтунского МО за 2015 год проведена на основании ежедневных реестров перечисленных поступлений (форма 0531465) и справок о свободном остатке средств бюджета (форма 0531859) </w:t>
      </w:r>
      <w:r w:rsidR="006247AA" w:rsidRPr="00BB4890">
        <w:t>Управления Федерального казначейства по Иркутской области</w:t>
      </w:r>
      <w:r w:rsidR="006247AA">
        <w:t xml:space="preserve"> (см. приложение № 1 к </w:t>
      </w:r>
      <w:r w:rsidR="005E646E">
        <w:t>отчету</w:t>
      </w:r>
      <w:r w:rsidR="006247AA">
        <w:t xml:space="preserve"> проверки). Сформированное Приложение № 1 к </w:t>
      </w:r>
      <w:r w:rsidR="005E646E">
        <w:t>Отчету</w:t>
      </w:r>
      <w:r w:rsidR="006247AA">
        <w:t xml:space="preserve"> проверки, </w:t>
      </w:r>
      <w:r w:rsidR="006247AA" w:rsidRPr="00EB319E">
        <w:t xml:space="preserve">сверено со сводными справками Управления Федерального казначейства по Иркутской области по кассовым операциям со средствами бюджета </w:t>
      </w:r>
      <w:r w:rsidR="00123EB9">
        <w:t xml:space="preserve">(месячная) </w:t>
      </w:r>
      <w:r w:rsidR="006247AA" w:rsidRPr="00EB319E">
        <w:t>по состоянию на  первое число каждого месяца</w:t>
      </w:r>
      <w:r>
        <w:t xml:space="preserve"> (форма 0531857)</w:t>
      </w:r>
      <w:r w:rsidR="006247AA">
        <w:t>.</w:t>
      </w:r>
    </w:p>
    <w:p w:rsidR="006247AA" w:rsidRDefault="006247AA" w:rsidP="006247AA">
      <w:pPr>
        <w:autoSpaceDE w:val="0"/>
        <w:autoSpaceDN w:val="0"/>
        <w:adjustRightInd w:val="0"/>
        <w:ind w:firstLine="567"/>
        <w:jc w:val="both"/>
      </w:pPr>
      <w:r>
        <w:t xml:space="preserve">При проведении сплошной проверки  все средства Куйтунского МО разбиты условно на три группы: </w:t>
      </w:r>
    </w:p>
    <w:p w:rsidR="006247AA" w:rsidRPr="003D5909" w:rsidRDefault="006247AA" w:rsidP="006247AA">
      <w:pPr>
        <w:ind w:firstLine="567"/>
        <w:jc w:val="both"/>
      </w:pPr>
      <w:r>
        <w:t xml:space="preserve">- </w:t>
      </w:r>
      <w:r w:rsidRPr="00B522AB">
        <w:rPr>
          <w:i/>
        </w:rPr>
        <w:t>целевые средства бюджета</w:t>
      </w:r>
      <w:r>
        <w:t>, к которым отнесена: 1)</w:t>
      </w:r>
      <w:r w:rsidRPr="0045635B">
        <w:t xml:space="preserve"> субсидия бюджетам поселений на бюджетные инвестиции в объекты капитального строительства находящихся в собственности муниципальных образований (развитие водоснабжения), предусмотренная подпрограммой «Устойчивое развитие сельских территорий Иркутской области на 2014-2020 годы государственной программы Иркутской области «Развитие сельского хозяйства и регулирования рынков сельскохозяйственной продукции, сырья и продовольствия на 2014-2020 годы»</w:t>
      </w:r>
      <w:r w:rsidRPr="00D71E60">
        <w:t xml:space="preserve"> </w:t>
      </w:r>
      <w:r w:rsidRPr="0045635B">
        <w:t xml:space="preserve">(далее </w:t>
      </w:r>
      <w:r>
        <w:t xml:space="preserve">- </w:t>
      </w:r>
      <w:r w:rsidRPr="0045635B">
        <w:t>субсидия на строительство водовода); 2) субсидия на реализацию программы «Модернизация объектов коммунальной инфраструктуры Иркутской области на 2014-2018 годы»</w:t>
      </w:r>
      <w:r>
        <w:t xml:space="preserve"> (далее - субсидия на ремонт объектов ЖКХ); </w:t>
      </w:r>
      <w:r w:rsidRPr="003D5909">
        <w:t xml:space="preserve">3) субсидия на поддержку местных инициатив граждан, проживающих в сельской местности, на реализацию общественно значимого некоммерческого проекта с участием граждан, проживающих в муниципальном образовании (далее – грант); </w:t>
      </w:r>
    </w:p>
    <w:p w:rsidR="006247AA" w:rsidRDefault="006247AA" w:rsidP="006247AA">
      <w:pPr>
        <w:autoSpaceDE w:val="0"/>
        <w:autoSpaceDN w:val="0"/>
        <w:adjustRightInd w:val="0"/>
        <w:ind w:firstLine="567"/>
        <w:jc w:val="both"/>
      </w:pPr>
      <w:r>
        <w:t xml:space="preserve">- </w:t>
      </w:r>
      <w:r w:rsidRPr="00B522AB">
        <w:rPr>
          <w:i/>
        </w:rPr>
        <w:t>акцизы по подакцизным товарам</w:t>
      </w:r>
      <w:r>
        <w:t xml:space="preserve">, к которым отнесены доходы </w:t>
      </w:r>
      <w:r w:rsidRPr="00F80A7E">
        <w:t>местного бюджета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местный бюджет</w:t>
      </w:r>
      <w:r>
        <w:t>;</w:t>
      </w:r>
    </w:p>
    <w:p w:rsidR="006247AA" w:rsidRPr="00BD3E05" w:rsidRDefault="006247AA" w:rsidP="006247AA">
      <w:pPr>
        <w:autoSpaceDE w:val="0"/>
        <w:autoSpaceDN w:val="0"/>
        <w:adjustRightInd w:val="0"/>
        <w:ind w:firstLine="567"/>
        <w:jc w:val="both"/>
      </w:pPr>
      <w:r w:rsidRPr="00BD3E05">
        <w:t xml:space="preserve">- </w:t>
      </w:r>
      <w:r w:rsidRPr="00B522AB">
        <w:rPr>
          <w:i/>
        </w:rPr>
        <w:t>собственные средства бюджета</w:t>
      </w:r>
      <w:r w:rsidRPr="00BD3E05">
        <w:t>, к которым отнесены все остальные доходы, поступающие в местный бюджет (НДФЛ; единый сельскохозяйственный налог; налоги на имущество; доходы от использования муниципального имущества; доходы от компенсации затрат бюджета поселения; доходы от продажи материальных и нематериальных активов; административные платежи; штрафы, санкции, возмещение ущерба и  безвозмездные поступления из других бюджетов, которые не отнесены   к целевым средствам).</w:t>
      </w:r>
    </w:p>
    <w:p w:rsidR="006247AA" w:rsidRDefault="006247AA" w:rsidP="006247AA">
      <w:pPr>
        <w:autoSpaceDE w:val="0"/>
        <w:autoSpaceDN w:val="0"/>
        <w:adjustRightInd w:val="0"/>
        <w:ind w:firstLine="567"/>
        <w:jc w:val="both"/>
      </w:pPr>
      <w:r>
        <w:t xml:space="preserve">При анализе составленного  приложения № 1 к </w:t>
      </w:r>
      <w:r w:rsidR="005E646E">
        <w:t>отчету</w:t>
      </w:r>
      <w:r>
        <w:t xml:space="preserve"> проверки установлено, что в целом за 2015 год:</w:t>
      </w:r>
    </w:p>
    <w:p w:rsidR="006247AA" w:rsidRDefault="006247AA" w:rsidP="006247AA">
      <w:pPr>
        <w:autoSpaceDE w:val="0"/>
        <w:autoSpaceDN w:val="0"/>
        <w:adjustRightInd w:val="0"/>
        <w:ind w:firstLine="567"/>
        <w:jc w:val="both"/>
      </w:pPr>
      <w:r>
        <w:t xml:space="preserve"> 1) по группе </w:t>
      </w:r>
      <w:r w:rsidRPr="008C522B">
        <w:rPr>
          <w:i/>
        </w:rPr>
        <w:t>«целевые средства»</w:t>
      </w:r>
      <w:r>
        <w:t>:</w:t>
      </w:r>
    </w:p>
    <w:p w:rsidR="006247AA" w:rsidRDefault="006247AA" w:rsidP="006247AA">
      <w:pPr>
        <w:autoSpaceDE w:val="0"/>
        <w:autoSpaceDN w:val="0"/>
        <w:adjustRightInd w:val="0"/>
        <w:ind w:firstLine="567"/>
        <w:jc w:val="both"/>
      </w:pPr>
      <w:r>
        <w:t xml:space="preserve">- </w:t>
      </w:r>
      <w:r>
        <w:rPr>
          <w:i/>
        </w:rPr>
        <w:t xml:space="preserve"> </w:t>
      </w:r>
      <w:r>
        <w:t xml:space="preserve">поступило доходов в сумме 15030,4 тыс. рублей, в том числе </w:t>
      </w:r>
      <w:r w:rsidRPr="0045635B">
        <w:t>субсидия на строительство водовода</w:t>
      </w:r>
      <w:r>
        <w:t xml:space="preserve"> в сумме 13394,2 тыс. рублей (9375,9 тыс. руб. – федерал. и 4018,3 тыс. руб. – обл.), субсидия на ремонт объектов ЖКХ в сумме 1056 тыс. рублей и грант в сумме 580,2 тыс. рублей;</w:t>
      </w:r>
    </w:p>
    <w:p w:rsidR="006247AA" w:rsidRDefault="006247AA" w:rsidP="006247AA">
      <w:pPr>
        <w:autoSpaceDE w:val="0"/>
        <w:autoSpaceDN w:val="0"/>
        <w:adjustRightInd w:val="0"/>
        <w:ind w:firstLine="567"/>
        <w:jc w:val="both"/>
      </w:pPr>
      <w:r>
        <w:t xml:space="preserve">- произведено расходов на сумму 14450,2 тыс. рублей, в том числе за счет </w:t>
      </w:r>
      <w:r w:rsidRPr="0045635B">
        <w:t>субсиди</w:t>
      </w:r>
      <w:r>
        <w:t>и</w:t>
      </w:r>
      <w:r w:rsidRPr="0045635B">
        <w:t xml:space="preserve"> на строительство водовода</w:t>
      </w:r>
      <w:r>
        <w:t xml:space="preserve"> в сумме 13394,2 тыс. рублей (9375,9 тыс. руб. – федерал. и 4018,3 тыс. руб. – обл.), субсидии на ремонт объектов ЖКХ в сумме 1056 тыс. рублей;</w:t>
      </w:r>
    </w:p>
    <w:p w:rsidR="006247AA" w:rsidRDefault="006247AA" w:rsidP="006247AA">
      <w:pPr>
        <w:autoSpaceDE w:val="0"/>
        <w:autoSpaceDN w:val="0"/>
        <w:adjustRightInd w:val="0"/>
        <w:ind w:firstLine="567"/>
        <w:jc w:val="both"/>
      </w:pPr>
      <w:r>
        <w:lastRenderedPageBreak/>
        <w:t xml:space="preserve">- </w:t>
      </w:r>
      <w:r w:rsidRPr="00604E64">
        <w:rPr>
          <w:b/>
        </w:rPr>
        <w:t>неиспользованный остаток на 01.01.2016 года составил 580,2 тыс. рублей (грант).</w:t>
      </w:r>
    </w:p>
    <w:p w:rsidR="006247AA" w:rsidRDefault="006247AA" w:rsidP="006247AA">
      <w:pPr>
        <w:autoSpaceDE w:val="0"/>
        <w:autoSpaceDN w:val="0"/>
        <w:adjustRightInd w:val="0"/>
        <w:ind w:firstLine="567"/>
        <w:jc w:val="both"/>
      </w:pPr>
      <w:r>
        <w:t xml:space="preserve">2) по группе </w:t>
      </w:r>
      <w:r w:rsidRPr="008C522B">
        <w:rPr>
          <w:i/>
        </w:rPr>
        <w:t>«</w:t>
      </w:r>
      <w:r w:rsidRPr="00B522AB">
        <w:rPr>
          <w:i/>
        </w:rPr>
        <w:t>акцизы по подакцизным товарам</w:t>
      </w:r>
      <w:r w:rsidRPr="008C522B">
        <w:rPr>
          <w:i/>
        </w:rPr>
        <w:t>»</w:t>
      </w:r>
      <w:r>
        <w:t xml:space="preserve"> поступило доходов в сумме 3388,4 тыс. рублей, а расходы произведены на сумму 929,8 тыс. рублей. Следовательно,  неиспользованный </w:t>
      </w:r>
      <w:r w:rsidRPr="00604E64">
        <w:rPr>
          <w:b/>
        </w:rPr>
        <w:t xml:space="preserve">остаток </w:t>
      </w:r>
      <w:r w:rsidR="00123EB9">
        <w:rPr>
          <w:b/>
        </w:rPr>
        <w:t xml:space="preserve">средств дорожного фонда за 2015 год по состоянию </w:t>
      </w:r>
      <w:r w:rsidRPr="00604E64">
        <w:rPr>
          <w:b/>
        </w:rPr>
        <w:t>на 01.01.2016 года составил 2458,6 тыс. рублей</w:t>
      </w:r>
      <w:r>
        <w:t xml:space="preserve"> (3388,4-929,8), </w:t>
      </w:r>
      <w:r w:rsidRPr="00604E64">
        <w:rPr>
          <w:b/>
        </w:rPr>
        <w:t>а с учетом остатков на 01.01.2015г. составил 2926,1 тыс. рублей</w:t>
      </w:r>
      <w:r>
        <w:t xml:space="preserve"> (2458,6+467,5).</w:t>
      </w:r>
    </w:p>
    <w:p w:rsidR="006247AA" w:rsidRDefault="006247AA" w:rsidP="006247AA">
      <w:pPr>
        <w:autoSpaceDE w:val="0"/>
        <w:autoSpaceDN w:val="0"/>
        <w:adjustRightInd w:val="0"/>
        <w:ind w:firstLine="567"/>
        <w:jc w:val="both"/>
      </w:pPr>
      <w:r>
        <w:t xml:space="preserve">3) по группе </w:t>
      </w:r>
      <w:r w:rsidRPr="008C522B">
        <w:rPr>
          <w:i/>
        </w:rPr>
        <w:t>«</w:t>
      </w:r>
      <w:r w:rsidRPr="00B522AB">
        <w:rPr>
          <w:i/>
        </w:rPr>
        <w:t>собственные средства бюджета</w:t>
      </w:r>
      <w:r w:rsidRPr="008C522B">
        <w:rPr>
          <w:i/>
        </w:rPr>
        <w:t>»</w:t>
      </w:r>
      <w:r>
        <w:t xml:space="preserve"> поступило доходов в сумме </w:t>
      </w:r>
      <w:r w:rsidRPr="0090274E">
        <w:t xml:space="preserve">19009,9 тыс. рублей, а расходы произведены на сумму 25097,5 тыс. рублей. Расходов произведено больше, чем поступило доходов за счет поступившего 3 декабря </w:t>
      </w:r>
      <w:r w:rsidR="00123EB9">
        <w:t xml:space="preserve">2015 года </w:t>
      </w:r>
      <w:r w:rsidRPr="0090274E">
        <w:t xml:space="preserve">бюджетного кредита в сумме 2264 тыс. рублей и </w:t>
      </w:r>
      <w:r>
        <w:t>с учетом остатков на 01.01.2015г. целевых средств в сумме 513,3 тыс. рублей которые возвращены в областной бюджет</w:t>
      </w:r>
      <w:r w:rsidRPr="0090274E">
        <w:t xml:space="preserve">. </w:t>
      </w:r>
      <w:r>
        <w:t>Таким образом</w:t>
      </w:r>
      <w:r w:rsidRPr="0090274E">
        <w:t xml:space="preserve">,  неиспользованный </w:t>
      </w:r>
      <w:r w:rsidRPr="00604E64">
        <w:rPr>
          <w:b/>
        </w:rPr>
        <w:t>остаток на 01.01.2016 года составил  минус  3310,3 тыс. рублей</w:t>
      </w:r>
      <w:r w:rsidRPr="0090274E">
        <w:t xml:space="preserve"> (19009,9-25097,5+2264+513,3</w:t>
      </w:r>
      <w:r>
        <w:t xml:space="preserve">). </w:t>
      </w:r>
    </w:p>
    <w:p w:rsidR="006247AA" w:rsidRPr="00106918" w:rsidRDefault="006247AA" w:rsidP="006247AA">
      <w:pPr>
        <w:autoSpaceDE w:val="0"/>
        <w:autoSpaceDN w:val="0"/>
        <w:adjustRightInd w:val="0"/>
        <w:ind w:firstLine="567"/>
        <w:jc w:val="both"/>
      </w:pPr>
      <w:r w:rsidRPr="00106918">
        <w:rPr>
          <w:b/>
        </w:rPr>
        <w:t>Отрицательные остатки на конец месяца по данной группе выявлены 11 раз, отсутствует минусовый остаток лишь на конец февраля 2015 года.</w:t>
      </w:r>
      <w:r>
        <w:t xml:space="preserve"> </w:t>
      </w:r>
      <w:r w:rsidRPr="00106918">
        <w:t>Остаток со знаком минус, при положительных остатках по двум другим группам означает, что расходы производились за счет этих двух групп имеющих целевое назначение.</w:t>
      </w:r>
    </w:p>
    <w:p w:rsidR="006247AA" w:rsidRDefault="006247AA" w:rsidP="006247AA">
      <w:pPr>
        <w:autoSpaceDE w:val="0"/>
        <w:autoSpaceDN w:val="0"/>
        <w:adjustRightInd w:val="0"/>
        <w:ind w:firstLine="567"/>
        <w:jc w:val="both"/>
      </w:pPr>
      <w:r>
        <w:rPr>
          <w:b/>
        </w:rPr>
        <w:t>О</w:t>
      </w:r>
      <w:r w:rsidRPr="00604E64">
        <w:rPr>
          <w:b/>
        </w:rPr>
        <w:t>бщий остаток средств на счете по состоянию на 31.12.2015 года составил 195,9 тыс. рублей</w:t>
      </w:r>
      <w:r>
        <w:t xml:space="preserve"> (580,2+2926,1-3310,3).</w:t>
      </w:r>
    </w:p>
    <w:p w:rsidR="006247AA" w:rsidRDefault="006247AA" w:rsidP="006247AA">
      <w:pPr>
        <w:ind w:firstLine="539"/>
        <w:jc w:val="both"/>
      </w:pPr>
      <w:r>
        <w:rPr>
          <w:b/>
        </w:rPr>
        <w:t xml:space="preserve">В течение  2015 год </w:t>
      </w:r>
      <w:r w:rsidRPr="007D4DE8">
        <w:rPr>
          <w:b/>
        </w:rPr>
        <w:t xml:space="preserve">Администрация Куйтунского </w:t>
      </w:r>
      <w:r>
        <w:rPr>
          <w:b/>
        </w:rPr>
        <w:t>МО</w:t>
      </w:r>
      <w:r w:rsidRPr="007D4DE8">
        <w:rPr>
          <w:b/>
        </w:rPr>
        <w:t xml:space="preserve"> </w:t>
      </w:r>
      <w:r>
        <w:rPr>
          <w:b/>
        </w:rPr>
        <w:t>шестьдесят</w:t>
      </w:r>
      <w:r w:rsidRPr="007D4DE8">
        <w:rPr>
          <w:b/>
        </w:rPr>
        <w:t xml:space="preserve"> раз </w:t>
      </w:r>
      <w:r w:rsidRPr="00EB1876">
        <w:t>(в январе</w:t>
      </w:r>
      <w:r>
        <w:t>, феврале</w:t>
      </w:r>
      <w:r w:rsidRPr="00EB1876">
        <w:t xml:space="preserve"> </w:t>
      </w:r>
      <w:r>
        <w:t xml:space="preserve">по </w:t>
      </w:r>
      <w:r w:rsidRPr="00EB1876">
        <w:t>три раза</w:t>
      </w:r>
      <w:r>
        <w:t xml:space="preserve">; </w:t>
      </w:r>
      <w:r w:rsidRPr="00EB1876">
        <w:t>в марте</w:t>
      </w:r>
      <w:r>
        <w:t>,</w:t>
      </w:r>
      <w:r w:rsidRPr="00EB1876">
        <w:rPr>
          <w:b/>
        </w:rPr>
        <w:t xml:space="preserve"> </w:t>
      </w:r>
      <w:r w:rsidRPr="00EB1876">
        <w:t>ноябре</w:t>
      </w:r>
      <w:r>
        <w:t xml:space="preserve"> </w:t>
      </w:r>
      <w:r w:rsidRPr="00EB1876">
        <w:t xml:space="preserve"> по </w:t>
      </w:r>
      <w:r>
        <w:t>два</w:t>
      </w:r>
      <w:r w:rsidRPr="00EB1876">
        <w:t xml:space="preserve"> раза</w:t>
      </w:r>
      <w:r>
        <w:t xml:space="preserve">; </w:t>
      </w:r>
      <w:r w:rsidRPr="00EB1876">
        <w:t>в апреле</w:t>
      </w:r>
      <w:r>
        <w:t>,</w:t>
      </w:r>
      <w:r w:rsidRPr="00EB1876">
        <w:rPr>
          <w:b/>
        </w:rPr>
        <w:t xml:space="preserve"> </w:t>
      </w:r>
      <w:r w:rsidRPr="00EB1876">
        <w:t>июне</w:t>
      </w:r>
      <w:r>
        <w:t xml:space="preserve">, </w:t>
      </w:r>
      <w:r w:rsidRPr="00EB1876">
        <w:t>августе</w:t>
      </w:r>
      <w:r>
        <w:t xml:space="preserve"> по</w:t>
      </w:r>
      <w:r w:rsidRPr="00EB1876">
        <w:t xml:space="preserve">  пять раз</w:t>
      </w:r>
      <w:r>
        <w:t xml:space="preserve">; </w:t>
      </w:r>
      <w:r w:rsidRPr="00EB1876">
        <w:t>в мае семь раз</w:t>
      </w:r>
      <w:r>
        <w:t xml:space="preserve">; </w:t>
      </w:r>
      <w:r w:rsidRPr="00EB1876">
        <w:t>в июле восемь раз</w:t>
      </w:r>
      <w:r>
        <w:t xml:space="preserve">; </w:t>
      </w:r>
      <w:r w:rsidRPr="00EB1876">
        <w:t>в сентябре четыре раза</w:t>
      </w:r>
      <w:r>
        <w:t xml:space="preserve">; </w:t>
      </w:r>
      <w:r w:rsidRPr="00EB1876">
        <w:t>в октябре шесть раз</w:t>
      </w:r>
      <w:r>
        <w:t xml:space="preserve">; </w:t>
      </w:r>
      <w:r w:rsidRPr="00EB1876">
        <w:t>в декабре десять раз)</w:t>
      </w:r>
      <w:r>
        <w:rPr>
          <w:b/>
        </w:rPr>
        <w:t xml:space="preserve"> </w:t>
      </w:r>
      <w:r w:rsidRPr="007D4DE8">
        <w:rPr>
          <w:b/>
        </w:rPr>
        <w:t xml:space="preserve">производила расходы по группе </w:t>
      </w:r>
      <w:r w:rsidRPr="007D4DE8">
        <w:rPr>
          <w:b/>
          <w:i/>
        </w:rPr>
        <w:t xml:space="preserve">«собственные средства»  </w:t>
      </w:r>
      <w:r w:rsidRPr="007D4DE8">
        <w:rPr>
          <w:b/>
        </w:rPr>
        <w:t>за счет сред</w:t>
      </w:r>
      <w:r>
        <w:rPr>
          <w:b/>
        </w:rPr>
        <w:t xml:space="preserve">ств имеющих целевое назначение. </w:t>
      </w:r>
      <w:r w:rsidRPr="00E418FD">
        <w:t xml:space="preserve">Все платежные поручения по расходованию средств по группе </w:t>
      </w:r>
      <w:r w:rsidRPr="00E418FD">
        <w:rPr>
          <w:i/>
        </w:rPr>
        <w:t xml:space="preserve">«собственные средства»  </w:t>
      </w:r>
      <w:r w:rsidRPr="00E418FD">
        <w:t>за счет средств имеющих целевое назначение подписаны главой</w:t>
      </w:r>
      <w:r>
        <w:rPr>
          <w:b/>
        </w:rPr>
        <w:t xml:space="preserve"> </w:t>
      </w:r>
      <w:r w:rsidRPr="00F032D1">
        <w:t xml:space="preserve">администрация Куйтунского МО </w:t>
      </w:r>
      <w:r>
        <w:t>Манух Галин</w:t>
      </w:r>
      <w:r w:rsidR="0040634E">
        <w:t>ой</w:t>
      </w:r>
      <w:r>
        <w:t xml:space="preserve"> Александровн</w:t>
      </w:r>
      <w:r w:rsidR="0040634E">
        <w:t>ой</w:t>
      </w:r>
      <w:r>
        <w:t>.</w:t>
      </w:r>
    </w:p>
    <w:p w:rsidR="006247AA" w:rsidRDefault="00177857" w:rsidP="006247AA">
      <w:pPr>
        <w:autoSpaceDE w:val="0"/>
        <w:autoSpaceDN w:val="0"/>
        <w:adjustRightInd w:val="0"/>
        <w:ind w:firstLine="567"/>
        <w:jc w:val="both"/>
        <w:rPr>
          <w:b/>
        </w:rPr>
      </w:pPr>
      <w:r>
        <w:rPr>
          <w:b/>
        </w:rPr>
        <w:t>Так</w:t>
      </w:r>
      <w:r w:rsidR="006247AA">
        <w:rPr>
          <w:b/>
        </w:rPr>
        <w:t>, например:</w:t>
      </w:r>
    </w:p>
    <w:p w:rsidR="006247AA" w:rsidRDefault="006247AA" w:rsidP="006247AA">
      <w:pPr>
        <w:autoSpaceDE w:val="0"/>
        <w:autoSpaceDN w:val="0"/>
        <w:adjustRightInd w:val="0"/>
        <w:ind w:firstLine="567"/>
        <w:jc w:val="both"/>
        <w:rPr>
          <w:b/>
        </w:rPr>
      </w:pPr>
      <w:r>
        <w:rPr>
          <w:b/>
        </w:rPr>
        <w:t>- в</w:t>
      </w:r>
      <w:r w:rsidRPr="007D4DE8">
        <w:rPr>
          <w:b/>
        </w:rPr>
        <w:t xml:space="preserve"> январе три раза (12, 15 и 19 числа). </w:t>
      </w:r>
      <w:r>
        <w:rPr>
          <w:b/>
        </w:rPr>
        <w:t xml:space="preserve"> </w:t>
      </w:r>
      <w:r>
        <w:t xml:space="preserve">Так 12 января 2015 года  произведены расходы по группе </w:t>
      </w:r>
      <w:r w:rsidRPr="00F37479">
        <w:rPr>
          <w:i/>
        </w:rPr>
        <w:t>«собственные средства»</w:t>
      </w:r>
      <w:r>
        <w:t xml:space="preserve"> в сумме 264,7 тыс. рублей (150,9 тыс. руб. – страховые взносы, 72,1 тыс. руб. - НДФЛ, 39,7 тыс. руб. – заработная плата главы, 1,1 тыс. руб. -  перечислены алименты, за оказание медицинских услуг (предрейсовый осмотр водителей) 0,7 тыс. руб. – страховые взносы и 0,2 тыс. руб. – НДФЛ)</w:t>
      </w:r>
      <w:r w:rsidR="0040634E">
        <w:t xml:space="preserve"> при отсутствии поступивших доходов по данной группе</w:t>
      </w:r>
      <w:r>
        <w:t xml:space="preserve">. </w:t>
      </w:r>
      <w:r>
        <w:rPr>
          <w:b/>
        </w:rPr>
        <w:t xml:space="preserve"> </w:t>
      </w:r>
    </w:p>
    <w:p w:rsidR="006247AA" w:rsidRPr="000E67AD" w:rsidRDefault="006247AA" w:rsidP="006247AA">
      <w:pPr>
        <w:autoSpaceDE w:val="0"/>
        <w:autoSpaceDN w:val="0"/>
        <w:adjustRightInd w:val="0"/>
        <w:ind w:firstLine="567"/>
        <w:jc w:val="both"/>
      </w:pPr>
      <w:r>
        <w:t>Аналогично 15 января 2015 года  произведена выплата заработной платы работникам Администрации Куйтунского МО в сумме 337 тыс. рублей</w:t>
      </w:r>
      <w:r w:rsidR="0040634E">
        <w:t xml:space="preserve"> при поступивших доходах за этот день</w:t>
      </w:r>
      <w:r w:rsidR="00B6014A">
        <w:t xml:space="preserve"> в сумме 63,3 тыс. рублей и имеющемся на начало дня остатке со знаком минус 237,6 тыс. рублей. Также </w:t>
      </w:r>
      <w:r>
        <w:t>19 января оплачено 30 тыс. рублей за горюче-смазочные материалы</w:t>
      </w:r>
      <w:r w:rsidR="00B6014A">
        <w:t xml:space="preserve"> при поступивших доходах за этот день в сумме 4 тыс. рублей</w:t>
      </w:r>
      <w:r w:rsidR="00B6014A" w:rsidRPr="00B6014A">
        <w:t xml:space="preserve"> </w:t>
      </w:r>
      <w:r w:rsidR="00B6014A">
        <w:t>и имеющемся на начало дня остатке со знаком минус 417,4 тыс. рублей.</w:t>
      </w:r>
    </w:p>
    <w:p w:rsidR="006247AA" w:rsidRDefault="006247AA" w:rsidP="006247AA">
      <w:pPr>
        <w:autoSpaceDE w:val="0"/>
        <w:autoSpaceDN w:val="0"/>
        <w:adjustRightInd w:val="0"/>
        <w:ind w:firstLine="567"/>
        <w:jc w:val="both"/>
      </w:pPr>
      <w:r>
        <w:rPr>
          <w:b/>
        </w:rPr>
        <w:t>- в</w:t>
      </w:r>
      <w:r w:rsidRPr="007D4DE8">
        <w:rPr>
          <w:b/>
        </w:rPr>
        <w:t xml:space="preserve"> </w:t>
      </w:r>
      <w:r>
        <w:rPr>
          <w:b/>
        </w:rPr>
        <w:t>феврале</w:t>
      </w:r>
      <w:r w:rsidRPr="007D4DE8">
        <w:rPr>
          <w:b/>
        </w:rPr>
        <w:t xml:space="preserve"> три раза (2, </w:t>
      </w:r>
      <w:r>
        <w:rPr>
          <w:b/>
        </w:rPr>
        <w:t>4</w:t>
      </w:r>
      <w:r w:rsidRPr="007D4DE8">
        <w:rPr>
          <w:b/>
        </w:rPr>
        <w:t xml:space="preserve"> и 9 числа)</w:t>
      </w:r>
      <w:r>
        <w:rPr>
          <w:b/>
        </w:rPr>
        <w:t>.</w:t>
      </w:r>
      <w:r w:rsidRPr="007D4DE8">
        <w:rPr>
          <w:b/>
        </w:rPr>
        <w:t xml:space="preserve"> </w:t>
      </w:r>
      <w:r>
        <w:rPr>
          <w:b/>
        </w:rPr>
        <w:t xml:space="preserve"> </w:t>
      </w:r>
      <w:r>
        <w:t xml:space="preserve">2 февраля 2015 года  произведены расходы по группе </w:t>
      </w:r>
      <w:r w:rsidRPr="00F37479">
        <w:rPr>
          <w:i/>
        </w:rPr>
        <w:t>«собственные средства»</w:t>
      </w:r>
      <w:r>
        <w:t xml:space="preserve"> в сумме 588,1 тыс. рублей </w:t>
      </w:r>
      <w:r w:rsidRPr="000E67AD">
        <w:t>(490 тыс. руб. – субсидия бюджетному учреждению «СКЦ Кадинский», 27,5 тыс. руб. – за услуги по содержанию общественной бани, 59,1 тыс. руб. – ГСМ, 4,2 тыс. руб. -  цифровая подпись, 7,3 тыс. руб. – транспортный налог)</w:t>
      </w:r>
      <w:r w:rsidR="00872A83" w:rsidRPr="00872A83">
        <w:t xml:space="preserve"> </w:t>
      </w:r>
      <w:r w:rsidR="00872A83">
        <w:t xml:space="preserve">при поступивших доходах за этот день в сумме 136,4 тыс. рублей и имеющемся на начало дня остатке со знаком минус 173,2 тыс. рублей.  </w:t>
      </w:r>
    </w:p>
    <w:p w:rsidR="006247AA" w:rsidRDefault="006247AA" w:rsidP="006247AA">
      <w:pPr>
        <w:autoSpaceDE w:val="0"/>
        <w:autoSpaceDN w:val="0"/>
        <w:adjustRightInd w:val="0"/>
        <w:ind w:firstLine="567"/>
        <w:jc w:val="both"/>
      </w:pPr>
      <w:r w:rsidRPr="006476F6">
        <w:t>4 февраля 2015 года  произведен</w:t>
      </w:r>
      <w:r>
        <w:t>ы рас</w:t>
      </w:r>
      <w:r w:rsidR="00872A83">
        <w:t>ходы на сумму 175,9 тыс. рублей</w:t>
      </w:r>
      <w:r>
        <w:t xml:space="preserve"> </w:t>
      </w:r>
      <w:r w:rsidR="00872A83">
        <w:t>(</w:t>
      </w:r>
      <w:r w:rsidRPr="006476F6">
        <w:t>выпла</w:t>
      </w:r>
      <w:r>
        <w:t>чена</w:t>
      </w:r>
      <w:r w:rsidRPr="006476F6">
        <w:t xml:space="preserve"> заработн</w:t>
      </w:r>
      <w:r>
        <w:t>ая</w:t>
      </w:r>
      <w:r w:rsidRPr="006476F6">
        <w:t xml:space="preserve"> платы работникам Администрации Куйтунского МО в сумме 163,8 тыс. рублей</w:t>
      </w:r>
      <w:r>
        <w:t xml:space="preserve"> и пособия по временной нетрудоспособности в сумме 12,1 тыс. рублей</w:t>
      </w:r>
      <w:r w:rsidR="00872A83">
        <w:t>) при поступивших доходах за этот день в сумме 43,5 тыс. рублей и имеющемся на начало дня остатке со знаком минус 585,8 тыс. рублей.</w:t>
      </w:r>
    </w:p>
    <w:p w:rsidR="006247AA" w:rsidRDefault="006247AA" w:rsidP="006247AA">
      <w:pPr>
        <w:autoSpaceDE w:val="0"/>
        <w:autoSpaceDN w:val="0"/>
        <w:adjustRightInd w:val="0"/>
        <w:ind w:firstLine="567"/>
        <w:jc w:val="both"/>
      </w:pPr>
      <w:r>
        <w:t xml:space="preserve">Аналогично </w:t>
      </w:r>
      <w:r w:rsidRPr="006476F6">
        <w:t>9  ф</w:t>
      </w:r>
      <w:r>
        <w:t xml:space="preserve">евраля 2015 года  произведены </w:t>
      </w:r>
      <w:r w:rsidRPr="006476F6">
        <w:t>расходы в</w:t>
      </w:r>
      <w:r>
        <w:t xml:space="preserve"> сумме 1048,7 тыс. рублей </w:t>
      </w:r>
      <w:r w:rsidRPr="000E67AD">
        <w:t>(</w:t>
      </w:r>
      <w:r>
        <w:t>20</w:t>
      </w:r>
      <w:r w:rsidRPr="000E67AD">
        <w:t xml:space="preserve">0 тыс. руб. – субсидия бюджетному учреждению «СКЦ Кадинский», </w:t>
      </w:r>
      <w:r>
        <w:t>11,7</w:t>
      </w:r>
      <w:r w:rsidRPr="000E67AD">
        <w:t xml:space="preserve"> тыс. руб. – за </w:t>
      </w:r>
      <w:r>
        <w:t xml:space="preserve">обновление справочно-информационной базы данных «Гарант», 4,1 тыс. руб. – приобретение программного обеспечения, 43 тыс. руб. - </w:t>
      </w:r>
      <w:r w:rsidRPr="00DC25CB">
        <w:t xml:space="preserve">услуги по уборке мусора, </w:t>
      </w:r>
      <w:r>
        <w:t xml:space="preserve">32 тыс. </w:t>
      </w:r>
      <w:r>
        <w:lastRenderedPageBreak/>
        <w:t>руб. – услуги по содержанию кладбища, 66,6 тыс. руб. – заработная плата главы, 367,9</w:t>
      </w:r>
      <w:r w:rsidRPr="006476F6">
        <w:t xml:space="preserve"> тыс. руб</w:t>
      </w:r>
      <w:r>
        <w:t>. -</w:t>
      </w:r>
      <w:r w:rsidRPr="006476F6">
        <w:t xml:space="preserve"> заработн</w:t>
      </w:r>
      <w:r>
        <w:t>ая</w:t>
      </w:r>
      <w:r w:rsidRPr="006476F6">
        <w:t xml:space="preserve"> плат</w:t>
      </w:r>
      <w:r>
        <w:t xml:space="preserve">а работникам Администрации, 124,7 тыс. руб. – страховые взносы, 19,7 тыс. руб. – пособие до 1,5 лет, 6,4 тыс. руб. – командировочные,  4,2 тыс. руб. – за проживание в командировке,  </w:t>
      </w:r>
      <w:r w:rsidRPr="00E32CE3">
        <w:t>4,4 тыс. руб. -  перечислены алименты,</w:t>
      </w:r>
      <w:r w:rsidRPr="000E67AD">
        <w:t xml:space="preserve"> </w:t>
      </w:r>
      <w:r>
        <w:t>15,5</w:t>
      </w:r>
      <w:r w:rsidRPr="000E67AD">
        <w:t xml:space="preserve"> тыс. руб. – </w:t>
      </w:r>
      <w:r>
        <w:t xml:space="preserve">пенсия муниципальным служащим, 1,1 тыс. руб. – за типографские услуги, 0,7 тыс. руб. – техосмотр автомобиля, 2,9 тыс. руб. – ОСАГО, 10,5 тыс. руб. – антивирусная программа, </w:t>
      </w:r>
      <w:r w:rsidRPr="000E67AD">
        <w:t>2</w:t>
      </w:r>
      <w:r>
        <w:t>1</w:t>
      </w:r>
      <w:r w:rsidRPr="000E67AD">
        <w:t>,5 тыс. руб. – за услуги по содержанию общественной бани,</w:t>
      </w:r>
      <w:r>
        <w:t xml:space="preserve"> 8,3 тыс. руб. – канц. товары, 59,7 тыс. руб. – эл.энергия, 4,2 тыс. руб. – за подключение эл.энергии, 39,6 тыс. руб. – содержание объектов Энергосбытовой компанией</w:t>
      </w:r>
      <w:r w:rsidRPr="000E67AD">
        <w:t>)</w:t>
      </w:r>
      <w:r w:rsidR="00872A83" w:rsidRPr="00872A83">
        <w:t xml:space="preserve"> </w:t>
      </w:r>
      <w:r w:rsidR="00872A83">
        <w:t>при поступивших доходах за этот день в сумме 110 тыс. рублей и имеющемся на начало дня остатке 479,6 тыс. рублей.</w:t>
      </w:r>
    </w:p>
    <w:p w:rsidR="006247AA" w:rsidRDefault="006247AA" w:rsidP="00872A83">
      <w:pPr>
        <w:autoSpaceDE w:val="0"/>
        <w:autoSpaceDN w:val="0"/>
        <w:adjustRightInd w:val="0"/>
        <w:ind w:firstLine="567"/>
        <w:jc w:val="both"/>
      </w:pPr>
      <w:r>
        <w:rPr>
          <w:b/>
        </w:rPr>
        <w:t>- в</w:t>
      </w:r>
      <w:r w:rsidRPr="007D4DE8">
        <w:rPr>
          <w:b/>
        </w:rPr>
        <w:t xml:space="preserve"> </w:t>
      </w:r>
      <w:r>
        <w:rPr>
          <w:b/>
        </w:rPr>
        <w:t>марте</w:t>
      </w:r>
      <w:r w:rsidRPr="007D4DE8">
        <w:rPr>
          <w:b/>
        </w:rPr>
        <w:t xml:space="preserve"> </w:t>
      </w:r>
      <w:r>
        <w:rPr>
          <w:b/>
        </w:rPr>
        <w:t>два</w:t>
      </w:r>
      <w:r w:rsidRPr="007D4DE8">
        <w:rPr>
          <w:b/>
        </w:rPr>
        <w:t xml:space="preserve"> раза (</w:t>
      </w:r>
      <w:r>
        <w:rPr>
          <w:b/>
        </w:rPr>
        <w:t>17</w:t>
      </w:r>
      <w:r w:rsidRPr="007D4DE8">
        <w:rPr>
          <w:b/>
        </w:rPr>
        <w:t xml:space="preserve"> и </w:t>
      </w:r>
      <w:r>
        <w:rPr>
          <w:b/>
        </w:rPr>
        <w:t>24</w:t>
      </w:r>
      <w:r w:rsidRPr="007D4DE8">
        <w:rPr>
          <w:b/>
        </w:rPr>
        <w:t xml:space="preserve"> числа)</w:t>
      </w:r>
      <w:r>
        <w:rPr>
          <w:b/>
        </w:rPr>
        <w:t>.</w:t>
      </w:r>
      <w:r w:rsidRPr="007D4DE8">
        <w:rPr>
          <w:b/>
        </w:rPr>
        <w:t xml:space="preserve"> </w:t>
      </w:r>
      <w:r>
        <w:rPr>
          <w:b/>
        </w:rPr>
        <w:t xml:space="preserve"> </w:t>
      </w:r>
      <w:r w:rsidRPr="00EF5928">
        <w:t xml:space="preserve">17 марта 2015 года  произведены расходы по группе </w:t>
      </w:r>
      <w:r w:rsidRPr="00EF5928">
        <w:rPr>
          <w:i/>
        </w:rPr>
        <w:t>«собственные средства»</w:t>
      </w:r>
      <w:r w:rsidRPr="00EF5928">
        <w:t xml:space="preserve"> в сумме 933,</w:t>
      </w:r>
      <w:r>
        <w:t>9</w:t>
      </w:r>
      <w:r w:rsidRPr="00EF5928">
        <w:t xml:space="preserve"> тыс. рублей (</w:t>
      </w:r>
      <w:r>
        <w:t>48,2 тыс. руб. – содержание объектов Энергосбытовой компанией, 166,3 тыс. руб. – эл.энергия</w:t>
      </w:r>
      <w:r w:rsidRPr="00EF5928">
        <w:t>,  12 тыс. руб. – за лицензионную программу ТехноКад,</w:t>
      </w:r>
      <w:r>
        <w:t xml:space="preserve"> полномочия по реализации МЦП «Переселение граждан из ветхого жилого фонда на 2014 год» в сумме 704,4 тыс. руб</w:t>
      </w:r>
      <w:r w:rsidRPr="00EF5928">
        <w:t>.)</w:t>
      </w:r>
      <w:r w:rsidR="00872A83">
        <w:t xml:space="preserve"> при поступивших доходах за этот день в сумме 94,8 тыс. рублей и имеющемся на начало дня остатке 649,8 тыс. рублей.</w:t>
      </w:r>
      <w:r>
        <w:t xml:space="preserve"> </w:t>
      </w:r>
    </w:p>
    <w:p w:rsidR="00872A83" w:rsidRDefault="006247AA" w:rsidP="00872A83">
      <w:pPr>
        <w:autoSpaceDE w:val="0"/>
        <w:autoSpaceDN w:val="0"/>
        <w:adjustRightInd w:val="0"/>
        <w:ind w:firstLine="567"/>
        <w:jc w:val="both"/>
      </w:pPr>
      <w:r>
        <w:t>24</w:t>
      </w:r>
      <w:r w:rsidRPr="006476F6">
        <w:t xml:space="preserve"> </w:t>
      </w:r>
      <w:r>
        <w:t>марта</w:t>
      </w:r>
      <w:r w:rsidRPr="006476F6">
        <w:t xml:space="preserve"> 2015 года  произведен</w:t>
      </w:r>
      <w:r>
        <w:t>ы расх</w:t>
      </w:r>
      <w:r w:rsidR="00872A83">
        <w:t>оды на сумму 100,8 тыс. рублей (</w:t>
      </w:r>
      <w:r>
        <w:t>перечислены алименты</w:t>
      </w:r>
      <w:r w:rsidRPr="006476F6">
        <w:t xml:space="preserve"> </w:t>
      </w:r>
      <w:r>
        <w:t xml:space="preserve">в сумме 3 </w:t>
      </w:r>
      <w:r w:rsidRPr="006476F6">
        <w:t>тыс. рублей</w:t>
      </w:r>
      <w:r>
        <w:t>, НДФЛ в сумме 43,8 тыс. рублей, полномочия по реализации МЦП «Переселение граждан из ветхого жилого фонда на 2014 год» в сумме 37,2 тыс. рублей,  страховые взносы</w:t>
      </w:r>
      <w:r w:rsidRPr="00AD0C05">
        <w:t xml:space="preserve"> </w:t>
      </w:r>
      <w:r>
        <w:t>в сумме 16,8 тыс. рублей</w:t>
      </w:r>
      <w:r w:rsidR="00872A83">
        <w:t>) при поступивших доходах за этот день в сумме 77,7 тыс. рублей и имеющемся на начало дня остатке со знаком минус 1033,2 тыс. рублей.</w:t>
      </w:r>
    </w:p>
    <w:p w:rsidR="006247AA" w:rsidRDefault="006247AA" w:rsidP="006C6AE8">
      <w:pPr>
        <w:autoSpaceDE w:val="0"/>
        <w:autoSpaceDN w:val="0"/>
        <w:adjustRightInd w:val="0"/>
        <w:ind w:firstLine="567"/>
        <w:jc w:val="both"/>
      </w:pPr>
      <w:r>
        <w:rPr>
          <w:b/>
        </w:rPr>
        <w:t>- в</w:t>
      </w:r>
      <w:r w:rsidRPr="007D4DE8">
        <w:rPr>
          <w:b/>
        </w:rPr>
        <w:t xml:space="preserve"> </w:t>
      </w:r>
      <w:r>
        <w:rPr>
          <w:b/>
        </w:rPr>
        <w:t>апреле</w:t>
      </w:r>
      <w:r w:rsidRPr="007D4DE8">
        <w:rPr>
          <w:b/>
        </w:rPr>
        <w:t xml:space="preserve"> </w:t>
      </w:r>
      <w:r>
        <w:rPr>
          <w:b/>
        </w:rPr>
        <w:t>пять</w:t>
      </w:r>
      <w:r w:rsidRPr="007D4DE8">
        <w:rPr>
          <w:b/>
        </w:rPr>
        <w:t xml:space="preserve"> раз (</w:t>
      </w:r>
      <w:r>
        <w:rPr>
          <w:b/>
        </w:rPr>
        <w:t>2, 7, 13, 24</w:t>
      </w:r>
      <w:r w:rsidRPr="007D4DE8">
        <w:rPr>
          <w:b/>
        </w:rPr>
        <w:t xml:space="preserve"> и </w:t>
      </w:r>
      <w:r>
        <w:rPr>
          <w:b/>
        </w:rPr>
        <w:t>29</w:t>
      </w:r>
      <w:r w:rsidRPr="007D4DE8">
        <w:rPr>
          <w:b/>
        </w:rPr>
        <w:t xml:space="preserve"> числа)</w:t>
      </w:r>
      <w:r>
        <w:rPr>
          <w:b/>
        </w:rPr>
        <w:t>.</w:t>
      </w:r>
      <w:r w:rsidRPr="007D4DE8">
        <w:rPr>
          <w:b/>
        </w:rPr>
        <w:t xml:space="preserve"> </w:t>
      </w:r>
      <w:r>
        <w:rPr>
          <w:b/>
        </w:rPr>
        <w:t xml:space="preserve"> </w:t>
      </w:r>
      <w:r>
        <w:t>2</w:t>
      </w:r>
      <w:r w:rsidRPr="00EF5928">
        <w:t xml:space="preserve"> </w:t>
      </w:r>
      <w:r>
        <w:t>апреля</w:t>
      </w:r>
      <w:r w:rsidRPr="00EF5928">
        <w:t xml:space="preserve"> 2015 года  произведены расходы по группе </w:t>
      </w:r>
      <w:r w:rsidRPr="00EF5928">
        <w:rPr>
          <w:i/>
        </w:rPr>
        <w:t>«собственные средства»</w:t>
      </w:r>
      <w:r w:rsidRPr="00EF5928">
        <w:t xml:space="preserve"> в сумме </w:t>
      </w:r>
      <w:r>
        <w:t>432,7</w:t>
      </w:r>
      <w:r w:rsidRPr="00EF5928">
        <w:t xml:space="preserve"> тыс. рублей (</w:t>
      </w:r>
      <w:r>
        <w:t>8 тыс. руб. – за курсы повышения квалификации, НДФЛ -  34 тыс. рублей, 3,7 тыс. руб. – командировочные,  40 тыс. руб. – заработная плата главы, 347</w:t>
      </w:r>
      <w:r w:rsidRPr="006476F6">
        <w:t xml:space="preserve"> тыс. руб</w:t>
      </w:r>
      <w:r>
        <w:t>. -</w:t>
      </w:r>
      <w:r w:rsidRPr="006476F6">
        <w:t xml:space="preserve"> заработн</w:t>
      </w:r>
      <w:r>
        <w:t>ая</w:t>
      </w:r>
      <w:r w:rsidRPr="006476F6">
        <w:t xml:space="preserve"> плат</w:t>
      </w:r>
      <w:r>
        <w:t>а работникам Администрации)</w:t>
      </w:r>
      <w:r w:rsidR="006C6AE8" w:rsidRPr="006C6AE8">
        <w:t xml:space="preserve"> </w:t>
      </w:r>
      <w:r w:rsidR="006C6AE8">
        <w:t>при поступивших доходах за этот день в сумме 26,4 тыс. рублей и имеющемся на начало дня остатке со знаком минус 815,4 тыс. рублей.</w:t>
      </w:r>
    </w:p>
    <w:p w:rsidR="006247AA" w:rsidRDefault="006247AA" w:rsidP="006C6AE8">
      <w:pPr>
        <w:autoSpaceDE w:val="0"/>
        <w:autoSpaceDN w:val="0"/>
        <w:adjustRightInd w:val="0"/>
        <w:ind w:firstLine="567"/>
        <w:jc w:val="both"/>
      </w:pPr>
      <w:r>
        <w:t>7</w:t>
      </w:r>
      <w:r w:rsidRPr="006476F6">
        <w:t xml:space="preserve"> </w:t>
      </w:r>
      <w:r>
        <w:t>апреля</w:t>
      </w:r>
      <w:r w:rsidRPr="006476F6">
        <w:t xml:space="preserve"> 2015 года  произведен</w:t>
      </w:r>
      <w:r>
        <w:t>ы ра</w:t>
      </w:r>
      <w:r w:rsidR="006C6AE8">
        <w:t>сходы на сумму 242 тыс. рублей (</w:t>
      </w:r>
      <w:r>
        <w:t xml:space="preserve">40,5 тыс. руб. - </w:t>
      </w:r>
      <w:r w:rsidRPr="00DC25CB">
        <w:t>услуги по уборке мусора</w:t>
      </w:r>
      <w:r>
        <w:t>, 14,5 тыс. руб. – услуги по содержанию кладбища, 72,3 тыс. руб. – полномочия по ГО и ЧС, 10</w:t>
      </w:r>
      <w:r w:rsidRPr="000E67AD">
        <w:t>0 тыс. руб. – субсидия бюджетному учреждению «СКЦ Кадинский»,</w:t>
      </w:r>
      <w:r>
        <w:t xml:space="preserve"> 14,7 тыс. руб. – флажки</w:t>
      </w:r>
      <w:r w:rsidRPr="00EF5928">
        <w:t>)</w:t>
      </w:r>
      <w:r w:rsidR="006C6AE8">
        <w:t xml:space="preserve"> при поступивших доходах за этот день в сумме 51,9 тыс. рублей и имеющемся на начало дня остатке со знаком минус 947,3 тыс. рублей.</w:t>
      </w:r>
    </w:p>
    <w:p w:rsidR="006247AA" w:rsidRDefault="006247AA" w:rsidP="006C6AE8">
      <w:pPr>
        <w:autoSpaceDE w:val="0"/>
        <w:autoSpaceDN w:val="0"/>
        <w:adjustRightInd w:val="0"/>
        <w:ind w:firstLine="567"/>
        <w:jc w:val="both"/>
      </w:pPr>
      <w:r>
        <w:t>13</w:t>
      </w:r>
      <w:r w:rsidRPr="006476F6">
        <w:t xml:space="preserve"> </w:t>
      </w:r>
      <w:r>
        <w:t>апреля</w:t>
      </w:r>
      <w:r w:rsidRPr="006476F6">
        <w:t xml:space="preserve"> 2015 года  произведен</w:t>
      </w:r>
      <w:r>
        <w:t>ы расходы на сумму 77,1 тыс. рублей</w:t>
      </w:r>
      <w:r w:rsidR="006C6AE8">
        <w:t xml:space="preserve"> (</w:t>
      </w:r>
      <w:r>
        <w:t>4 тыс. руб. - за курсы повышения квалификации, 14,5 тыс. руб. – услуги связи, 58,6 тыс. руб. – ГСМ</w:t>
      </w:r>
      <w:r w:rsidRPr="00EF5928">
        <w:t>)</w:t>
      </w:r>
      <w:r w:rsidR="006C6AE8">
        <w:t xml:space="preserve"> при поступивших доходах за этот день в сумме 0 тыс. рублей и имеющемся на начало дня остатке со знаком минус 948,1 тыс. рублей.</w:t>
      </w:r>
    </w:p>
    <w:p w:rsidR="006C6AE8" w:rsidRDefault="006247AA" w:rsidP="006C6AE8">
      <w:pPr>
        <w:autoSpaceDE w:val="0"/>
        <w:autoSpaceDN w:val="0"/>
        <w:adjustRightInd w:val="0"/>
        <w:ind w:firstLine="567"/>
        <w:jc w:val="both"/>
      </w:pPr>
      <w:r>
        <w:t>24</w:t>
      </w:r>
      <w:r w:rsidRPr="006476F6">
        <w:t xml:space="preserve"> </w:t>
      </w:r>
      <w:r>
        <w:t>апреля</w:t>
      </w:r>
      <w:r w:rsidRPr="006476F6">
        <w:t xml:space="preserve"> 2015 года  произведен</w:t>
      </w:r>
      <w:r>
        <w:t>ы расходы на сумму 369,5 тыс. рублей</w:t>
      </w:r>
      <w:r w:rsidR="006C6AE8">
        <w:t xml:space="preserve"> (</w:t>
      </w:r>
      <w:r>
        <w:t xml:space="preserve">140 тыс. руб. - </w:t>
      </w:r>
      <w:r w:rsidRPr="000E67AD">
        <w:t>субсидия бюджетному учреждению «СКЦ Кадинский»</w:t>
      </w:r>
      <w:r>
        <w:t>, 26,6 тыс. руб. – заработная плата главы, 159,9</w:t>
      </w:r>
      <w:r w:rsidRPr="006476F6">
        <w:t xml:space="preserve"> тыс. руб</w:t>
      </w:r>
      <w:r>
        <w:t>. -</w:t>
      </w:r>
      <w:r w:rsidRPr="006476F6">
        <w:t xml:space="preserve"> заработн</w:t>
      </w:r>
      <w:r>
        <w:t>ая</w:t>
      </w:r>
      <w:r w:rsidRPr="006476F6">
        <w:t xml:space="preserve"> плат</w:t>
      </w:r>
      <w:r>
        <w:t>а работникам Администрации, 10,8 тыс. руб. – командировочные,  23,9</w:t>
      </w:r>
      <w:r w:rsidRPr="00E65ED6">
        <w:t xml:space="preserve"> </w:t>
      </w:r>
      <w:r>
        <w:t>тыс. руб. – авиабилеты, 7 тыс. руб. – проживание в гостинице,</w:t>
      </w:r>
      <w:r w:rsidRPr="00E65ED6">
        <w:t xml:space="preserve"> </w:t>
      </w:r>
      <w:r>
        <w:t>1,3 тыс. руб. – пособие до 1,5 лет)</w:t>
      </w:r>
      <w:r w:rsidR="006C6AE8">
        <w:t xml:space="preserve"> при поступивших доходах за этот день в сумме 83,8 тыс. рублей и имеющемся на начало дня остатке со знаком минус 698,3 тыс. рублей.</w:t>
      </w:r>
    </w:p>
    <w:p w:rsidR="006C6AE8" w:rsidRDefault="006247AA" w:rsidP="006C6AE8">
      <w:pPr>
        <w:autoSpaceDE w:val="0"/>
        <w:autoSpaceDN w:val="0"/>
        <w:adjustRightInd w:val="0"/>
        <w:ind w:firstLine="567"/>
        <w:jc w:val="both"/>
      </w:pPr>
      <w:r>
        <w:t>29</w:t>
      </w:r>
      <w:r w:rsidRPr="006476F6">
        <w:t xml:space="preserve"> </w:t>
      </w:r>
      <w:r>
        <w:t>апреля</w:t>
      </w:r>
      <w:r w:rsidRPr="006476F6">
        <w:t xml:space="preserve"> 2015 года  произведен</w:t>
      </w:r>
      <w:r>
        <w:t>ы расходы на сумму 150,5 тыс. рублей</w:t>
      </w:r>
      <w:r w:rsidR="006C6AE8">
        <w:t xml:space="preserve"> (</w:t>
      </w:r>
      <w:r>
        <w:t>120 тыс. руб. - эл.энергия</w:t>
      </w:r>
      <w:r w:rsidRPr="00EF5928">
        <w:t xml:space="preserve">,  </w:t>
      </w:r>
      <w:r>
        <w:t>3,2 тыс. руб. – за изготовление Муниципального вестника, 1,9</w:t>
      </w:r>
      <w:r w:rsidRPr="006476F6">
        <w:t xml:space="preserve"> тыс. руб</w:t>
      </w:r>
      <w:r>
        <w:t>. –</w:t>
      </w:r>
      <w:r w:rsidRPr="006476F6">
        <w:t xml:space="preserve"> </w:t>
      </w:r>
      <w:r>
        <w:t>услуги вневедомственной охраны, 25,4 тыс. руб. – страховые взносы)</w:t>
      </w:r>
      <w:r w:rsidR="006C6AE8" w:rsidRPr="006C6AE8">
        <w:t xml:space="preserve"> </w:t>
      </w:r>
      <w:r w:rsidR="006C6AE8">
        <w:t>при поступивших доходах за этот день в сумме 32,3 тыс. рублей и имеющемся на начало дня остатке со знаком минус 732,1 тыс. рублей.</w:t>
      </w:r>
    </w:p>
    <w:p w:rsidR="006247AA" w:rsidRDefault="006C6AE8" w:rsidP="007E65D4">
      <w:pPr>
        <w:autoSpaceDE w:val="0"/>
        <w:autoSpaceDN w:val="0"/>
        <w:adjustRightInd w:val="0"/>
        <w:ind w:firstLine="567"/>
        <w:jc w:val="both"/>
      </w:pPr>
      <w:r>
        <w:t xml:space="preserve"> </w:t>
      </w:r>
      <w:r w:rsidR="006247AA">
        <w:rPr>
          <w:b/>
        </w:rPr>
        <w:t>- в</w:t>
      </w:r>
      <w:r w:rsidR="006247AA" w:rsidRPr="007D4DE8">
        <w:rPr>
          <w:b/>
        </w:rPr>
        <w:t xml:space="preserve"> </w:t>
      </w:r>
      <w:r w:rsidR="006247AA">
        <w:rPr>
          <w:b/>
        </w:rPr>
        <w:t>ноябре</w:t>
      </w:r>
      <w:r w:rsidR="006247AA" w:rsidRPr="007D4DE8">
        <w:rPr>
          <w:b/>
        </w:rPr>
        <w:t xml:space="preserve"> </w:t>
      </w:r>
      <w:r w:rsidR="006247AA">
        <w:rPr>
          <w:b/>
        </w:rPr>
        <w:t>два</w:t>
      </w:r>
      <w:r w:rsidR="006247AA" w:rsidRPr="007D4DE8">
        <w:rPr>
          <w:b/>
        </w:rPr>
        <w:t xml:space="preserve"> раз</w:t>
      </w:r>
      <w:r w:rsidR="006247AA">
        <w:rPr>
          <w:b/>
        </w:rPr>
        <w:t>а</w:t>
      </w:r>
      <w:r w:rsidR="006247AA" w:rsidRPr="007D4DE8">
        <w:rPr>
          <w:b/>
        </w:rPr>
        <w:t xml:space="preserve"> (</w:t>
      </w:r>
      <w:r w:rsidR="006247AA">
        <w:rPr>
          <w:b/>
        </w:rPr>
        <w:t>24</w:t>
      </w:r>
      <w:r w:rsidR="006247AA" w:rsidRPr="007D4DE8">
        <w:rPr>
          <w:b/>
        </w:rPr>
        <w:t xml:space="preserve"> и </w:t>
      </w:r>
      <w:r w:rsidR="006247AA">
        <w:rPr>
          <w:b/>
        </w:rPr>
        <w:t>30</w:t>
      </w:r>
      <w:r w:rsidR="006247AA" w:rsidRPr="007D4DE8">
        <w:rPr>
          <w:b/>
        </w:rPr>
        <w:t xml:space="preserve"> числа)</w:t>
      </w:r>
      <w:r w:rsidR="006247AA">
        <w:rPr>
          <w:b/>
        </w:rPr>
        <w:t>.</w:t>
      </w:r>
      <w:r w:rsidR="006247AA" w:rsidRPr="007D4DE8">
        <w:rPr>
          <w:b/>
        </w:rPr>
        <w:t xml:space="preserve"> </w:t>
      </w:r>
      <w:r w:rsidR="006247AA">
        <w:rPr>
          <w:b/>
        </w:rPr>
        <w:t xml:space="preserve"> </w:t>
      </w:r>
      <w:r w:rsidR="006247AA">
        <w:t>24</w:t>
      </w:r>
      <w:r w:rsidR="006247AA" w:rsidRPr="00EF5928">
        <w:t xml:space="preserve"> </w:t>
      </w:r>
      <w:r w:rsidR="006247AA">
        <w:t>ноября</w:t>
      </w:r>
      <w:r w:rsidR="006247AA" w:rsidRPr="00EF5928">
        <w:t xml:space="preserve"> 2015 года  произведен</w:t>
      </w:r>
      <w:r w:rsidR="006247AA">
        <w:t>о перечисление</w:t>
      </w:r>
      <w:r w:rsidR="006247AA" w:rsidRPr="00EF5928">
        <w:t xml:space="preserve"> </w:t>
      </w:r>
      <w:r w:rsidR="006247AA" w:rsidRPr="000E67AD">
        <w:t>субсиди</w:t>
      </w:r>
      <w:r w:rsidR="006247AA">
        <w:t>и</w:t>
      </w:r>
      <w:r w:rsidR="006247AA" w:rsidRPr="000E67AD">
        <w:t xml:space="preserve"> бюджетному учреждению «СКЦ Кадинский»</w:t>
      </w:r>
      <w:r w:rsidR="006247AA">
        <w:t xml:space="preserve"> </w:t>
      </w:r>
      <w:r w:rsidR="006247AA" w:rsidRPr="00EF5928">
        <w:t xml:space="preserve"> в сумме </w:t>
      </w:r>
      <w:r w:rsidR="006247AA">
        <w:t>145 тыс. рублей</w:t>
      </w:r>
      <w:r w:rsidR="00872A83" w:rsidRPr="00872A83">
        <w:t xml:space="preserve"> </w:t>
      </w:r>
      <w:r w:rsidR="00872A83">
        <w:t xml:space="preserve">при поступивших доходах за этот день в сумме 15,7 тыс. рублей и имеющемся на начало дня остатке со знаком минус 3176,6 тыс. рублей. Аналогично </w:t>
      </w:r>
      <w:r w:rsidR="006247AA">
        <w:t>30 ноября произведена оплата за элементы для детских площадок</w:t>
      </w:r>
      <w:r w:rsidR="00872A83">
        <w:t xml:space="preserve"> в сумме 99,4 тыс. рублей при </w:t>
      </w:r>
      <w:r w:rsidR="00872A83">
        <w:lastRenderedPageBreak/>
        <w:t xml:space="preserve">поступивших доходах за этот день в сумме </w:t>
      </w:r>
      <w:r w:rsidR="007E65D4">
        <w:t>33,1</w:t>
      </w:r>
      <w:r w:rsidR="00872A83">
        <w:t xml:space="preserve"> тыс. рублей и имеющемся на начало дня остатке со знаком минус </w:t>
      </w:r>
      <w:r w:rsidR="007E65D4">
        <w:t>3093,4</w:t>
      </w:r>
      <w:r w:rsidR="00872A83">
        <w:t xml:space="preserve"> тыс. рублей.</w:t>
      </w:r>
    </w:p>
    <w:p w:rsidR="00D316D2" w:rsidRPr="00904172" w:rsidRDefault="006247AA" w:rsidP="00D316D2">
      <w:pPr>
        <w:autoSpaceDE w:val="0"/>
        <w:autoSpaceDN w:val="0"/>
        <w:adjustRightInd w:val="0"/>
        <w:ind w:firstLine="567"/>
        <w:jc w:val="both"/>
      </w:pPr>
      <w:r>
        <w:t xml:space="preserve">На основании выше перечисленного можно сделать вывод, что указанное ранее в  </w:t>
      </w:r>
      <w:r w:rsidRPr="003C2FCF">
        <w:t xml:space="preserve">Заключении  </w:t>
      </w:r>
      <w:r>
        <w:t xml:space="preserve">КСП </w:t>
      </w:r>
      <w:r w:rsidRPr="003C2FCF">
        <w:t>№</w:t>
      </w:r>
      <w:r>
        <w:t xml:space="preserve"> </w:t>
      </w:r>
      <w:r w:rsidRPr="003C2FCF">
        <w:t>25 от 29 апреля  2016г. о результатах экспертно-аналитического мероприятия «Внешняя проверка годового отчета об исполнении бюджета  Куйтунского городского  поселения за  2015год»</w:t>
      </w:r>
      <w:r>
        <w:t xml:space="preserve"> </w:t>
      </w:r>
      <w:r w:rsidRPr="003C2FCF">
        <w:t>нарушени</w:t>
      </w:r>
      <w:r>
        <w:t>е</w:t>
      </w:r>
      <w:r w:rsidRPr="003C2FCF">
        <w:rPr>
          <w:color w:val="000000"/>
        </w:rPr>
        <w:t xml:space="preserve"> по использованию бюджетных ассигнований дорожного фонда </w:t>
      </w:r>
      <w:r w:rsidR="007E65D4">
        <w:rPr>
          <w:color w:val="000000"/>
        </w:rPr>
        <w:t xml:space="preserve">по состоянию на 01.01.2016г.  </w:t>
      </w:r>
      <w:r w:rsidRPr="003C2FCF">
        <w:rPr>
          <w:b/>
          <w:color w:val="000000"/>
        </w:rPr>
        <w:t>в сумме 2262,7 тыс. руб</w:t>
      </w:r>
      <w:r w:rsidRPr="003C2FCF">
        <w:rPr>
          <w:color w:val="000000"/>
        </w:rPr>
        <w:t>.  на цели, не соответс</w:t>
      </w:r>
      <w:r>
        <w:rPr>
          <w:color w:val="000000"/>
        </w:rPr>
        <w:t>твующие целям их предоставления подтверждается</w:t>
      </w:r>
      <w:r w:rsidR="00D316D2">
        <w:rPr>
          <w:color w:val="000000"/>
        </w:rPr>
        <w:t xml:space="preserve"> </w:t>
      </w:r>
      <w:r w:rsidR="00D316D2" w:rsidRPr="002143E8">
        <w:rPr>
          <w:iCs/>
        </w:rPr>
        <w:t>(п.1.2.18 Классификатор нарушений).</w:t>
      </w:r>
    </w:p>
    <w:p w:rsidR="006247AA" w:rsidRDefault="006247AA" w:rsidP="006247AA">
      <w:pPr>
        <w:autoSpaceDE w:val="0"/>
        <w:autoSpaceDN w:val="0"/>
        <w:adjustRightInd w:val="0"/>
        <w:ind w:firstLine="567"/>
        <w:jc w:val="both"/>
      </w:pPr>
      <w:r w:rsidRPr="001239BF">
        <w:rPr>
          <w:u w:val="single"/>
        </w:rPr>
        <w:t xml:space="preserve">Однако необходимо отметить, что на нестабильную финансовую ситуацию с бюджетом Куйтунского МО </w:t>
      </w:r>
      <w:r w:rsidR="001239BF" w:rsidRPr="001239BF">
        <w:rPr>
          <w:u w:val="single"/>
        </w:rPr>
        <w:t>в</w:t>
      </w:r>
      <w:r w:rsidRPr="001239BF">
        <w:rPr>
          <w:u w:val="single"/>
        </w:rPr>
        <w:t xml:space="preserve"> 2015 год</w:t>
      </w:r>
      <w:r w:rsidR="001239BF" w:rsidRPr="001239BF">
        <w:rPr>
          <w:u w:val="single"/>
        </w:rPr>
        <w:t>у</w:t>
      </w:r>
      <w:r w:rsidRPr="001239BF">
        <w:rPr>
          <w:u w:val="single"/>
        </w:rPr>
        <w:t xml:space="preserve"> значительное влияние оказало изменение кадастровой стоимости  земельных участков</w:t>
      </w:r>
      <w:r w:rsidRPr="00C55253">
        <w:t>,</w:t>
      </w:r>
      <w:r>
        <w:t xml:space="preserve"> а именно:</w:t>
      </w:r>
    </w:p>
    <w:p w:rsidR="006247AA" w:rsidRDefault="006247AA" w:rsidP="006247AA">
      <w:pPr>
        <w:autoSpaceDE w:val="0"/>
        <w:autoSpaceDN w:val="0"/>
        <w:adjustRightInd w:val="0"/>
        <w:ind w:firstLine="567"/>
        <w:jc w:val="both"/>
      </w:pPr>
      <w:r>
        <w:t xml:space="preserve">-  Управлением Федерального казначейства по Иркутской области  на основании Заявок на возврат, оформленных МИФНС России № 14 по Иркутской области </w:t>
      </w:r>
      <w:r w:rsidRPr="002009F2">
        <w:rPr>
          <w:b/>
        </w:rPr>
        <w:t>произведен возврат излишне уплаченного земельного налога с единого счета Куйтунского МО в сумме 2734,2 тыс. рублей</w:t>
      </w:r>
      <w:r>
        <w:t xml:space="preserve"> (1-й квартал – 616,3 тыс. руб., 2-й квартал – 133,4 тыс. руб., 3-й квартал – 112,4 тыс. руб., 4-й квартал – 1872,1 тыс. руб.).</w:t>
      </w:r>
    </w:p>
    <w:p w:rsidR="006247AA" w:rsidRPr="00160A4F" w:rsidRDefault="006247AA" w:rsidP="006247AA">
      <w:pPr>
        <w:autoSpaceDE w:val="0"/>
        <w:autoSpaceDN w:val="0"/>
        <w:adjustRightInd w:val="0"/>
        <w:ind w:firstLine="426"/>
        <w:jc w:val="both"/>
      </w:pPr>
      <w:r w:rsidRPr="00160A4F">
        <w:t xml:space="preserve">- земельный налог за 2015 год поступил в бюджет Куйтунского МО  </w:t>
      </w:r>
      <w:r w:rsidRPr="002009F2">
        <w:rPr>
          <w:b/>
        </w:rPr>
        <w:t>в сумме 2085,7</w:t>
      </w:r>
      <w:r w:rsidRPr="00160A4F">
        <w:t xml:space="preserve"> тыс. руб</w:t>
      </w:r>
      <w:r>
        <w:t>лей</w:t>
      </w:r>
      <w:r w:rsidRPr="00160A4F">
        <w:t xml:space="preserve"> и по сравнению с фактическим  поступлением за  2014 год </w:t>
      </w:r>
      <w:r w:rsidRPr="002009F2">
        <w:rPr>
          <w:b/>
        </w:rPr>
        <w:t xml:space="preserve">уменьшился </w:t>
      </w:r>
      <w:r w:rsidRPr="00160A4F">
        <w:t xml:space="preserve"> на 5220,9 тыс. руб</w:t>
      </w:r>
      <w:r>
        <w:t>лей</w:t>
      </w:r>
      <w:r w:rsidRPr="00160A4F">
        <w:t xml:space="preserve">, или </w:t>
      </w:r>
      <w:r w:rsidRPr="002009F2">
        <w:rPr>
          <w:b/>
        </w:rPr>
        <w:t>в 3,5 раза</w:t>
      </w:r>
      <w:r>
        <w:t xml:space="preserve"> (7306,6)</w:t>
      </w:r>
      <w:r w:rsidRPr="00160A4F">
        <w:t>.</w:t>
      </w:r>
    </w:p>
    <w:p w:rsidR="006247AA" w:rsidRDefault="006247AA" w:rsidP="006247AA">
      <w:pPr>
        <w:autoSpaceDE w:val="0"/>
        <w:autoSpaceDN w:val="0"/>
        <w:adjustRightInd w:val="0"/>
        <w:ind w:firstLine="567"/>
        <w:jc w:val="both"/>
      </w:pPr>
      <w:r>
        <w:t>В результате снижения поступлений по собственным доходам и для частичного покрытия  дефицита  местного бюджета Администрация Куйтунского МО получила 3 декабря 2015 года бюджетный кредит в сумме 2264 тыс. рублей (до этого бюджет Куйтунского МО исполнялся бездефицитным).</w:t>
      </w:r>
    </w:p>
    <w:p w:rsidR="000A16F5" w:rsidRDefault="000A16F5" w:rsidP="00646866">
      <w:pPr>
        <w:rPr>
          <w:b/>
          <w:color w:val="FF0000"/>
        </w:rPr>
      </w:pPr>
    </w:p>
    <w:p w:rsidR="00A50A43" w:rsidRPr="00FC2F94" w:rsidRDefault="00ED16B3" w:rsidP="00ED16B3">
      <w:pPr>
        <w:ind w:firstLine="567"/>
        <w:jc w:val="center"/>
        <w:rPr>
          <w:b/>
        </w:rPr>
      </w:pPr>
      <w:r w:rsidRPr="00FC2F94">
        <w:rPr>
          <w:b/>
        </w:rPr>
        <w:t>Выводы:</w:t>
      </w:r>
    </w:p>
    <w:p w:rsidR="00646866" w:rsidRPr="00FE1D84" w:rsidRDefault="00FC2F94" w:rsidP="00646866">
      <w:pPr>
        <w:pStyle w:val="ac"/>
        <w:tabs>
          <w:tab w:val="left" w:pos="0"/>
        </w:tabs>
        <w:spacing w:after="0" w:line="240" w:lineRule="auto"/>
        <w:ind w:left="0" w:firstLine="567"/>
        <w:jc w:val="both"/>
        <w:rPr>
          <w:rFonts w:ascii="Times New Roman" w:hAnsi="Times New Roman"/>
          <w:sz w:val="24"/>
          <w:szCs w:val="24"/>
        </w:rPr>
      </w:pPr>
      <w:r w:rsidRPr="00646866">
        <w:rPr>
          <w:rFonts w:ascii="Times New Roman" w:hAnsi="Times New Roman"/>
          <w:sz w:val="24"/>
          <w:szCs w:val="24"/>
        </w:rPr>
        <w:t>1.</w:t>
      </w:r>
      <w:r w:rsidRPr="0084797E">
        <w:rPr>
          <w:color w:val="FF0000"/>
        </w:rPr>
        <w:t xml:space="preserve"> </w:t>
      </w:r>
      <w:r w:rsidR="00646866" w:rsidRPr="00FE1D84">
        <w:rPr>
          <w:rFonts w:ascii="Times New Roman" w:hAnsi="Times New Roman"/>
          <w:sz w:val="24"/>
          <w:szCs w:val="24"/>
        </w:rPr>
        <w:t>Согласно ст. 14 Федерального закона  от 06.10.2003г. № 131-ФЗ "Об общих принципах организации местного самоуправления в Российской Федерации" (далее – Федеральный закон № 131-ФЗ) к вопросам местного значения</w:t>
      </w:r>
      <w:r w:rsidR="00646866" w:rsidRPr="00FE1D84">
        <w:rPr>
          <w:rFonts w:ascii="Times New Roman" w:hAnsi="Times New Roman"/>
          <w:color w:val="FF0000"/>
          <w:sz w:val="24"/>
          <w:szCs w:val="24"/>
        </w:rPr>
        <w:t xml:space="preserve">  </w:t>
      </w:r>
      <w:r w:rsidR="00646866" w:rsidRPr="00FE1D84">
        <w:rPr>
          <w:rFonts w:ascii="Times New Roman" w:hAnsi="Times New Roman"/>
          <w:sz w:val="24"/>
          <w:szCs w:val="24"/>
        </w:rPr>
        <w:t>городского поселения относится</w:t>
      </w:r>
      <w:r w:rsidR="00646866" w:rsidRPr="00FE1D84">
        <w:rPr>
          <w:rFonts w:ascii="Times New Roman" w:hAnsi="Times New Roman"/>
          <w:color w:val="FF0000"/>
          <w:sz w:val="24"/>
          <w:szCs w:val="24"/>
        </w:rPr>
        <w:t xml:space="preserve"> </w:t>
      </w:r>
      <w:r w:rsidR="00646866" w:rsidRPr="00FE1D84">
        <w:rPr>
          <w:rFonts w:ascii="Times New Roman" w:hAnsi="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646866" w:rsidRPr="00646866">
          <w:rPr>
            <w:rStyle w:val="af1"/>
            <w:rFonts w:ascii="Times New Roman" w:hAnsi="Times New Roman"/>
            <w:color w:val="auto"/>
            <w:sz w:val="24"/>
            <w:szCs w:val="24"/>
          </w:rPr>
          <w:t>законодательством</w:t>
        </w:r>
      </w:hyperlink>
      <w:r w:rsidR="00646866" w:rsidRPr="00646866">
        <w:rPr>
          <w:rFonts w:ascii="Times New Roman" w:hAnsi="Times New Roman"/>
          <w:sz w:val="24"/>
          <w:szCs w:val="24"/>
        </w:rPr>
        <w:t xml:space="preserve"> </w:t>
      </w:r>
      <w:r w:rsidR="00646866" w:rsidRPr="00FE1D84">
        <w:rPr>
          <w:rFonts w:ascii="Times New Roman" w:hAnsi="Times New Roman"/>
          <w:sz w:val="24"/>
          <w:szCs w:val="24"/>
        </w:rPr>
        <w:t>Российской Федерации.</w:t>
      </w:r>
    </w:p>
    <w:p w:rsidR="00646866" w:rsidRDefault="00646866" w:rsidP="00646866">
      <w:pPr>
        <w:pStyle w:val="ac"/>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FE1D84">
        <w:rPr>
          <w:rFonts w:ascii="Times New Roman" w:hAnsi="Times New Roman"/>
          <w:sz w:val="24"/>
          <w:szCs w:val="24"/>
        </w:rPr>
        <w:t>Дорожный фонд согласно п. 1 ст. 179.4 Бюджетного кодекса Российской Федерации (далее – Бюджетного кодекса)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w:t>
      </w:r>
    </w:p>
    <w:p w:rsidR="00646866" w:rsidRPr="00697D9E" w:rsidRDefault="00646866" w:rsidP="009B7B03">
      <w:pPr>
        <w:autoSpaceDE w:val="0"/>
        <w:autoSpaceDN w:val="0"/>
        <w:adjustRightInd w:val="0"/>
        <w:ind w:firstLine="567"/>
        <w:jc w:val="both"/>
      </w:pPr>
      <w:r w:rsidRPr="00697D9E">
        <w:t>В соответствии с п. 5 ст. 179.4  Бюджетного кодекса:</w:t>
      </w:r>
    </w:p>
    <w:p w:rsidR="00646866" w:rsidRPr="00D6789C" w:rsidRDefault="00646866" w:rsidP="00646866">
      <w:pPr>
        <w:pStyle w:val="a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D6789C">
        <w:rPr>
          <w:rFonts w:ascii="Times New Roman" w:hAnsi="Times New Roman"/>
          <w:sz w:val="24"/>
          <w:szCs w:val="24"/>
        </w:rPr>
        <w:t>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646866" w:rsidRPr="00697D9E" w:rsidRDefault="00646866" w:rsidP="00646866">
      <w:pPr>
        <w:autoSpaceDE w:val="0"/>
        <w:autoSpaceDN w:val="0"/>
        <w:adjustRightInd w:val="0"/>
        <w:ind w:firstLine="720"/>
        <w:jc w:val="both"/>
      </w:pPr>
      <w:r w:rsidRPr="00D6789C">
        <w:t xml:space="preserve">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sub_17945" w:history="1">
        <w:r w:rsidRPr="00D6789C">
          <w:t>абзаце первом</w:t>
        </w:r>
      </w:hyperlink>
      <w:r w:rsidRPr="00D6789C">
        <w:t xml:space="preserve"> п. 5</w:t>
      </w:r>
      <w:r>
        <w:t xml:space="preserve"> ст. 179.4  Бюджетного кодекса</w:t>
      </w:r>
      <w:r w:rsidRPr="00697D9E">
        <w:t>, от:</w:t>
      </w:r>
    </w:p>
    <w:p w:rsidR="00646866" w:rsidRPr="00697D9E" w:rsidRDefault="00646866" w:rsidP="00646866">
      <w:pPr>
        <w:autoSpaceDE w:val="0"/>
        <w:autoSpaceDN w:val="0"/>
        <w:adjustRightInd w:val="0"/>
        <w:ind w:firstLine="567"/>
        <w:jc w:val="both"/>
      </w:pPr>
      <w:r w:rsidRPr="00697D9E">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646866" w:rsidRPr="00697D9E" w:rsidRDefault="00646866" w:rsidP="00646866">
      <w:pPr>
        <w:autoSpaceDE w:val="0"/>
        <w:autoSpaceDN w:val="0"/>
        <w:adjustRightInd w:val="0"/>
        <w:ind w:firstLine="567"/>
        <w:jc w:val="both"/>
      </w:pPr>
      <w:r w:rsidRPr="00697D9E">
        <w:lastRenderedPageBreak/>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646866" w:rsidRPr="00D6789C" w:rsidRDefault="00646866" w:rsidP="00646866">
      <w:pPr>
        <w:pStyle w:val="ac"/>
        <w:autoSpaceDE w:val="0"/>
        <w:autoSpaceDN w:val="0"/>
        <w:adjustRightInd w:val="0"/>
        <w:spacing w:after="0" w:line="240" w:lineRule="auto"/>
        <w:ind w:left="0" w:firstLine="567"/>
        <w:jc w:val="both"/>
        <w:rPr>
          <w:rFonts w:ascii="Times New Roman" w:hAnsi="Times New Roman"/>
          <w:sz w:val="24"/>
          <w:szCs w:val="24"/>
        </w:rPr>
      </w:pPr>
      <w:r w:rsidRPr="00D6789C">
        <w:rPr>
          <w:rFonts w:ascii="Times New Roman" w:hAnsi="Times New Roman"/>
          <w:sz w:val="24"/>
          <w:szCs w:val="24"/>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r>
        <w:rPr>
          <w:rFonts w:ascii="Times New Roman" w:hAnsi="Times New Roman"/>
          <w:sz w:val="24"/>
          <w:szCs w:val="24"/>
        </w:rPr>
        <w:t>»</w:t>
      </w:r>
      <w:r w:rsidRPr="00D6789C">
        <w:rPr>
          <w:rFonts w:ascii="Times New Roman" w:hAnsi="Times New Roman"/>
          <w:sz w:val="24"/>
          <w:szCs w:val="24"/>
        </w:rPr>
        <w:t>.</w:t>
      </w:r>
    </w:p>
    <w:p w:rsidR="009B7B03" w:rsidRPr="00F80A7E" w:rsidRDefault="009B7B03" w:rsidP="00403638">
      <w:pPr>
        <w:pStyle w:val="ad"/>
        <w:numPr>
          <w:ilvl w:val="0"/>
          <w:numId w:val="6"/>
        </w:numPr>
        <w:spacing w:after="0"/>
        <w:ind w:left="0" w:firstLine="567"/>
        <w:jc w:val="both"/>
      </w:pPr>
      <w:r w:rsidRPr="00C944FE">
        <w:t>Муниципальный дорожный фонд в Куйтунском муниципальном образовании</w:t>
      </w:r>
      <w:r>
        <w:t xml:space="preserve"> создан и утверждены Положение о муниципальном дорожном фонде и Положение о порядке формирования и использования бюджетных ассигнований дорожного фонда,  решением Думы Куйтунского МО от 29.10.2013г. № 55</w:t>
      </w:r>
      <w:r w:rsidRPr="00F80A7E">
        <w:t>.</w:t>
      </w:r>
      <w:r w:rsidR="00403638">
        <w:t xml:space="preserve"> В соответствии с п. 1.3 </w:t>
      </w:r>
      <w:r w:rsidR="00403638" w:rsidRPr="00C40E34">
        <w:t>Положения о муниципальном дорожном фонде, утвержденн</w:t>
      </w:r>
      <w:r w:rsidR="00403638">
        <w:t>ом</w:t>
      </w:r>
      <w:r w:rsidR="00403638" w:rsidRPr="00C40E34">
        <w:t xml:space="preserve"> решение</w:t>
      </w:r>
      <w:r w:rsidR="00403638">
        <w:t>м</w:t>
      </w:r>
      <w:r w:rsidR="00403638" w:rsidRPr="00C40E34">
        <w:t xml:space="preserve"> Думы </w:t>
      </w:r>
      <w:r w:rsidR="00403638">
        <w:t xml:space="preserve">Куйтунского МО </w:t>
      </w:r>
      <w:r w:rsidR="00403638" w:rsidRPr="00C40E34">
        <w:t>от 29.10.2013г.  № 55,</w:t>
      </w:r>
      <w:r w:rsidR="00403638" w:rsidRPr="001A555C">
        <w:rPr>
          <w:color w:val="FF0000"/>
        </w:rPr>
        <w:t xml:space="preserve"> </w:t>
      </w:r>
      <w:r w:rsidR="00403638">
        <w:t>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646866" w:rsidRPr="00D6789C" w:rsidRDefault="00646866" w:rsidP="009B7B03">
      <w:pPr>
        <w:pStyle w:val="ac"/>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D6789C">
        <w:rPr>
          <w:rFonts w:ascii="Times New Roman" w:hAnsi="Times New Roman"/>
          <w:sz w:val="24"/>
          <w:szCs w:val="24"/>
        </w:rPr>
        <w:t xml:space="preserve">По данным Отчета об исполнении бюджета Куйтунского МО за 2015 год, утвержденного решением Думы Куйтунского МО от 26.02.2016г. № </w:t>
      </w:r>
      <w:r>
        <w:rPr>
          <w:rFonts w:ascii="Times New Roman" w:hAnsi="Times New Roman"/>
          <w:sz w:val="24"/>
          <w:szCs w:val="24"/>
        </w:rPr>
        <w:t xml:space="preserve">123 </w:t>
      </w:r>
      <w:r w:rsidRPr="00D6789C">
        <w:rPr>
          <w:rFonts w:ascii="Times New Roman" w:hAnsi="Times New Roman"/>
          <w:sz w:val="24"/>
          <w:szCs w:val="24"/>
        </w:rPr>
        <w:t>остаток неиспользованных средств дорожного фонда за 2014 год (по состоянию на 01.01.2015г.)  составил 599,8 тыс. рублей, который в соответствии с п.5 ст.179.4 БК РФ и п. 9 Положения о порядке формирования и использования бюджетных ассигнований дорожного фонда, утвержденного решение</w:t>
      </w:r>
      <w:r>
        <w:rPr>
          <w:rFonts w:ascii="Times New Roman" w:hAnsi="Times New Roman"/>
          <w:sz w:val="24"/>
          <w:szCs w:val="24"/>
        </w:rPr>
        <w:t>м</w:t>
      </w:r>
      <w:r w:rsidRPr="00D6789C">
        <w:rPr>
          <w:rFonts w:ascii="Times New Roman" w:hAnsi="Times New Roman"/>
          <w:sz w:val="24"/>
          <w:szCs w:val="24"/>
        </w:rPr>
        <w:t xml:space="preserve"> Думы Куйтунского МО от 29.10.2013г.  № 55 должен быть направлен на увеличение бюджетных ассигнований дорожного фонда в очередном финансовом году.</w:t>
      </w:r>
    </w:p>
    <w:p w:rsidR="00646866" w:rsidRDefault="004328F8" w:rsidP="00646866">
      <w:pPr>
        <w:pStyle w:val="ac"/>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Так, р</w:t>
      </w:r>
      <w:r w:rsidR="00646866" w:rsidRPr="00D6789C">
        <w:rPr>
          <w:rFonts w:ascii="Times New Roman" w:hAnsi="Times New Roman"/>
          <w:sz w:val="24"/>
          <w:szCs w:val="24"/>
        </w:rPr>
        <w:t>ешением Думы Куйтунского МО от 29.12.2014г. № 95 «О бюджете Куйтунского муниципального образования на 2015 год и на плановый период 2016 и 2017 годов»</w:t>
      </w:r>
      <w:r>
        <w:rPr>
          <w:rFonts w:ascii="Times New Roman" w:hAnsi="Times New Roman"/>
          <w:sz w:val="24"/>
          <w:szCs w:val="24"/>
        </w:rPr>
        <w:t xml:space="preserve"> </w:t>
      </w:r>
      <w:r w:rsidR="00646866" w:rsidRPr="00D6789C">
        <w:rPr>
          <w:rFonts w:ascii="Times New Roman" w:hAnsi="Times New Roman"/>
          <w:sz w:val="24"/>
          <w:szCs w:val="24"/>
        </w:rPr>
        <w:t>утверждены бюджетные ассигнования дорожного фонда на 2015 год в размере 3031,9 тыс. рублей (Приложение № 7), что соответствует  п. 5 ст. 179.4  Бюджетного кодекса (утверждается решением о местном бюджете в размере не менее прогнозируемого объема доходов формирующих дорожный фонд).</w:t>
      </w:r>
    </w:p>
    <w:p w:rsidR="00646866" w:rsidRDefault="00646866" w:rsidP="00646866">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D6789C">
        <w:rPr>
          <w:rFonts w:ascii="Times New Roman" w:hAnsi="Times New Roman"/>
          <w:sz w:val="24"/>
          <w:szCs w:val="24"/>
        </w:rPr>
        <w:t>В течение года (ред. от 08.12.2015) объем дорожного фонда увеличен до 4134,3 тыс. рублей, что больше на 1102,4 тыс. рублей объема дорожного фонда утвержденного в первоначальной редакции бюджета (3031,9 тыс. рублей).</w:t>
      </w:r>
    </w:p>
    <w:p w:rsidR="00646866" w:rsidRPr="00D6789C" w:rsidRDefault="00646866" w:rsidP="00646866">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D6789C">
        <w:rPr>
          <w:rFonts w:ascii="Times New Roman" w:hAnsi="Times New Roman"/>
          <w:sz w:val="24"/>
          <w:szCs w:val="24"/>
        </w:rPr>
        <w:t xml:space="preserve">Следует отметить, что объем утвержденных бюджетных ассигнований на 2015 год с учетом неиспользованных остатков прошлого года должен был составить </w:t>
      </w:r>
      <w:r w:rsidRPr="00163994">
        <w:rPr>
          <w:rFonts w:ascii="Times New Roman" w:hAnsi="Times New Roman"/>
          <w:sz w:val="24"/>
          <w:szCs w:val="24"/>
        </w:rPr>
        <w:t xml:space="preserve">4394,7 тыс. рублей (остаток 599,8 тыс. руб. + прогноз поступлений доходов от акцизов 3794,9 тыс. руб.). Однако, фактически в 2015 году </w:t>
      </w:r>
      <w:r>
        <w:rPr>
          <w:rFonts w:ascii="Times New Roman" w:hAnsi="Times New Roman"/>
          <w:sz w:val="24"/>
          <w:szCs w:val="24"/>
        </w:rPr>
        <w:t xml:space="preserve">в окончательной редакции решения о бюджете </w:t>
      </w:r>
      <w:r w:rsidR="004328F8">
        <w:rPr>
          <w:rFonts w:ascii="Times New Roman" w:hAnsi="Times New Roman"/>
          <w:sz w:val="24"/>
          <w:szCs w:val="24"/>
        </w:rPr>
        <w:t xml:space="preserve"> </w:t>
      </w:r>
      <w:r w:rsidR="004328F8" w:rsidRPr="00D6789C">
        <w:rPr>
          <w:rFonts w:ascii="Times New Roman" w:hAnsi="Times New Roman"/>
          <w:sz w:val="24"/>
          <w:szCs w:val="24"/>
        </w:rPr>
        <w:t xml:space="preserve">(ред. от 08.12.2015) </w:t>
      </w:r>
      <w:r w:rsidRPr="00163994">
        <w:rPr>
          <w:rFonts w:ascii="Times New Roman" w:hAnsi="Times New Roman"/>
          <w:sz w:val="24"/>
          <w:szCs w:val="24"/>
        </w:rPr>
        <w:t xml:space="preserve">муниципальный дорожный фонд сформирован в сумме 4134,3 тыс. рублей, что является нарушением </w:t>
      </w:r>
      <w:r w:rsidRPr="00163994">
        <w:rPr>
          <w:rFonts w:ascii="Times New Roman" w:hAnsi="Times New Roman"/>
          <w:color w:val="000000"/>
          <w:sz w:val="24"/>
          <w:szCs w:val="24"/>
        </w:rPr>
        <w:t xml:space="preserve">п. 5 ст. 179.4 БК РФ и </w:t>
      </w:r>
      <w:r w:rsidRPr="00163994">
        <w:rPr>
          <w:rFonts w:ascii="Times New Roman" w:hAnsi="Times New Roman"/>
          <w:sz w:val="24"/>
          <w:szCs w:val="24"/>
        </w:rPr>
        <w:t>п. 9 Положения о порядке формирования и использования бюджетных ассигнований дорожного фонда, утвержденного решение</w:t>
      </w:r>
      <w:r>
        <w:rPr>
          <w:rFonts w:ascii="Times New Roman" w:hAnsi="Times New Roman"/>
          <w:sz w:val="24"/>
          <w:szCs w:val="24"/>
        </w:rPr>
        <w:t>м</w:t>
      </w:r>
      <w:r w:rsidRPr="00163994">
        <w:rPr>
          <w:rFonts w:ascii="Times New Roman" w:hAnsi="Times New Roman"/>
          <w:sz w:val="24"/>
          <w:szCs w:val="24"/>
        </w:rPr>
        <w:t xml:space="preserve"> Думы от 29.10.2013г.  № 55 (п.1</w:t>
      </w:r>
      <w:r w:rsidR="006F39AE">
        <w:rPr>
          <w:rFonts w:ascii="Times New Roman" w:hAnsi="Times New Roman"/>
          <w:sz w:val="24"/>
          <w:szCs w:val="24"/>
        </w:rPr>
        <w:t xml:space="preserve">.1.13 Классификатора нарушений). </w:t>
      </w:r>
      <w:r w:rsidR="006F39AE" w:rsidRPr="006F39AE">
        <w:rPr>
          <w:rFonts w:ascii="Times New Roman" w:hAnsi="Times New Roman"/>
          <w:sz w:val="24"/>
          <w:szCs w:val="24"/>
        </w:rPr>
        <w:t>Нарушение при формировании дорожного фонда составило на сумму 260,4 тыс.</w:t>
      </w:r>
      <w:r w:rsidR="006F39AE">
        <w:rPr>
          <w:rFonts w:ascii="Times New Roman" w:hAnsi="Times New Roman"/>
          <w:sz w:val="24"/>
          <w:szCs w:val="24"/>
        </w:rPr>
        <w:t xml:space="preserve"> </w:t>
      </w:r>
      <w:r w:rsidR="006F39AE" w:rsidRPr="006F39AE">
        <w:rPr>
          <w:rFonts w:ascii="Times New Roman" w:hAnsi="Times New Roman"/>
          <w:sz w:val="24"/>
          <w:szCs w:val="24"/>
        </w:rPr>
        <w:t>руб</w:t>
      </w:r>
      <w:r w:rsidR="006F39AE">
        <w:rPr>
          <w:rFonts w:ascii="Times New Roman" w:hAnsi="Times New Roman"/>
          <w:sz w:val="24"/>
          <w:szCs w:val="24"/>
        </w:rPr>
        <w:t>лей</w:t>
      </w:r>
      <w:r w:rsidR="006F39AE">
        <w:t xml:space="preserve"> </w:t>
      </w:r>
      <w:r w:rsidRPr="00D6789C">
        <w:rPr>
          <w:rFonts w:ascii="Times New Roman" w:hAnsi="Times New Roman"/>
          <w:sz w:val="24"/>
          <w:szCs w:val="24"/>
        </w:rPr>
        <w:t>(4394,7 тыс. руб. – 4134,3 тыс. руб.).</w:t>
      </w:r>
    </w:p>
    <w:p w:rsidR="00646866" w:rsidRDefault="00646866" w:rsidP="004328F8">
      <w:pPr>
        <w:pStyle w:val="ac"/>
        <w:numPr>
          <w:ilvl w:val="0"/>
          <w:numId w:val="6"/>
        </w:numPr>
        <w:spacing w:after="0" w:line="240" w:lineRule="auto"/>
        <w:ind w:left="0" w:firstLine="567"/>
        <w:jc w:val="both"/>
        <w:rPr>
          <w:rFonts w:ascii="Times New Roman" w:hAnsi="Times New Roman"/>
          <w:sz w:val="24"/>
          <w:szCs w:val="24"/>
        </w:rPr>
      </w:pPr>
      <w:r w:rsidRPr="00163994">
        <w:rPr>
          <w:rFonts w:ascii="Times New Roman" w:hAnsi="Times New Roman"/>
          <w:sz w:val="24"/>
          <w:szCs w:val="24"/>
        </w:rPr>
        <w:t>По данным решения Думы</w:t>
      </w:r>
      <w:r>
        <w:rPr>
          <w:rFonts w:ascii="Times New Roman" w:hAnsi="Times New Roman"/>
          <w:sz w:val="24"/>
          <w:szCs w:val="24"/>
        </w:rPr>
        <w:t xml:space="preserve"> № 123 об исполнении бюджета</w:t>
      </w:r>
      <w:r w:rsidRPr="00163994">
        <w:rPr>
          <w:rFonts w:ascii="Times New Roman" w:hAnsi="Times New Roman"/>
          <w:sz w:val="24"/>
          <w:szCs w:val="24"/>
        </w:rPr>
        <w:t>,</w:t>
      </w:r>
      <w:r w:rsidRPr="00163994">
        <w:rPr>
          <w:rFonts w:ascii="Times New Roman" w:hAnsi="Times New Roman"/>
          <w:b/>
          <w:color w:val="FF0000"/>
          <w:sz w:val="24"/>
          <w:szCs w:val="24"/>
        </w:rPr>
        <w:t xml:space="preserve"> </w:t>
      </w:r>
      <w:r w:rsidRPr="00163994">
        <w:rPr>
          <w:rFonts w:ascii="Times New Roman" w:hAnsi="Times New Roman"/>
          <w:sz w:val="24"/>
          <w:szCs w:val="24"/>
        </w:rPr>
        <w:t>фактическое поступление доходов  формирующих дорожный фонд  за 2015 год составило  3388,4 тыс. рублей</w:t>
      </w:r>
      <w:r w:rsidRPr="00163994">
        <w:rPr>
          <w:rFonts w:ascii="Times New Roman" w:hAnsi="Times New Roman"/>
          <w:color w:val="FF0000"/>
          <w:sz w:val="24"/>
          <w:szCs w:val="24"/>
        </w:rPr>
        <w:t xml:space="preserve"> </w:t>
      </w:r>
      <w:r w:rsidRPr="00163994">
        <w:rPr>
          <w:rFonts w:ascii="Times New Roman" w:hAnsi="Times New Roman"/>
          <w:sz w:val="24"/>
          <w:szCs w:val="24"/>
        </w:rPr>
        <w:t xml:space="preserve">(все доходы поступили от акцизов по подакцизным товарам). Бюджетные ассигнования дорожного фонда исполнены в объеме 929,8 тыс. рублей, что составляет 22,5% от утвержденного решением Думы о бюджете № 95 объема (4134,3 тыс. рублей). </w:t>
      </w:r>
    </w:p>
    <w:p w:rsidR="004328F8" w:rsidRPr="004328F8" w:rsidRDefault="00646866" w:rsidP="004328F8">
      <w:pPr>
        <w:ind w:firstLine="567"/>
        <w:jc w:val="both"/>
        <w:rPr>
          <w:iCs/>
        </w:rPr>
      </w:pPr>
      <w:r w:rsidRPr="00163994">
        <w:t xml:space="preserve">Остаток бюджетных ассигнований дорожного фонда за 2015 год на счете Администрации Куйтунского МО по состоянию на </w:t>
      </w:r>
      <w:r w:rsidR="004328F8">
        <w:t>31</w:t>
      </w:r>
      <w:r w:rsidRPr="00163994">
        <w:t>.</w:t>
      </w:r>
      <w:r w:rsidR="004328F8">
        <w:t>12</w:t>
      </w:r>
      <w:r w:rsidRPr="00163994">
        <w:t>.201</w:t>
      </w:r>
      <w:r w:rsidR="004328F8">
        <w:t>5</w:t>
      </w:r>
      <w:r w:rsidRPr="00163994">
        <w:t xml:space="preserve">г. должен составлять 2458,6 тыс. рублей (3388,4-929,8). Согласно стр. 180 ф. 0503320 «Баланс исполнения бюджета» остаток средств на счетах бюджета в органе Федерального казначейства на конец 2015 года составляет 195,9 тыс. рублей. Таким образом, </w:t>
      </w:r>
      <w:r w:rsidR="004328F8" w:rsidRPr="004328F8">
        <w:t xml:space="preserve">денежные средства (по состоянию на </w:t>
      </w:r>
      <w:r w:rsidR="00DE55C6">
        <w:t>3</w:t>
      </w:r>
      <w:r w:rsidR="004328F8" w:rsidRPr="004328F8">
        <w:t>1.1</w:t>
      </w:r>
      <w:r w:rsidR="00DE55C6">
        <w:t>2</w:t>
      </w:r>
      <w:r w:rsidR="004328F8" w:rsidRPr="004328F8">
        <w:t>.201</w:t>
      </w:r>
      <w:r w:rsidR="00DE55C6">
        <w:t>5</w:t>
      </w:r>
      <w:r w:rsidR="004328F8" w:rsidRPr="004328F8">
        <w:t>г.) в сумме 2262,7 тыс. рублей (2458,6 – 195,9) использованы на цели, не соответствующие целям их предоставления</w:t>
      </w:r>
      <w:r w:rsidR="004328F8" w:rsidRPr="004328F8">
        <w:rPr>
          <w:iCs/>
        </w:rPr>
        <w:t xml:space="preserve"> </w:t>
      </w:r>
      <w:r w:rsidR="004328F8" w:rsidRPr="004328F8">
        <w:t xml:space="preserve"> </w:t>
      </w:r>
      <w:r w:rsidR="004328F8" w:rsidRPr="004328F8">
        <w:rPr>
          <w:iCs/>
        </w:rPr>
        <w:t>(п.1.2.18 Классификатор нарушений)</w:t>
      </w:r>
      <w:r w:rsidR="00D15A07">
        <w:rPr>
          <w:iCs/>
        </w:rPr>
        <w:t>,</w:t>
      </w:r>
      <w:r w:rsidR="00D15A07" w:rsidRPr="00D15A07">
        <w:t xml:space="preserve"> </w:t>
      </w:r>
      <w:r w:rsidR="00D15A07">
        <w:t>что   в силу ст. 306.4 Бюджетного кодекса Российской Федерации</w:t>
      </w:r>
      <w:r w:rsidR="00D15A07">
        <w:rPr>
          <w:iCs/>
        </w:rPr>
        <w:t xml:space="preserve"> имеют признаки нецелевого использования бюджетных средств.</w:t>
      </w:r>
    </w:p>
    <w:p w:rsidR="004328F8" w:rsidRPr="002143E8" w:rsidRDefault="004328F8" w:rsidP="004328F8">
      <w:pPr>
        <w:ind w:firstLine="567"/>
        <w:jc w:val="both"/>
        <w:rPr>
          <w:iCs/>
        </w:rPr>
      </w:pPr>
    </w:p>
    <w:p w:rsidR="00646866" w:rsidRPr="00163994" w:rsidRDefault="00646866" w:rsidP="00646866">
      <w:pPr>
        <w:ind w:firstLine="567"/>
        <w:jc w:val="both"/>
        <w:rPr>
          <w:iCs/>
        </w:rPr>
      </w:pPr>
    </w:p>
    <w:p w:rsidR="00646866" w:rsidRPr="004A300E" w:rsidRDefault="00646866" w:rsidP="004328F8">
      <w:pPr>
        <w:pStyle w:val="ac"/>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4A300E">
        <w:rPr>
          <w:rFonts w:ascii="Times New Roman" w:hAnsi="Times New Roman"/>
          <w:sz w:val="24"/>
          <w:szCs w:val="24"/>
        </w:rPr>
        <w:t>Согласно стр. 180 ф. 0503320 «Баланс исполнения бюджета» остаток средств на счетах бюджета в органе Федерального казначейства на 01.01.2015 года составляет 980,8 тыс. рублей, в том числе:</w:t>
      </w:r>
    </w:p>
    <w:p w:rsidR="00646866" w:rsidRDefault="00646866" w:rsidP="00646866">
      <w:pPr>
        <w:pStyle w:val="ac"/>
        <w:autoSpaceDE w:val="0"/>
        <w:autoSpaceDN w:val="0"/>
        <w:adjustRightInd w:val="0"/>
        <w:spacing w:after="0" w:line="240" w:lineRule="auto"/>
        <w:ind w:left="0" w:firstLine="567"/>
        <w:jc w:val="both"/>
        <w:rPr>
          <w:rFonts w:ascii="Times New Roman" w:hAnsi="Times New Roman"/>
          <w:sz w:val="24"/>
          <w:szCs w:val="24"/>
        </w:rPr>
      </w:pPr>
      <w:r w:rsidRPr="004A300E">
        <w:rPr>
          <w:rFonts w:ascii="Times New Roman" w:hAnsi="Times New Roman"/>
          <w:sz w:val="24"/>
          <w:szCs w:val="24"/>
        </w:rPr>
        <w:t xml:space="preserve">- субсидия на поддержку местных инициатив граждан, проживающих в сельской местности, на реализацию общественно значимого некоммерческого проекта с участием граждан, проживающих в муниципальном образовании в сумме 300 тыс. рублей; </w:t>
      </w:r>
    </w:p>
    <w:p w:rsidR="00646866" w:rsidRDefault="00646866" w:rsidP="00646866">
      <w:pPr>
        <w:pStyle w:val="ac"/>
        <w:autoSpaceDE w:val="0"/>
        <w:autoSpaceDN w:val="0"/>
        <w:adjustRightInd w:val="0"/>
        <w:spacing w:after="0" w:line="240" w:lineRule="auto"/>
        <w:ind w:left="0" w:firstLine="567"/>
        <w:jc w:val="both"/>
        <w:rPr>
          <w:rFonts w:ascii="Times New Roman" w:hAnsi="Times New Roman"/>
          <w:sz w:val="24"/>
          <w:szCs w:val="24"/>
        </w:rPr>
      </w:pPr>
      <w:r w:rsidRPr="004A300E">
        <w:rPr>
          <w:rFonts w:ascii="Times New Roman" w:hAnsi="Times New Roman"/>
          <w:sz w:val="24"/>
          <w:szCs w:val="24"/>
        </w:rPr>
        <w:t>- субсидия бюджетам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 в сумме 213,3 тыс. рублей;</w:t>
      </w:r>
    </w:p>
    <w:p w:rsidR="00646866" w:rsidRPr="004A300E" w:rsidRDefault="00646866" w:rsidP="00646866">
      <w:pPr>
        <w:pStyle w:val="ac"/>
        <w:autoSpaceDE w:val="0"/>
        <w:autoSpaceDN w:val="0"/>
        <w:adjustRightInd w:val="0"/>
        <w:spacing w:after="0" w:line="240" w:lineRule="auto"/>
        <w:ind w:left="0" w:firstLine="567"/>
        <w:jc w:val="both"/>
        <w:rPr>
          <w:rFonts w:ascii="Times New Roman" w:hAnsi="Times New Roman"/>
          <w:sz w:val="24"/>
          <w:szCs w:val="24"/>
        </w:rPr>
      </w:pPr>
      <w:r w:rsidRPr="004A300E">
        <w:rPr>
          <w:rFonts w:ascii="Times New Roman" w:hAnsi="Times New Roman"/>
          <w:sz w:val="24"/>
          <w:szCs w:val="24"/>
        </w:rPr>
        <w:t>- остаток неиспользованных средств дорожного фонда за 2014 год в сумме 467,5 тыс. рублей.</w:t>
      </w:r>
    </w:p>
    <w:p w:rsidR="003E7A7C" w:rsidRPr="003E7A7C" w:rsidRDefault="003E7A7C" w:rsidP="003E7A7C">
      <w:pPr>
        <w:autoSpaceDE w:val="0"/>
        <w:autoSpaceDN w:val="0"/>
        <w:adjustRightInd w:val="0"/>
        <w:ind w:firstLine="567"/>
        <w:jc w:val="both"/>
        <w:rPr>
          <w:iCs/>
        </w:rPr>
      </w:pPr>
      <w:r w:rsidRPr="003E7A7C">
        <w:t>Однако фактический остаток неиспользованных средств дорожного фонда за 2014 год (по состоянию на 01.01.2015г.) по данным решения Думы № 123 об исполнении бюджета  составил 599,8 тыс. рублей. Таким образом, за 2014 год денежные средства в сумме 132,3 тыс. рублей (599,8 – 467,5) использованы на цели, не соответствующие целям их предоставления</w:t>
      </w:r>
      <w:r w:rsidRPr="003E7A7C">
        <w:rPr>
          <w:iCs/>
        </w:rPr>
        <w:t xml:space="preserve"> </w:t>
      </w:r>
      <w:r w:rsidRPr="003E7A7C">
        <w:t xml:space="preserve"> </w:t>
      </w:r>
      <w:r w:rsidRPr="003E7A7C">
        <w:rPr>
          <w:iCs/>
        </w:rPr>
        <w:t>(п.1.2.18 Классификатор нарушений),</w:t>
      </w:r>
      <w:r w:rsidRPr="003E7A7C">
        <w:t xml:space="preserve"> что   в силу ст. 306.4 Бюджетного кодекса Российской Федерации</w:t>
      </w:r>
      <w:r w:rsidRPr="003E7A7C">
        <w:rPr>
          <w:iCs/>
        </w:rPr>
        <w:t xml:space="preserve"> имеют признаки нецелевого использования бюджетных средств.</w:t>
      </w:r>
    </w:p>
    <w:p w:rsidR="003E7A7C" w:rsidRDefault="003E7A7C" w:rsidP="003E7A7C">
      <w:pPr>
        <w:numPr>
          <w:ilvl w:val="0"/>
          <w:numId w:val="6"/>
        </w:numPr>
        <w:autoSpaceDE w:val="0"/>
        <w:autoSpaceDN w:val="0"/>
        <w:adjustRightInd w:val="0"/>
        <w:ind w:left="0" w:firstLine="567"/>
        <w:jc w:val="both"/>
      </w:pPr>
      <w:r>
        <w:t xml:space="preserve">Сплошная проверка по поступлению и расходованию средств дорожного фонда Куйтунского МО за 2015 год проведена на основании ежедневных реестров перечисленных поступлений (форма 0531465) и справок о свободном остатке средств бюджета (форма 0531859) </w:t>
      </w:r>
      <w:r w:rsidRPr="00BB4890">
        <w:t>Управления Федерального казначейства по Иркутской области</w:t>
      </w:r>
      <w:r>
        <w:t xml:space="preserve"> (см. приложение № 1 к </w:t>
      </w:r>
      <w:r w:rsidR="005E646E">
        <w:t>отчету</w:t>
      </w:r>
      <w:r>
        <w:t xml:space="preserve"> проверки). Сформированное Приложение № 1 к </w:t>
      </w:r>
      <w:r w:rsidR="005E646E">
        <w:t>Отчету</w:t>
      </w:r>
      <w:r>
        <w:t xml:space="preserve"> проверки, </w:t>
      </w:r>
      <w:r w:rsidRPr="00EB319E">
        <w:t xml:space="preserve">сверено со сводными справками Управления Федерального казначейства по Иркутской области по кассовым операциям со средствами бюджета </w:t>
      </w:r>
      <w:r>
        <w:t xml:space="preserve">(месячная) </w:t>
      </w:r>
      <w:r w:rsidRPr="00EB319E">
        <w:t>по состоянию на  первое число каждого месяца</w:t>
      </w:r>
      <w:r>
        <w:t xml:space="preserve"> (форма 0531857).</w:t>
      </w:r>
    </w:p>
    <w:p w:rsidR="00646866" w:rsidRPr="003E7A7C" w:rsidRDefault="00646866" w:rsidP="003E7A7C">
      <w:pPr>
        <w:autoSpaceDE w:val="0"/>
        <w:autoSpaceDN w:val="0"/>
        <w:adjustRightInd w:val="0"/>
        <w:ind w:firstLine="567"/>
        <w:jc w:val="both"/>
      </w:pPr>
      <w:r w:rsidRPr="003E7A7C">
        <w:t>При анализе</w:t>
      </w:r>
      <w:r w:rsidR="005E646E">
        <w:t xml:space="preserve">  приложения № 1 к отчету</w:t>
      </w:r>
      <w:r w:rsidRPr="003E7A7C">
        <w:t xml:space="preserve"> проверки установлено, что в целом за 2015 год:</w:t>
      </w:r>
    </w:p>
    <w:p w:rsidR="00646866" w:rsidRDefault="00646866" w:rsidP="00646866">
      <w:pPr>
        <w:pStyle w:val="ac"/>
        <w:autoSpaceDE w:val="0"/>
        <w:autoSpaceDN w:val="0"/>
        <w:adjustRightInd w:val="0"/>
        <w:spacing w:after="0" w:line="240" w:lineRule="auto"/>
        <w:ind w:left="0" w:firstLine="567"/>
        <w:jc w:val="both"/>
        <w:rPr>
          <w:rFonts w:ascii="Times New Roman" w:hAnsi="Times New Roman"/>
          <w:sz w:val="24"/>
          <w:szCs w:val="24"/>
        </w:rPr>
      </w:pPr>
      <w:r w:rsidRPr="004A300E">
        <w:rPr>
          <w:rFonts w:ascii="Times New Roman" w:hAnsi="Times New Roman"/>
          <w:sz w:val="24"/>
          <w:szCs w:val="24"/>
        </w:rPr>
        <w:t xml:space="preserve">1) по группе </w:t>
      </w:r>
      <w:r w:rsidRPr="004A300E">
        <w:rPr>
          <w:rFonts w:ascii="Times New Roman" w:hAnsi="Times New Roman"/>
          <w:i/>
          <w:sz w:val="24"/>
          <w:szCs w:val="24"/>
        </w:rPr>
        <w:t>«целевые средства»</w:t>
      </w:r>
      <w:r w:rsidRPr="004A300E">
        <w:rPr>
          <w:rFonts w:ascii="Times New Roman" w:hAnsi="Times New Roman"/>
          <w:sz w:val="24"/>
          <w:szCs w:val="24"/>
        </w:rPr>
        <w:t>:</w:t>
      </w:r>
    </w:p>
    <w:p w:rsidR="00646866" w:rsidRDefault="00646866" w:rsidP="00646866">
      <w:pPr>
        <w:pStyle w:val="ac"/>
        <w:autoSpaceDE w:val="0"/>
        <w:autoSpaceDN w:val="0"/>
        <w:adjustRightInd w:val="0"/>
        <w:spacing w:after="0" w:line="240" w:lineRule="auto"/>
        <w:ind w:left="0" w:firstLine="567"/>
        <w:jc w:val="both"/>
        <w:rPr>
          <w:rFonts w:ascii="Times New Roman" w:hAnsi="Times New Roman"/>
          <w:sz w:val="24"/>
          <w:szCs w:val="24"/>
        </w:rPr>
      </w:pPr>
      <w:r w:rsidRPr="004A300E">
        <w:rPr>
          <w:rFonts w:ascii="Times New Roman" w:hAnsi="Times New Roman"/>
          <w:sz w:val="24"/>
          <w:szCs w:val="24"/>
        </w:rPr>
        <w:t xml:space="preserve">- </w:t>
      </w:r>
      <w:r w:rsidRPr="004A300E">
        <w:rPr>
          <w:rFonts w:ascii="Times New Roman" w:hAnsi="Times New Roman"/>
          <w:i/>
          <w:sz w:val="24"/>
          <w:szCs w:val="24"/>
        </w:rPr>
        <w:t xml:space="preserve"> </w:t>
      </w:r>
      <w:r w:rsidRPr="004A300E">
        <w:rPr>
          <w:rFonts w:ascii="Times New Roman" w:hAnsi="Times New Roman"/>
          <w:sz w:val="24"/>
          <w:szCs w:val="24"/>
        </w:rPr>
        <w:t>поступило доходов в сумме 15030,4 тыс. рублей, в том числе субсидия на строительство водовода в сумме 13394,2 тыс. рублей (9375,9 тыс. руб. – федерал. и 4018,3 тыс. руб. – обл.), субсидия на ремонт объектов ЖКХ в сумме 1056 тыс. рублей и грант в сумме 580,2 тыс. рублей;</w:t>
      </w:r>
    </w:p>
    <w:p w:rsidR="00646866" w:rsidRDefault="00646866" w:rsidP="00646866">
      <w:pPr>
        <w:pStyle w:val="ac"/>
        <w:autoSpaceDE w:val="0"/>
        <w:autoSpaceDN w:val="0"/>
        <w:adjustRightInd w:val="0"/>
        <w:spacing w:after="0" w:line="240" w:lineRule="auto"/>
        <w:ind w:left="0" w:firstLine="567"/>
        <w:jc w:val="both"/>
        <w:rPr>
          <w:rFonts w:ascii="Times New Roman" w:hAnsi="Times New Roman"/>
          <w:sz w:val="24"/>
          <w:szCs w:val="24"/>
        </w:rPr>
      </w:pPr>
      <w:r w:rsidRPr="004A300E">
        <w:rPr>
          <w:rFonts w:ascii="Times New Roman" w:hAnsi="Times New Roman"/>
          <w:sz w:val="24"/>
          <w:szCs w:val="24"/>
        </w:rPr>
        <w:t>- произведено расходов на сумму 14450,2 тыс. рублей, в том числе за счет субсидии на строительство водовода в сумме 13394,2 тыс. рублей (9375,9 тыс. руб. – федерал. и 4018,3 тыс. руб. – обл.), субсидии на ремонт объектов ЖКХ в сумме 1056 тыс. рублей;</w:t>
      </w:r>
    </w:p>
    <w:p w:rsidR="00646866" w:rsidRDefault="00646866" w:rsidP="00646866">
      <w:pPr>
        <w:pStyle w:val="ac"/>
        <w:autoSpaceDE w:val="0"/>
        <w:autoSpaceDN w:val="0"/>
        <w:adjustRightInd w:val="0"/>
        <w:spacing w:after="0" w:line="240" w:lineRule="auto"/>
        <w:ind w:left="0" w:firstLine="567"/>
        <w:jc w:val="both"/>
        <w:rPr>
          <w:rFonts w:ascii="Times New Roman" w:hAnsi="Times New Roman"/>
          <w:sz w:val="24"/>
          <w:szCs w:val="24"/>
        </w:rPr>
      </w:pPr>
      <w:r w:rsidRPr="004A300E">
        <w:rPr>
          <w:rFonts w:ascii="Times New Roman" w:hAnsi="Times New Roman"/>
          <w:sz w:val="24"/>
          <w:szCs w:val="24"/>
        </w:rPr>
        <w:t>- неиспользованный остаток на 01.01.2016 года составил 580,2 тыс. рублей (грант).</w:t>
      </w:r>
    </w:p>
    <w:p w:rsidR="000C39CD" w:rsidRPr="000C39CD" w:rsidRDefault="00646866" w:rsidP="000C39CD">
      <w:pPr>
        <w:autoSpaceDE w:val="0"/>
        <w:autoSpaceDN w:val="0"/>
        <w:adjustRightInd w:val="0"/>
        <w:ind w:firstLine="567"/>
        <w:jc w:val="both"/>
      </w:pPr>
      <w:r w:rsidRPr="004A300E">
        <w:t xml:space="preserve">2) </w:t>
      </w:r>
      <w:r w:rsidR="000C39CD">
        <w:t xml:space="preserve">по группе </w:t>
      </w:r>
      <w:r w:rsidR="000C39CD" w:rsidRPr="008C522B">
        <w:rPr>
          <w:i/>
        </w:rPr>
        <w:t>«</w:t>
      </w:r>
      <w:r w:rsidR="000C39CD" w:rsidRPr="00B522AB">
        <w:rPr>
          <w:i/>
        </w:rPr>
        <w:t>акцизы по подакцизным товарам</w:t>
      </w:r>
      <w:r w:rsidR="000C39CD" w:rsidRPr="008C522B">
        <w:rPr>
          <w:i/>
        </w:rPr>
        <w:t>»</w:t>
      </w:r>
      <w:r w:rsidR="000C39CD">
        <w:t xml:space="preserve"> поступило доходов в сумме 3388,4 тыс. рублей, а расходы произведены на сумму 929,8 тыс. рублей. Следовательно,  неиспользованный </w:t>
      </w:r>
      <w:r w:rsidR="000C39CD" w:rsidRPr="000C39CD">
        <w:t>остаток средств дорожного фонда за 2015 год по состоянию на 01.01.2016 года составил 2458,6 тыс. рублей (3388,4-929,8), а с учетом остатков на 01.01.2015г. составил 2926,1 тыс. рублей (2458,6+467,5).</w:t>
      </w:r>
    </w:p>
    <w:p w:rsidR="00646866" w:rsidRDefault="00646866" w:rsidP="00646866">
      <w:pPr>
        <w:pStyle w:val="ac"/>
        <w:autoSpaceDE w:val="0"/>
        <w:autoSpaceDN w:val="0"/>
        <w:adjustRightInd w:val="0"/>
        <w:spacing w:after="0" w:line="240" w:lineRule="auto"/>
        <w:ind w:left="0" w:firstLine="567"/>
        <w:jc w:val="both"/>
        <w:rPr>
          <w:rFonts w:ascii="Times New Roman" w:hAnsi="Times New Roman"/>
          <w:sz w:val="24"/>
          <w:szCs w:val="24"/>
        </w:rPr>
      </w:pPr>
      <w:r w:rsidRPr="004A300E">
        <w:rPr>
          <w:rFonts w:ascii="Times New Roman" w:hAnsi="Times New Roman"/>
          <w:sz w:val="24"/>
          <w:szCs w:val="24"/>
        </w:rPr>
        <w:t xml:space="preserve">3) по группе </w:t>
      </w:r>
      <w:r w:rsidRPr="004A300E">
        <w:rPr>
          <w:rFonts w:ascii="Times New Roman" w:hAnsi="Times New Roman"/>
          <w:i/>
          <w:sz w:val="24"/>
          <w:szCs w:val="24"/>
        </w:rPr>
        <w:t>«собственные средства бюджета»</w:t>
      </w:r>
      <w:r w:rsidRPr="004A300E">
        <w:rPr>
          <w:rFonts w:ascii="Times New Roman" w:hAnsi="Times New Roman"/>
          <w:sz w:val="24"/>
          <w:szCs w:val="24"/>
        </w:rPr>
        <w:t xml:space="preserve"> поступило доходов в сумме 19009,9 тыс. рублей, а расходы произведены на сумму 25097,5 тыс. рублей. Расходов произведено больше, чем поступило доходов за счет поступившего 3 декабря бюджетного кредита в сумме 2264 тыс. рублей и с учетом остатков на 01.01.2015г. целевых средств в сумме 513,3 тыс. рублей которые возвращены в областной бюджет. Таким образом,  неиспользованный остаток на 01.01.2016 года составил  минус  3310,3 тыс. рублей (19009,9-25097,5+2264+513,3). </w:t>
      </w:r>
    </w:p>
    <w:p w:rsidR="00646866" w:rsidRDefault="00646866" w:rsidP="00646866">
      <w:pPr>
        <w:pStyle w:val="ac"/>
        <w:autoSpaceDE w:val="0"/>
        <w:autoSpaceDN w:val="0"/>
        <w:adjustRightInd w:val="0"/>
        <w:spacing w:after="0" w:line="240" w:lineRule="auto"/>
        <w:ind w:left="0" w:firstLine="567"/>
        <w:jc w:val="both"/>
        <w:rPr>
          <w:rFonts w:ascii="Times New Roman" w:hAnsi="Times New Roman"/>
          <w:sz w:val="24"/>
          <w:szCs w:val="24"/>
        </w:rPr>
      </w:pPr>
      <w:r w:rsidRPr="004A300E">
        <w:rPr>
          <w:rFonts w:ascii="Times New Roman" w:hAnsi="Times New Roman"/>
          <w:sz w:val="24"/>
          <w:szCs w:val="24"/>
        </w:rPr>
        <w:t>Отрицательные остатки на конец месяца по данной группе выявлены 11 раз, отсутствует минусовый остаток лишь на конец февраля 2015 года. Остаток со знаком минус, при положительных остатках по двум другим группам означает, что расходы производились за счет этих двух групп имеющих целевое назначение.</w:t>
      </w:r>
    </w:p>
    <w:p w:rsidR="00646866" w:rsidRDefault="00646866" w:rsidP="00646866">
      <w:pPr>
        <w:pStyle w:val="ac"/>
        <w:autoSpaceDE w:val="0"/>
        <w:autoSpaceDN w:val="0"/>
        <w:adjustRightInd w:val="0"/>
        <w:spacing w:after="0" w:line="240" w:lineRule="auto"/>
        <w:ind w:left="0" w:firstLine="567"/>
        <w:jc w:val="both"/>
        <w:rPr>
          <w:rFonts w:ascii="Times New Roman" w:hAnsi="Times New Roman"/>
          <w:sz w:val="24"/>
          <w:szCs w:val="24"/>
        </w:rPr>
      </w:pPr>
      <w:r w:rsidRPr="004A300E">
        <w:rPr>
          <w:rFonts w:ascii="Times New Roman" w:hAnsi="Times New Roman"/>
          <w:sz w:val="24"/>
          <w:szCs w:val="24"/>
        </w:rPr>
        <w:lastRenderedPageBreak/>
        <w:t>Общий остаток средств на счете по состоянию на 31.12.2015 года составил 195,9 тыс. рублей (580,2+2926,1-3310,3).</w:t>
      </w:r>
    </w:p>
    <w:p w:rsidR="00142AC4" w:rsidRDefault="00646866" w:rsidP="00142AC4">
      <w:pPr>
        <w:pStyle w:val="ac"/>
        <w:autoSpaceDE w:val="0"/>
        <w:autoSpaceDN w:val="0"/>
        <w:adjustRightInd w:val="0"/>
        <w:spacing w:after="0" w:line="240" w:lineRule="auto"/>
        <w:ind w:left="0" w:firstLine="567"/>
        <w:jc w:val="both"/>
        <w:rPr>
          <w:rFonts w:ascii="Times New Roman" w:hAnsi="Times New Roman"/>
          <w:sz w:val="24"/>
          <w:szCs w:val="24"/>
        </w:rPr>
      </w:pPr>
      <w:r w:rsidRPr="004A300E">
        <w:rPr>
          <w:rFonts w:ascii="Times New Roman" w:hAnsi="Times New Roman"/>
          <w:sz w:val="24"/>
          <w:szCs w:val="24"/>
        </w:rPr>
        <w:t xml:space="preserve">В течение  2015 год Администрация Куйтунского МО шестьдесят раз (в январе, феврале по три раза; в марте, ноябре  по два раза; в апреле, июне, августе по  пять раз; в мае семь раз; в июле восемь раз; в сентябре четыре раза; в октябре шесть раз; в декабре десять раз) производила расходы по группе </w:t>
      </w:r>
      <w:r w:rsidRPr="004A300E">
        <w:rPr>
          <w:rFonts w:ascii="Times New Roman" w:hAnsi="Times New Roman"/>
          <w:i/>
          <w:sz w:val="24"/>
          <w:szCs w:val="24"/>
        </w:rPr>
        <w:t xml:space="preserve">«собственные средства»  </w:t>
      </w:r>
      <w:r w:rsidRPr="004A300E">
        <w:rPr>
          <w:rFonts w:ascii="Times New Roman" w:hAnsi="Times New Roman"/>
          <w:sz w:val="24"/>
          <w:szCs w:val="24"/>
        </w:rPr>
        <w:t>за счет средств имеющих целевое назначение.</w:t>
      </w:r>
    </w:p>
    <w:p w:rsidR="00142AC4" w:rsidRPr="00904172" w:rsidRDefault="00142AC4" w:rsidP="00142AC4">
      <w:pPr>
        <w:autoSpaceDE w:val="0"/>
        <w:autoSpaceDN w:val="0"/>
        <w:adjustRightInd w:val="0"/>
        <w:ind w:firstLine="567"/>
        <w:jc w:val="both"/>
      </w:pPr>
      <w:r>
        <w:t xml:space="preserve">На основании выше перечисленного можно сделать вывод, что указанное ранее в  </w:t>
      </w:r>
      <w:r w:rsidRPr="003C2FCF">
        <w:t xml:space="preserve">Заключении  </w:t>
      </w:r>
      <w:r>
        <w:t xml:space="preserve">КСП </w:t>
      </w:r>
      <w:r w:rsidRPr="003C2FCF">
        <w:t>№</w:t>
      </w:r>
      <w:r>
        <w:t xml:space="preserve"> </w:t>
      </w:r>
      <w:r w:rsidRPr="003C2FCF">
        <w:t>25 от 29 апреля  2016г. о результатах экспертно-аналитического мероприятия «Внешняя проверка годового отчета об исполнении бюджета  Куйтунского городского  поселения за  2015год»</w:t>
      </w:r>
      <w:r>
        <w:t xml:space="preserve"> </w:t>
      </w:r>
      <w:r w:rsidRPr="003C2FCF">
        <w:t>нарушени</w:t>
      </w:r>
      <w:r>
        <w:t>е</w:t>
      </w:r>
      <w:r w:rsidRPr="003C2FCF">
        <w:rPr>
          <w:color w:val="000000"/>
        </w:rPr>
        <w:t xml:space="preserve"> по использованию бюджетных ассигнований дорожного фонда </w:t>
      </w:r>
      <w:r>
        <w:rPr>
          <w:color w:val="000000"/>
        </w:rPr>
        <w:t xml:space="preserve">по состоянию на 01.01.2016г.  </w:t>
      </w:r>
      <w:r w:rsidRPr="00142AC4">
        <w:rPr>
          <w:color w:val="000000"/>
        </w:rPr>
        <w:t>в сумме 2262,7 тыс. руб.</w:t>
      </w:r>
      <w:r w:rsidRPr="003C2FCF">
        <w:rPr>
          <w:color w:val="000000"/>
        </w:rPr>
        <w:t xml:space="preserve">  на цели, не соответс</w:t>
      </w:r>
      <w:r>
        <w:rPr>
          <w:color w:val="000000"/>
        </w:rPr>
        <w:t xml:space="preserve">твующие целям их предоставления подтверждается </w:t>
      </w:r>
      <w:r w:rsidRPr="002143E8">
        <w:rPr>
          <w:iCs/>
        </w:rPr>
        <w:t>(п.1.2.18 Классификатор нарушений).</w:t>
      </w:r>
    </w:p>
    <w:p w:rsidR="00142AC4" w:rsidRDefault="00142AC4" w:rsidP="00142AC4">
      <w:pPr>
        <w:autoSpaceDE w:val="0"/>
        <w:autoSpaceDN w:val="0"/>
        <w:adjustRightInd w:val="0"/>
        <w:ind w:firstLine="567"/>
        <w:jc w:val="both"/>
      </w:pPr>
      <w:r>
        <w:t xml:space="preserve">8. </w:t>
      </w:r>
      <w:r w:rsidRPr="00142AC4">
        <w:t>Однако необходимо отметить, что на нестабильную финансовую ситуацию с бюджетом Куйтунского МО в 2015 году значительное влияние оказало изменение кадастровой стоимости  земельных участков</w:t>
      </w:r>
      <w:r w:rsidRPr="00C55253">
        <w:t>,</w:t>
      </w:r>
      <w:r>
        <w:t xml:space="preserve"> а именно:</w:t>
      </w:r>
    </w:p>
    <w:p w:rsidR="00646866" w:rsidRPr="004A300E" w:rsidRDefault="00646866" w:rsidP="00142AC4">
      <w:pPr>
        <w:pStyle w:val="ac"/>
        <w:autoSpaceDE w:val="0"/>
        <w:autoSpaceDN w:val="0"/>
        <w:adjustRightInd w:val="0"/>
        <w:spacing w:after="0" w:line="240" w:lineRule="auto"/>
        <w:ind w:left="0" w:firstLine="567"/>
        <w:jc w:val="both"/>
        <w:rPr>
          <w:rFonts w:ascii="Times New Roman" w:hAnsi="Times New Roman"/>
          <w:sz w:val="24"/>
          <w:szCs w:val="24"/>
        </w:rPr>
      </w:pPr>
      <w:r w:rsidRPr="004A300E">
        <w:rPr>
          <w:rFonts w:ascii="Times New Roman" w:hAnsi="Times New Roman"/>
          <w:sz w:val="24"/>
          <w:szCs w:val="24"/>
        </w:rPr>
        <w:t>-  Управлением Федерального казначейства по Иркутской области  на основании Заявок на возврат, оформленных МИФНС России № 14 по Иркутской области произведен возврат излишне уплаченного земельного налога с единого счета Куйтунского МО в сумме 2734,2 тыс. рублей (1-й квартал – 616,3 тыс. руб., 2-й квартал – 133,4 тыс. руб., 3-й квартал – 112,4 тыс. руб., 4-й квартал – 1872,1 тыс. руб.).</w:t>
      </w:r>
    </w:p>
    <w:p w:rsidR="00646866" w:rsidRPr="004A300E" w:rsidRDefault="00646866" w:rsidP="00646866">
      <w:pPr>
        <w:autoSpaceDE w:val="0"/>
        <w:autoSpaceDN w:val="0"/>
        <w:adjustRightInd w:val="0"/>
        <w:ind w:firstLine="567"/>
        <w:jc w:val="both"/>
      </w:pPr>
      <w:r w:rsidRPr="004A300E">
        <w:t>- земельный налог за 2015 год поступил в бюджет Куйтунского МО  в сумме 2085,7 тыс. рублей и по сравнению с фактическим  поступлением за  2014 год уменьшился  на 5220,9 тыс. рублей, или в 3,5 раза (7306,6).</w:t>
      </w:r>
    </w:p>
    <w:p w:rsidR="00646866" w:rsidRPr="004A300E" w:rsidRDefault="00646866" w:rsidP="00646866">
      <w:pPr>
        <w:autoSpaceDE w:val="0"/>
        <w:autoSpaceDN w:val="0"/>
        <w:adjustRightInd w:val="0"/>
        <w:ind w:firstLine="567"/>
        <w:jc w:val="both"/>
      </w:pPr>
      <w:r w:rsidRPr="004A300E">
        <w:t>В результате снижения поступлений по собственным доходам и для частичного покрытия  дефицита  местного бюджета Администрация Куйтунского МО получила 3 декабря 2015 года бюджетный кредит в сумме 2264 тыс. рублей (до этого бюджет Куйтунского МО исполнялся бездефицитным).</w:t>
      </w:r>
    </w:p>
    <w:p w:rsidR="001511FD" w:rsidRPr="00FD4859" w:rsidRDefault="00BD716F" w:rsidP="00C04EC0">
      <w:pPr>
        <w:jc w:val="both"/>
        <w:rPr>
          <w:color w:val="FF0000"/>
        </w:rPr>
      </w:pPr>
      <w:r w:rsidRPr="00FD4859">
        <w:rPr>
          <w:color w:val="FF0000"/>
        </w:rPr>
        <w:t xml:space="preserve">    </w:t>
      </w:r>
    </w:p>
    <w:p w:rsidR="00954B18" w:rsidRPr="00FC2F94" w:rsidRDefault="00954B18" w:rsidP="00954B18">
      <w:pPr>
        <w:ind w:left="927"/>
        <w:jc w:val="center"/>
        <w:rPr>
          <w:b/>
        </w:rPr>
      </w:pPr>
      <w:r>
        <w:rPr>
          <w:b/>
        </w:rPr>
        <w:t>Рекомендации:</w:t>
      </w:r>
    </w:p>
    <w:p w:rsidR="00FA7E64" w:rsidRPr="00E163A7" w:rsidRDefault="00E163A7" w:rsidP="00C631CC">
      <w:pPr>
        <w:numPr>
          <w:ilvl w:val="0"/>
          <w:numId w:val="1"/>
        </w:numPr>
        <w:ind w:left="0" w:firstLine="567"/>
        <w:jc w:val="both"/>
      </w:pPr>
      <w:r w:rsidRPr="00E163A7">
        <w:t>Администраци</w:t>
      </w:r>
      <w:r w:rsidR="00C631CC">
        <w:t>и</w:t>
      </w:r>
      <w:r w:rsidRPr="00E163A7">
        <w:t xml:space="preserve"> Куйтунского МО</w:t>
      </w:r>
      <w:r w:rsidR="00FA7E64" w:rsidRPr="00E163A7">
        <w:t>:</w:t>
      </w:r>
    </w:p>
    <w:p w:rsidR="00C631CC" w:rsidRDefault="00C631CC" w:rsidP="00C631CC">
      <w:pPr>
        <w:ind w:firstLine="567"/>
        <w:jc w:val="both"/>
      </w:pPr>
      <w:r>
        <w:t>- в дальнейшей работе учесть данные нарушения и замечания;</w:t>
      </w:r>
    </w:p>
    <w:p w:rsidR="00C631CC" w:rsidRDefault="00C631CC" w:rsidP="00C631C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C631CC">
        <w:rPr>
          <w:rFonts w:ascii="Times New Roman" w:hAnsi="Times New Roman"/>
          <w:sz w:val="24"/>
          <w:szCs w:val="24"/>
        </w:rPr>
        <w:t>- при формировании дорожного фонда</w:t>
      </w:r>
      <w:r>
        <w:rPr>
          <w:rFonts w:ascii="Times New Roman" w:hAnsi="Times New Roman"/>
        </w:rPr>
        <w:t xml:space="preserve"> </w:t>
      </w:r>
      <w:r>
        <w:rPr>
          <w:rFonts w:ascii="Times New Roman" w:hAnsi="Times New Roman"/>
          <w:sz w:val="24"/>
          <w:szCs w:val="24"/>
        </w:rPr>
        <w:t xml:space="preserve"> </w:t>
      </w:r>
      <w:r w:rsidRPr="00D6789C">
        <w:rPr>
          <w:rFonts w:ascii="Times New Roman" w:hAnsi="Times New Roman"/>
          <w:sz w:val="24"/>
          <w:szCs w:val="24"/>
        </w:rPr>
        <w:t>в очередном финансовом году</w:t>
      </w:r>
      <w:r>
        <w:rPr>
          <w:rFonts w:ascii="Times New Roman" w:hAnsi="Times New Roman"/>
          <w:sz w:val="24"/>
          <w:szCs w:val="24"/>
        </w:rPr>
        <w:t xml:space="preserve"> учитывать, что </w:t>
      </w:r>
      <w:r w:rsidRPr="00D6789C">
        <w:rPr>
          <w:rFonts w:ascii="Times New Roman" w:hAnsi="Times New Roman"/>
          <w:sz w:val="24"/>
          <w:szCs w:val="24"/>
        </w:rPr>
        <w:t>в соответствии с п.5 ст.179.4 БК РФ и п. 9 Положени</w:t>
      </w:r>
      <w:r>
        <w:rPr>
          <w:rFonts w:ascii="Times New Roman" w:hAnsi="Times New Roman"/>
          <w:sz w:val="24"/>
          <w:szCs w:val="24"/>
        </w:rPr>
        <w:t>я</w:t>
      </w:r>
      <w:r w:rsidRPr="00D6789C">
        <w:rPr>
          <w:rFonts w:ascii="Times New Roman" w:hAnsi="Times New Roman"/>
          <w:sz w:val="24"/>
          <w:szCs w:val="24"/>
        </w:rPr>
        <w:t xml:space="preserve"> о порядке формирования и использования бюджетных ассигнований дорожного фонда, утвержденного решение</w:t>
      </w:r>
      <w:r>
        <w:rPr>
          <w:rFonts w:ascii="Times New Roman" w:hAnsi="Times New Roman"/>
          <w:sz w:val="24"/>
          <w:szCs w:val="24"/>
        </w:rPr>
        <w:t>м</w:t>
      </w:r>
      <w:r w:rsidRPr="00D6789C">
        <w:rPr>
          <w:rFonts w:ascii="Times New Roman" w:hAnsi="Times New Roman"/>
          <w:sz w:val="24"/>
          <w:szCs w:val="24"/>
        </w:rPr>
        <w:t xml:space="preserve"> Думы Куйтунского МО от 29.10.2013г.  № 55</w:t>
      </w:r>
      <w:r>
        <w:rPr>
          <w:rFonts w:ascii="Times New Roman" w:hAnsi="Times New Roman"/>
          <w:sz w:val="24"/>
          <w:szCs w:val="24"/>
        </w:rPr>
        <w:t xml:space="preserve">, </w:t>
      </w:r>
      <w:r w:rsidRPr="00D6789C">
        <w:rPr>
          <w:rFonts w:ascii="Times New Roman" w:hAnsi="Times New Roman"/>
          <w:sz w:val="24"/>
          <w:szCs w:val="24"/>
        </w:rPr>
        <w:t xml:space="preserve"> </w:t>
      </w:r>
      <w:r w:rsidR="0083224F" w:rsidRPr="00D6789C">
        <w:rPr>
          <w:rFonts w:ascii="Times New Roman" w:hAnsi="Times New Roman"/>
          <w:sz w:val="24"/>
          <w:szCs w:val="24"/>
        </w:rPr>
        <w:t>неиспользованны</w:t>
      </w:r>
      <w:r w:rsidR="0083224F">
        <w:rPr>
          <w:rFonts w:ascii="Times New Roman" w:hAnsi="Times New Roman"/>
          <w:sz w:val="24"/>
          <w:szCs w:val="24"/>
        </w:rPr>
        <w:t>й</w:t>
      </w:r>
      <w:r w:rsidR="0083224F" w:rsidRPr="00D6789C">
        <w:rPr>
          <w:rFonts w:ascii="Times New Roman" w:hAnsi="Times New Roman"/>
          <w:sz w:val="24"/>
          <w:szCs w:val="24"/>
        </w:rPr>
        <w:t xml:space="preserve"> </w:t>
      </w:r>
      <w:r w:rsidR="0083224F">
        <w:rPr>
          <w:rFonts w:ascii="Times New Roman" w:hAnsi="Times New Roman"/>
          <w:sz w:val="24"/>
          <w:szCs w:val="24"/>
        </w:rPr>
        <w:t xml:space="preserve">остаток </w:t>
      </w:r>
      <w:r w:rsidR="0083224F" w:rsidRPr="00D6789C">
        <w:rPr>
          <w:rFonts w:ascii="Times New Roman" w:hAnsi="Times New Roman"/>
          <w:sz w:val="24"/>
          <w:szCs w:val="24"/>
        </w:rPr>
        <w:t xml:space="preserve">средств дорожного фонда </w:t>
      </w:r>
      <w:r w:rsidR="008F11EC">
        <w:rPr>
          <w:rFonts w:ascii="Times New Roman" w:hAnsi="Times New Roman"/>
          <w:sz w:val="24"/>
          <w:szCs w:val="24"/>
        </w:rPr>
        <w:t xml:space="preserve">в текущем финансовом году </w:t>
      </w:r>
      <w:r w:rsidRPr="00D6789C">
        <w:rPr>
          <w:rFonts w:ascii="Times New Roman" w:hAnsi="Times New Roman"/>
          <w:sz w:val="24"/>
          <w:szCs w:val="24"/>
        </w:rPr>
        <w:t>должен быть направлен на увеличение бюджетных ассигнований дорожного фо</w:t>
      </w:r>
      <w:r w:rsidR="008F11EC">
        <w:rPr>
          <w:rFonts w:ascii="Times New Roman" w:hAnsi="Times New Roman"/>
          <w:sz w:val="24"/>
          <w:szCs w:val="24"/>
        </w:rPr>
        <w:t>нда в очередном финансовом году;</w:t>
      </w:r>
    </w:p>
    <w:p w:rsidR="008F11EC" w:rsidRDefault="008F11EC" w:rsidP="008F11EC">
      <w:pPr>
        <w:pStyle w:val="ad"/>
        <w:spacing w:after="0"/>
        <w:ind w:firstLine="567"/>
        <w:jc w:val="both"/>
      </w:pPr>
      <w:r>
        <w:t xml:space="preserve">- при использовании средств дорожного фонда необходимо учитывать, что в соответствии с п. 1.3 </w:t>
      </w:r>
      <w:r w:rsidRPr="00C40E34">
        <w:t>Положения о муниципальном дорожном фонде, утвержденн</w:t>
      </w:r>
      <w:r>
        <w:t>ом</w:t>
      </w:r>
      <w:r w:rsidRPr="00C40E34">
        <w:t xml:space="preserve"> решение</w:t>
      </w:r>
      <w:r>
        <w:t>м</w:t>
      </w:r>
      <w:r w:rsidRPr="00C40E34">
        <w:t xml:space="preserve"> Думы </w:t>
      </w:r>
      <w:r>
        <w:t xml:space="preserve">Куйтунского МО </w:t>
      </w:r>
      <w:r w:rsidRPr="00C40E34">
        <w:t>от 29.10.2013г.  № 55,</w:t>
      </w:r>
      <w:r w:rsidRPr="001A555C">
        <w:rPr>
          <w:color w:val="FF0000"/>
        </w:rPr>
        <w:t xml:space="preserve"> </w:t>
      </w:r>
      <w:r>
        <w:t>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8F11EC" w:rsidRPr="00D6789C" w:rsidRDefault="008F11EC" w:rsidP="00C631CC">
      <w:pPr>
        <w:pStyle w:val="ac"/>
        <w:widowControl w:val="0"/>
        <w:autoSpaceDE w:val="0"/>
        <w:autoSpaceDN w:val="0"/>
        <w:adjustRightInd w:val="0"/>
        <w:spacing w:after="0" w:line="240" w:lineRule="auto"/>
        <w:ind w:left="0" w:firstLine="567"/>
        <w:jc w:val="both"/>
        <w:rPr>
          <w:rFonts w:ascii="Times New Roman" w:hAnsi="Times New Roman"/>
          <w:sz w:val="24"/>
          <w:szCs w:val="24"/>
        </w:rPr>
      </w:pPr>
    </w:p>
    <w:p w:rsidR="00C631CC" w:rsidRDefault="00C631CC" w:rsidP="00C631CC">
      <w:pPr>
        <w:ind w:firstLine="567"/>
        <w:jc w:val="both"/>
      </w:pPr>
    </w:p>
    <w:p w:rsidR="00A26949" w:rsidRPr="000D5E67" w:rsidRDefault="00A26949" w:rsidP="00A26949"/>
    <w:p w:rsidR="00A26949" w:rsidRDefault="00A26949" w:rsidP="00A26949">
      <w:pPr>
        <w:rPr>
          <w:color w:val="FF0000"/>
        </w:rPr>
      </w:pPr>
    </w:p>
    <w:p w:rsidR="00302F15" w:rsidRPr="00FD4859" w:rsidRDefault="00302F15" w:rsidP="00A26949">
      <w:pPr>
        <w:rPr>
          <w:color w:val="FF0000"/>
        </w:rPr>
      </w:pPr>
    </w:p>
    <w:p w:rsidR="008848C2" w:rsidRPr="00FD4859" w:rsidRDefault="008848C2" w:rsidP="00A26949">
      <w:pPr>
        <w:rPr>
          <w:color w:val="FF0000"/>
        </w:rPr>
      </w:pPr>
    </w:p>
    <w:p w:rsidR="00876C18" w:rsidRPr="00FC2F94" w:rsidRDefault="00A26949" w:rsidP="00A26949">
      <w:pPr>
        <w:tabs>
          <w:tab w:val="left" w:pos="426"/>
        </w:tabs>
      </w:pPr>
      <w:r w:rsidRPr="00FD4859">
        <w:rPr>
          <w:color w:val="FF0000"/>
        </w:rPr>
        <w:tab/>
      </w:r>
      <w:r w:rsidRPr="00FC2F94">
        <w:t xml:space="preserve">Председатель КСП                                               </w:t>
      </w:r>
      <w:r w:rsidR="00286C7A" w:rsidRPr="00FC2F94">
        <w:t xml:space="preserve">                        </w:t>
      </w:r>
      <w:r w:rsidRPr="00FC2F94">
        <w:t xml:space="preserve">       </w:t>
      </w:r>
      <w:r w:rsidR="00286C7A" w:rsidRPr="00FC2F94">
        <w:t>А.А. Костюкевич</w:t>
      </w:r>
    </w:p>
    <w:p w:rsidR="002B6CCF" w:rsidRPr="00FC2F94" w:rsidRDefault="002B6CCF" w:rsidP="00A26949">
      <w:pPr>
        <w:tabs>
          <w:tab w:val="left" w:pos="426"/>
        </w:tabs>
      </w:pPr>
    </w:p>
    <w:p w:rsidR="008848C2" w:rsidRDefault="008848C2"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8F11EC" w:rsidRPr="00FC2F94" w:rsidRDefault="008F11EC" w:rsidP="008F11EC">
      <w:pPr>
        <w:ind w:firstLine="567"/>
        <w:jc w:val="center"/>
        <w:rPr>
          <w:b/>
        </w:rPr>
      </w:pPr>
      <w:r w:rsidRPr="00FC2F94">
        <w:rPr>
          <w:b/>
        </w:rPr>
        <w:t>Справка к</w:t>
      </w:r>
      <w:r w:rsidRPr="00FC2F94">
        <w:t xml:space="preserve"> </w:t>
      </w:r>
      <w:r w:rsidRPr="00FC2F94">
        <w:rPr>
          <w:b/>
        </w:rPr>
        <w:t xml:space="preserve">отчету </w:t>
      </w:r>
    </w:p>
    <w:p w:rsidR="008F11EC" w:rsidRPr="00FC2F94" w:rsidRDefault="008F11EC" w:rsidP="008F11EC">
      <w:pPr>
        <w:ind w:firstLine="567"/>
        <w:jc w:val="center"/>
      </w:pPr>
      <w:r w:rsidRPr="00FC2F94">
        <w:t>о результатах контрольного мероприятия</w:t>
      </w:r>
      <w:r w:rsidRPr="00FC2F94">
        <w:rPr>
          <w:b/>
        </w:rPr>
        <w:t xml:space="preserve">: </w:t>
      </w:r>
      <w:r>
        <w:t>«</w:t>
      </w:r>
      <w:r w:rsidRPr="00B50D86">
        <w:t>Использование средств дорожного фонда  Куйтунского муниципального образования за 2015 год»</w:t>
      </w:r>
      <w:r w:rsidRPr="00FC2F94">
        <w:t>».</w:t>
      </w:r>
    </w:p>
    <w:p w:rsidR="008F11EC" w:rsidRPr="00FD4859" w:rsidRDefault="008F11EC" w:rsidP="008F11EC">
      <w:pPr>
        <w:jc w:val="center"/>
        <w:rPr>
          <w:b/>
          <w:color w:val="FF000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7149"/>
        <w:gridCol w:w="1559"/>
      </w:tblGrid>
      <w:tr w:rsidR="008F11EC" w:rsidRPr="00FC2F94" w:rsidTr="00245634">
        <w:tc>
          <w:tcPr>
            <w:tcW w:w="932" w:type="dxa"/>
            <w:tcBorders>
              <w:top w:val="single" w:sz="4" w:space="0" w:color="auto"/>
              <w:left w:val="single" w:sz="4" w:space="0" w:color="auto"/>
              <w:bottom w:val="single" w:sz="4" w:space="0" w:color="auto"/>
              <w:right w:val="single" w:sz="4" w:space="0" w:color="auto"/>
            </w:tcBorders>
          </w:tcPr>
          <w:p w:rsidR="008F11EC" w:rsidRPr="00FD4859" w:rsidRDefault="008F11EC" w:rsidP="00245634">
            <w:pPr>
              <w:ind w:hanging="142"/>
              <w:jc w:val="center"/>
              <w:rPr>
                <w:b/>
                <w:color w:val="FF0000"/>
              </w:rPr>
            </w:pP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rPr>
                <w:b/>
              </w:rPr>
            </w:pPr>
            <w:r w:rsidRPr="00FC2F94">
              <w:rPr>
                <w:b/>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rPr>
                <w:b/>
              </w:rPr>
            </w:pPr>
            <w:r w:rsidRPr="00FC2F94">
              <w:rPr>
                <w:b/>
              </w:rPr>
              <w:t>Сумма</w:t>
            </w:r>
          </w:p>
          <w:p w:rsidR="008F11EC" w:rsidRPr="00FC2F94" w:rsidRDefault="008F11EC" w:rsidP="00245634">
            <w:pPr>
              <w:ind w:hanging="142"/>
              <w:jc w:val="center"/>
              <w:rPr>
                <w:b/>
              </w:rPr>
            </w:pPr>
            <w:r w:rsidRPr="00FC2F94">
              <w:rPr>
                <w:b/>
              </w:rPr>
              <w:t>(тыс. руб.)</w:t>
            </w: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rPr>
                <w:b/>
              </w:rPr>
            </w:pPr>
            <w:r w:rsidRPr="00FC2F94">
              <w:rPr>
                <w:b/>
              </w:rPr>
              <w:t>1.</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rPr>
                <w:b/>
              </w:rPr>
            </w:pPr>
            <w:r w:rsidRPr="00FC2F94">
              <w:rPr>
                <w:b/>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8F11EC" w:rsidRPr="005769CE" w:rsidRDefault="008F11EC" w:rsidP="00245634">
            <w:pPr>
              <w:ind w:hanging="142"/>
              <w:jc w:val="center"/>
              <w:rPr>
                <w:b/>
              </w:rPr>
            </w:pPr>
            <w:r w:rsidRPr="005769CE">
              <w:rPr>
                <w:b/>
              </w:rPr>
              <w:t>3388,4</w:t>
            </w: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tcPr>
          <w:p w:rsidR="008F11EC" w:rsidRPr="00FC2F94" w:rsidRDefault="008F11EC" w:rsidP="00245634">
            <w:pPr>
              <w:ind w:left="-250" w:right="-169"/>
              <w:jc w:val="center"/>
              <w:rPr>
                <w:b/>
              </w:rPr>
            </w:pPr>
            <w:r w:rsidRPr="00FC2F94">
              <w:rPr>
                <w:b/>
              </w:rPr>
              <w:t>2.</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rPr>
                <w:b/>
              </w:rPr>
            </w:pPr>
            <w:r w:rsidRPr="00FC2F94">
              <w:rPr>
                <w:b/>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8F11EC" w:rsidRPr="00F266F1" w:rsidRDefault="008F11EC" w:rsidP="00245634">
            <w:pPr>
              <w:ind w:hanging="142"/>
              <w:jc w:val="center"/>
              <w:rPr>
                <w:b/>
              </w:rPr>
            </w:pPr>
            <w:r>
              <w:rPr>
                <w:b/>
              </w:rPr>
              <w:t>2</w:t>
            </w: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tcPr>
          <w:p w:rsidR="008F11EC" w:rsidRPr="00FC2F94" w:rsidRDefault="008F11EC" w:rsidP="00245634">
            <w:pPr>
              <w:ind w:left="-108"/>
              <w:jc w:val="center"/>
            </w:pPr>
            <w:r w:rsidRPr="00FC2F94">
              <w:t>2.1</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pPr>
            <w:r w:rsidRPr="00FC2F94">
              <w:t>- актов</w:t>
            </w:r>
          </w:p>
        </w:tc>
        <w:tc>
          <w:tcPr>
            <w:tcW w:w="1559" w:type="dxa"/>
            <w:tcBorders>
              <w:top w:val="single" w:sz="4" w:space="0" w:color="auto"/>
              <w:left w:val="single" w:sz="4" w:space="0" w:color="auto"/>
              <w:bottom w:val="single" w:sz="4" w:space="0" w:color="auto"/>
              <w:right w:val="single" w:sz="4" w:space="0" w:color="auto"/>
            </w:tcBorders>
            <w:hideMark/>
          </w:tcPr>
          <w:p w:rsidR="008F11EC" w:rsidRPr="00F266F1" w:rsidRDefault="008F11EC" w:rsidP="00245634">
            <w:pPr>
              <w:ind w:hanging="142"/>
              <w:jc w:val="center"/>
              <w:rPr>
                <w:b/>
              </w:rPr>
            </w:pPr>
            <w:r w:rsidRPr="00F266F1">
              <w:rPr>
                <w:b/>
              </w:rPr>
              <w:t>1</w:t>
            </w: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tcPr>
          <w:p w:rsidR="008F11EC" w:rsidRPr="00FC2F94" w:rsidRDefault="008F11EC" w:rsidP="00245634">
            <w:pPr>
              <w:ind w:left="-108"/>
              <w:jc w:val="center"/>
            </w:pPr>
            <w:r w:rsidRPr="00FC2F94">
              <w:t>2.2</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pPr>
            <w:r w:rsidRPr="00FC2F94">
              <w:t xml:space="preserve">- </w:t>
            </w:r>
            <w:r>
              <w:t>отчетов</w:t>
            </w:r>
          </w:p>
        </w:tc>
        <w:tc>
          <w:tcPr>
            <w:tcW w:w="1559" w:type="dxa"/>
            <w:tcBorders>
              <w:top w:val="single" w:sz="4" w:space="0" w:color="auto"/>
              <w:left w:val="single" w:sz="4" w:space="0" w:color="auto"/>
              <w:bottom w:val="single" w:sz="4" w:space="0" w:color="auto"/>
              <w:right w:val="single" w:sz="4" w:space="0" w:color="auto"/>
            </w:tcBorders>
            <w:hideMark/>
          </w:tcPr>
          <w:p w:rsidR="008F11EC" w:rsidRPr="005769CE" w:rsidRDefault="008F11EC" w:rsidP="00245634">
            <w:pPr>
              <w:ind w:hanging="142"/>
              <w:jc w:val="center"/>
              <w:rPr>
                <w:b/>
              </w:rPr>
            </w:pPr>
            <w:r w:rsidRPr="005769CE">
              <w:rPr>
                <w:b/>
              </w:rPr>
              <w:t>1</w:t>
            </w: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rPr>
                <w:b/>
              </w:rPr>
            </w:pPr>
            <w:r w:rsidRPr="00FC2F94">
              <w:rPr>
                <w:b/>
              </w:rPr>
              <w:t>3.</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rPr>
                <w:b/>
              </w:rPr>
            </w:pPr>
            <w:r w:rsidRPr="00FC2F94">
              <w:rPr>
                <w:b/>
              </w:rPr>
              <w:t>Выявлено нарушений бюджетного законодательства РФ, всего на сумму (тыс.</w:t>
            </w:r>
            <w:r>
              <w:rPr>
                <w:b/>
              </w:rPr>
              <w:t xml:space="preserve"> </w:t>
            </w:r>
            <w:r w:rsidRPr="00FC2F94">
              <w:rPr>
                <w:b/>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8F11EC" w:rsidRPr="005769CE" w:rsidRDefault="008F11EC" w:rsidP="00245634">
            <w:pPr>
              <w:ind w:hanging="142"/>
              <w:jc w:val="center"/>
              <w:rPr>
                <w:b/>
              </w:rPr>
            </w:pPr>
            <w:r w:rsidRPr="005769CE">
              <w:rPr>
                <w:b/>
              </w:rPr>
              <w:t>2655,4</w:t>
            </w: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rPr>
                <w:b/>
              </w:rPr>
            </w:pPr>
            <w:r w:rsidRPr="00FC2F94">
              <w:rPr>
                <w:b/>
              </w:rPr>
              <w:t>3.1</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rPr>
                <w:b/>
              </w:rPr>
            </w:pPr>
            <w:r w:rsidRPr="00FC2F94">
              <w:rPr>
                <w:b/>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8F11EC" w:rsidRPr="005769CE" w:rsidRDefault="008F11EC" w:rsidP="00245634">
            <w:pPr>
              <w:ind w:hanging="142"/>
              <w:jc w:val="center"/>
              <w:rPr>
                <w:b/>
              </w:rPr>
            </w:pP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rPr>
                <w:b/>
              </w:rPr>
            </w:pP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pPr>
            <w:r w:rsidRPr="00FC2F94">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8F11EC" w:rsidRPr="005769CE" w:rsidRDefault="008F11EC" w:rsidP="00245634">
            <w:pPr>
              <w:ind w:hanging="142"/>
              <w:jc w:val="center"/>
              <w:rPr>
                <w:b/>
              </w:rPr>
            </w:pP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pPr>
            <w:r w:rsidRPr="00FC2F94">
              <w:t>3.1.1</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pPr>
            <w:r w:rsidRPr="00FC2F94">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8F11EC" w:rsidRPr="005769CE" w:rsidRDefault="008F11EC" w:rsidP="00245634">
            <w:pPr>
              <w:ind w:hanging="142"/>
              <w:jc w:val="center"/>
            </w:pPr>
            <w:r w:rsidRPr="005769CE">
              <w:t>2395</w:t>
            </w: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pPr>
            <w:r w:rsidRPr="00FC2F94">
              <w:t>3.1.2</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pPr>
            <w:r w:rsidRPr="00FC2F94">
              <w:t>нарушение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8F11EC" w:rsidRPr="005769CE" w:rsidRDefault="008F11EC" w:rsidP="00245634">
            <w:pPr>
              <w:ind w:hanging="142"/>
              <w:jc w:val="center"/>
            </w:pP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pPr>
            <w:r w:rsidRPr="00FC2F94">
              <w:t>3.1.3</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pPr>
            <w:r w:rsidRPr="00FC2F94">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8F11EC" w:rsidRPr="005769CE" w:rsidRDefault="008F11EC" w:rsidP="00245634">
            <w:pPr>
              <w:ind w:hanging="142"/>
              <w:jc w:val="center"/>
            </w:pPr>
            <w:r w:rsidRPr="005769CE">
              <w:t>260,4</w:t>
            </w: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rPr>
                <w:b/>
              </w:rPr>
            </w:pPr>
            <w:r w:rsidRPr="00FC2F94">
              <w:rPr>
                <w:b/>
              </w:rPr>
              <w:t>3.2</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rPr>
                <w:b/>
              </w:rPr>
            </w:pPr>
            <w:r w:rsidRPr="00FC2F94">
              <w:rPr>
                <w:b/>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8F11EC" w:rsidRPr="00FD4859" w:rsidRDefault="008F11EC" w:rsidP="00245634">
            <w:pPr>
              <w:ind w:hanging="142"/>
              <w:jc w:val="center"/>
              <w:rPr>
                <w:b/>
                <w:color w:val="FF0000"/>
              </w:rPr>
            </w:pP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pPr>
            <w:r w:rsidRPr="00FC2F94">
              <w:t>3.2.1</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pPr>
            <w:r w:rsidRPr="00FC2F94">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245634">
            <w:pPr>
              <w:ind w:hanging="142"/>
              <w:jc w:val="center"/>
              <w:rPr>
                <w:color w:val="FF0000"/>
              </w:rPr>
            </w:pP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pPr>
            <w:r w:rsidRPr="00FC2F94">
              <w:t>3.2.2</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pPr>
            <w:r w:rsidRPr="00FC2F94">
              <w:t>принцип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245634">
            <w:pPr>
              <w:ind w:hanging="142"/>
              <w:jc w:val="center"/>
              <w:rPr>
                <w:color w:val="FF0000"/>
              </w:rPr>
            </w:pPr>
          </w:p>
        </w:tc>
      </w:tr>
      <w:tr w:rsidR="008F11EC" w:rsidRPr="00FD4859" w:rsidTr="00245634">
        <w:trPr>
          <w:trHeight w:val="694"/>
        </w:trPr>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pPr>
            <w:r w:rsidRPr="00FC2F94">
              <w:t>3.2.3</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pPr>
            <w:r w:rsidRPr="00FC2F94">
              <w:t>принцип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245634">
            <w:pPr>
              <w:ind w:hanging="142"/>
              <w:jc w:val="center"/>
              <w:rPr>
                <w:color w:val="FF0000"/>
              </w:rPr>
            </w:pP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pPr>
            <w:r w:rsidRPr="00FC2F94">
              <w:t>3.2.4</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pPr>
            <w:r w:rsidRPr="00FC2F94">
              <w:t>другое –</w:t>
            </w:r>
            <w:r>
              <w:t xml:space="preserve"> </w:t>
            </w:r>
            <w:r w:rsidRPr="00FC2F94">
              <w:t>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245634">
            <w:pPr>
              <w:ind w:hanging="142"/>
              <w:jc w:val="center"/>
              <w:rPr>
                <w:color w:val="FF0000"/>
              </w:rPr>
            </w:pP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rPr>
                <w:b/>
              </w:rPr>
            </w:pPr>
            <w:r w:rsidRPr="00FC2F94">
              <w:rPr>
                <w:b/>
              </w:rPr>
              <w:t>4</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rPr>
                <w:b/>
              </w:rPr>
            </w:pPr>
            <w:r w:rsidRPr="00FC2F94">
              <w:rPr>
                <w:b/>
              </w:rPr>
              <w:t>Выявлено нарушений в сфере закупок, всего (тыс.</w:t>
            </w:r>
            <w:r>
              <w:rPr>
                <w:b/>
              </w:rPr>
              <w:t xml:space="preserve"> </w:t>
            </w:r>
            <w:r w:rsidRPr="00FC2F94">
              <w:rPr>
                <w:b/>
              </w:rPr>
              <w:t>руб.)</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245634">
            <w:pPr>
              <w:ind w:hanging="142"/>
              <w:jc w:val="center"/>
              <w:rPr>
                <w:b/>
                <w:color w:val="FF0000"/>
              </w:rPr>
            </w:pPr>
          </w:p>
        </w:tc>
      </w:tr>
      <w:tr w:rsidR="008F11EC" w:rsidRPr="00FD4859" w:rsidTr="00245634">
        <w:trPr>
          <w:trHeight w:val="246"/>
        </w:trPr>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pPr>
            <w:r w:rsidRPr="00FC2F94">
              <w:t>4.1</w:t>
            </w:r>
          </w:p>
        </w:tc>
        <w:tc>
          <w:tcPr>
            <w:tcW w:w="7149" w:type="dxa"/>
            <w:tcBorders>
              <w:top w:val="single" w:sz="4" w:space="0" w:color="auto"/>
              <w:left w:val="single" w:sz="4" w:space="0" w:color="auto"/>
              <w:bottom w:val="single" w:sz="4" w:space="0" w:color="auto"/>
              <w:right w:val="single" w:sz="4" w:space="0" w:color="auto"/>
            </w:tcBorders>
          </w:tcPr>
          <w:p w:rsidR="008F11EC" w:rsidRPr="00FC2F94" w:rsidRDefault="008F11EC" w:rsidP="00245634">
            <w:pPr>
              <w:ind w:hanging="142"/>
              <w:jc w:val="both"/>
            </w:pPr>
            <w:r w:rsidRPr="00FC2F94">
              <w:t xml:space="preserve">В рамках федерального закона от 05.04.2013г </w:t>
            </w:r>
            <w:r w:rsidRPr="00FC2F94">
              <w:rPr>
                <w:b/>
              </w:rPr>
              <w:t>№44-ФЗ</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245634">
            <w:pPr>
              <w:ind w:hanging="142"/>
              <w:jc w:val="center"/>
              <w:rPr>
                <w:color w:val="FF0000"/>
              </w:rPr>
            </w:pPr>
          </w:p>
        </w:tc>
      </w:tr>
      <w:tr w:rsidR="008F11EC" w:rsidRPr="00FD4859" w:rsidTr="00245634">
        <w:trPr>
          <w:trHeight w:val="246"/>
        </w:trPr>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pPr>
            <w:r w:rsidRPr="00FC2F94">
              <w:t>4.1.1.</w:t>
            </w:r>
          </w:p>
        </w:tc>
        <w:tc>
          <w:tcPr>
            <w:tcW w:w="7149" w:type="dxa"/>
            <w:tcBorders>
              <w:top w:val="single" w:sz="4" w:space="0" w:color="auto"/>
              <w:left w:val="single" w:sz="4" w:space="0" w:color="auto"/>
              <w:bottom w:val="single" w:sz="4" w:space="0" w:color="auto"/>
              <w:right w:val="single" w:sz="4" w:space="0" w:color="auto"/>
            </w:tcBorders>
          </w:tcPr>
          <w:p w:rsidR="008F11EC" w:rsidRPr="00FC2F94" w:rsidRDefault="008F11EC" w:rsidP="00245634">
            <w:pPr>
              <w:ind w:hanging="142"/>
              <w:jc w:val="both"/>
            </w:pPr>
            <w:r w:rsidRPr="00FC2F94">
              <w:t>- сумма выявленных нарушении, тыс.</w:t>
            </w:r>
            <w:r>
              <w:t xml:space="preserve"> </w:t>
            </w:r>
            <w:r w:rsidRPr="00FC2F94">
              <w:t>руб.</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245634">
            <w:pPr>
              <w:ind w:hanging="142"/>
              <w:jc w:val="center"/>
              <w:rPr>
                <w:color w:val="FF0000"/>
              </w:rPr>
            </w:pPr>
          </w:p>
        </w:tc>
      </w:tr>
      <w:tr w:rsidR="008F11EC" w:rsidRPr="00FD4859" w:rsidTr="00245634">
        <w:trPr>
          <w:trHeight w:val="246"/>
        </w:trPr>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pPr>
            <w:r w:rsidRPr="00FC2F94">
              <w:t>4.1.2</w:t>
            </w:r>
          </w:p>
        </w:tc>
        <w:tc>
          <w:tcPr>
            <w:tcW w:w="7149" w:type="dxa"/>
            <w:tcBorders>
              <w:top w:val="single" w:sz="4" w:space="0" w:color="auto"/>
              <w:left w:val="single" w:sz="4" w:space="0" w:color="auto"/>
              <w:bottom w:val="single" w:sz="4" w:space="0" w:color="auto"/>
              <w:right w:val="single" w:sz="4" w:space="0" w:color="auto"/>
            </w:tcBorders>
          </w:tcPr>
          <w:p w:rsidR="008F11EC" w:rsidRPr="00FC2F94" w:rsidRDefault="008F11EC" w:rsidP="00245634">
            <w:pPr>
              <w:ind w:hanging="142"/>
              <w:jc w:val="both"/>
            </w:pPr>
            <w:r w:rsidRPr="00FC2F94">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245634">
            <w:pPr>
              <w:ind w:hanging="142"/>
              <w:jc w:val="center"/>
              <w:rPr>
                <w:color w:val="FF0000"/>
              </w:rPr>
            </w:pP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pPr>
            <w:r w:rsidRPr="00FC2F94">
              <w:t>4.2</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pPr>
            <w:r w:rsidRPr="00FC2F94">
              <w:t xml:space="preserve">В рамках федерального закона от 21.07.2005г </w:t>
            </w:r>
            <w:r w:rsidRPr="00FC2F94">
              <w:rPr>
                <w:b/>
              </w:rPr>
              <w:t>№94-ФЗ</w:t>
            </w:r>
          </w:p>
        </w:tc>
        <w:tc>
          <w:tcPr>
            <w:tcW w:w="1559" w:type="dxa"/>
            <w:tcBorders>
              <w:top w:val="single" w:sz="4" w:space="0" w:color="auto"/>
              <w:left w:val="single" w:sz="4" w:space="0" w:color="auto"/>
              <w:bottom w:val="single" w:sz="4" w:space="0" w:color="auto"/>
              <w:right w:val="single" w:sz="4" w:space="0" w:color="auto"/>
            </w:tcBorders>
          </w:tcPr>
          <w:p w:rsidR="008F11EC" w:rsidRPr="00FD4859" w:rsidRDefault="008F11EC" w:rsidP="00245634">
            <w:pPr>
              <w:ind w:hanging="142"/>
              <w:jc w:val="center"/>
              <w:rPr>
                <w:color w:val="FF0000"/>
              </w:rPr>
            </w:pP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pPr>
            <w:r w:rsidRPr="00FC2F94">
              <w:t>4.2.1</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pPr>
            <w:r w:rsidRPr="00FC2F94">
              <w:t>- сумма выявленных нарушении, тыс.</w:t>
            </w:r>
            <w:r>
              <w:t xml:space="preserve"> </w:t>
            </w:r>
            <w:r w:rsidRPr="00FC2F94">
              <w:t>руб.</w:t>
            </w:r>
          </w:p>
        </w:tc>
        <w:tc>
          <w:tcPr>
            <w:tcW w:w="1559" w:type="dxa"/>
            <w:tcBorders>
              <w:top w:val="single" w:sz="4" w:space="0" w:color="auto"/>
              <w:left w:val="single" w:sz="4" w:space="0" w:color="auto"/>
              <w:bottom w:val="single" w:sz="4" w:space="0" w:color="auto"/>
              <w:right w:val="single" w:sz="4" w:space="0" w:color="auto"/>
            </w:tcBorders>
            <w:hideMark/>
          </w:tcPr>
          <w:p w:rsidR="008F11EC" w:rsidRPr="00FD4859" w:rsidRDefault="008F11EC" w:rsidP="00245634">
            <w:pPr>
              <w:ind w:hanging="142"/>
              <w:jc w:val="center"/>
              <w:rPr>
                <w:color w:val="FF0000"/>
              </w:rPr>
            </w:pP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pPr>
            <w:r w:rsidRPr="00FC2F94">
              <w:t>4.2.2</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pPr>
            <w:r w:rsidRPr="00FC2F94">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8F11EC" w:rsidRPr="00FD4859" w:rsidRDefault="008F11EC" w:rsidP="00245634">
            <w:pPr>
              <w:ind w:hanging="142"/>
              <w:jc w:val="center"/>
              <w:rPr>
                <w:color w:val="FF0000"/>
              </w:rPr>
            </w:pP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rPr>
                <w:b/>
                <w:lang w:val="en-US"/>
              </w:rPr>
            </w:pPr>
            <w:r w:rsidRPr="00FC2F94">
              <w:rPr>
                <w:b/>
              </w:rPr>
              <w:t>5.</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rPr>
                <w:b/>
              </w:rPr>
            </w:pPr>
            <w:r w:rsidRPr="00FC2F94">
              <w:rPr>
                <w:b/>
              </w:rPr>
              <w:t>Выявлено нарушений иного законодательства, всего (тыс. руб.)</w:t>
            </w:r>
          </w:p>
        </w:tc>
        <w:tc>
          <w:tcPr>
            <w:tcW w:w="1559" w:type="dxa"/>
            <w:tcBorders>
              <w:top w:val="single" w:sz="4" w:space="0" w:color="auto"/>
              <w:left w:val="single" w:sz="4" w:space="0" w:color="auto"/>
              <w:bottom w:val="single" w:sz="4" w:space="0" w:color="auto"/>
              <w:right w:val="single" w:sz="4" w:space="0" w:color="auto"/>
            </w:tcBorders>
          </w:tcPr>
          <w:p w:rsidR="008F11EC" w:rsidRPr="0084797E" w:rsidRDefault="008F11EC" w:rsidP="00245634">
            <w:pPr>
              <w:ind w:hanging="142"/>
              <w:jc w:val="center"/>
              <w:rPr>
                <w:b/>
                <w:color w:val="FF0000"/>
              </w:rPr>
            </w:pP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rPr>
                <w:b/>
              </w:rPr>
            </w:pPr>
            <w:r w:rsidRPr="00FC2F94">
              <w:rPr>
                <w:b/>
              </w:rPr>
              <w:t>6.</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rPr>
                <w:b/>
              </w:rPr>
            </w:pPr>
            <w:r w:rsidRPr="00FC2F94">
              <w:rPr>
                <w:b/>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8F11EC" w:rsidRPr="00FD4859" w:rsidRDefault="008F11EC" w:rsidP="00245634">
            <w:pPr>
              <w:ind w:hanging="142"/>
              <w:jc w:val="center"/>
              <w:rPr>
                <w:b/>
                <w:color w:val="FF0000"/>
              </w:rPr>
            </w:pP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481D18" w:rsidRDefault="008F11EC" w:rsidP="00245634">
            <w:pPr>
              <w:ind w:hanging="142"/>
              <w:jc w:val="center"/>
              <w:rPr>
                <w:b/>
              </w:rPr>
            </w:pPr>
            <w:r w:rsidRPr="00481D18">
              <w:rPr>
                <w:b/>
              </w:rPr>
              <w:t>7.</w:t>
            </w:r>
          </w:p>
        </w:tc>
        <w:tc>
          <w:tcPr>
            <w:tcW w:w="7149" w:type="dxa"/>
            <w:tcBorders>
              <w:top w:val="single" w:sz="4" w:space="0" w:color="auto"/>
              <w:left w:val="single" w:sz="4" w:space="0" w:color="auto"/>
              <w:bottom w:val="single" w:sz="4" w:space="0" w:color="auto"/>
              <w:right w:val="single" w:sz="4" w:space="0" w:color="auto"/>
            </w:tcBorders>
            <w:hideMark/>
          </w:tcPr>
          <w:p w:rsidR="008F11EC" w:rsidRPr="00481D18" w:rsidRDefault="008F11EC" w:rsidP="00245634">
            <w:pPr>
              <w:ind w:hanging="142"/>
              <w:jc w:val="both"/>
              <w:rPr>
                <w:b/>
              </w:rPr>
            </w:pPr>
            <w:r w:rsidRPr="00481D18">
              <w:rPr>
                <w:b/>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8F11EC" w:rsidRPr="00FD4859" w:rsidRDefault="008F11EC" w:rsidP="00245634">
            <w:pPr>
              <w:ind w:hanging="142"/>
              <w:jc w:val="center"/>
              <w:rPr>
                <w:b/>
                <w:color w:val="FF0000"/>
              </w:rPr>
            </w:pP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481D18" w:rsidRDefault="008F11EC" w:rsidP="00245634">
            <w:pPr>
              <w:ind w:hanging="142"/>
              <w:jc w:val="center"/>
              <w:rPr>
                <w:b/>
              </w:rPr>
            </w:pPr>
            <w:r w:rsidRPr="00481D18">
              <w:rPr>
                <w:b/>
              </w:rPr>
              <w:t>8.</w:t>
            </w:r>
          </w:p>
        </w:tc>
        <w:tc>
          <w:tcPr>
            <w:tcW w:w="7149" w:type="dxa"/>
            <w:tcBorders>
              <w:top w:val="single" w:sz="4" w:space="0" w:color="auto"/>
              <w:left w:val="single" w:sz="4" w:space="0" w:color="auto"/>
              <w:bottom w:val="single" w:sz="4" w:space="0" w:color="auto"/>
              <w:right w:val="single" w:sz="4" w:space="0" w:color="auto"/>
            </w:tcBorders>
            <w:hideMark/>
          </w:tcPr>
          <w:p w:rsidR="008F11EC" w:rsidRPr="00481D18" w:rsidRDefault="008F11EC" w:rsidP="00245634">
            <w:pPr>
              <w:ind w:hanging="142"/>
              <w:jc w:val="both"/>
              <w:rPr>
                <w:b/>
              </w:rPr>
            </w:pPr>
            <w:r w:rsidRPr="00481D18">
              <w:rPr>
                <w:b/>
              </w:rPr>
              <w:t>Рекомендовано к возврату в местный бюджет (тыс. руб.)</w:t>
            </w:r>
          </w:p>
        </w:tc>
        <w:tc>
          <w:tcPr>
            <w:tcW w:w="1559" w:type="dxa"/>
            <w:tcBorders>
              <w:top w:val="single" w:sz="4" w:space="0" w:color="auto"/>
              <w:left w:val="single" w:sz="4" w:space="0" w:color="auto"/>
              <w:bottom w:val="single" w:sz="4" w:space="0" w:color="auto"/>
              <w:right w:val="single" w:sz="4" w:space="0" w:color="auto"/>
            </w:tcBorders>
            <w:hideMark/>
          </w:tcPr>
          <w:p w:rsidR="008F11EC" w:rsidRPr="00E163A7" w:rsidRDefault="008F11EC" w:rsidP="00245634">
            <w:pPr>
              <w:ind w:hanging="142"/>
              <w:jc w:val="center"/>
              <w:rPr>
                <w:b/>
              </w:rPr>
            </w:pPr>
            <w:r w:rsidRPr="00E163A7">
              <w:rPr>
                <w:b/>
              </w:rPr>
              <w:t>2395</w:t>
            </w: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481D18" w:rsidRDefault="008F11EC" w:rsidP="00245634">
            <w:pPr>
              <w:ind w:hanging="142"/>
              <w:jc w:val="center"/>
              <w:rPr>
                <w:b/>
              </w:rPr>
            </w:pPr>
            <w:r w:rsidRPr="00481D18">
              <w:rPr>
                <w:b/>
              </w:rPr>
              <w:t>9.</w:t>
            </w:r>
          </w:p>
        </w:tc>
        <w:tc>
          <w:tcPr>
            <w:tcW w:w="7149" w:type="dxa"/>
            <w:tcBorders>
              <w:top w:val="single" w:sz="4" w:space="0" w:color="auto"/>
              <w:left w:val="single" w:sz="4" w:space="0" w:color="auto"/>
              <w:bottom w:val="single" w:sz="4" w:space="0" w:color="auto"/>
              <w:right w:val="single" w:sz="4" w:space="0" w:color="auto"/>
            </w:tcBorders>
            <w:hideMark/>
          </w:tcPr>
          <w:p w:rsidR="008F11EC" w:rsidRPr="00481D18" w:rsidRDefault="008F11EC" w:rsidP="00245634">
            <w:pPr>
              <w:ind w:hanging="142"/>
              <w:jc w:val="both"/>
              <w:rPr>
                <w:b/>
              </w:rPr>
            </w:pPr>
            <w:r w:rsidRPr="00481D18">
              <w:rPr>
                <w:b/>
              </w:rPr>
              <w:t>Объем причиненного ущерба (тыс. руб.)</w:t>
            </w:r>
          </w:p>
        </w:tc>
        <w:tc>
          <w:tcPr>
            <w:tcW w:w="1559" w:type="dxa"/>
            <w:tcBorders>
              <w:top w:val="single" w:sz="4" w:space="0" w:color="auto"/>
              <w:left w:val="single" w:sz="4" w:space="0" w:color="auto"/>
              <w:bottom w:val="single" w:sz="4" w:space="0" w:color="auto"/>
              <w:right w:val="single" w:sz="4" w:space="0" w:color="auto"/>
            </w:tcBorders>
            <w:hideMark/>
          </w:tcPr>
          <w:p w:rsidR="008F11EC" w:rsidRPr="00FD4859" w:rsidRDefault="008F11EC" w:rsidP="00245634">
            <w:pPr>
              <w:ind w:hanging="142"/>
              <w:jc w:val="center"/>
              <w:rPr>
                <w:b/>
                <w:color w:val="FF0000"/>
              </w:rPr>
            </w:pPr>
          </w:p>
        </w:tc>
      </w:tr>
      <w:tr w:rsidR="008F11EC" w:rsidRPr="00FD4859" w:rsidTr="00245634">
        <w:tc>
          <w:tcPr>
            <w:tcW w:w="932"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center"/>
              <w:rPr>
                <w:b/>
              </w:rPr>
            </w:pPr>
            <w:r w:rsidRPr="00FC2F94">
              <w:rPr>
                <w:b/>
              </w:rPr>
              <w:t>10.</w:t>
            </w:r>
          </w:p>
        </w:tc>
        <w:tc>
          <w:tcPr>
            <w:tcW w:w="7149" w:type="dxa"/>
            <w:tcBorders>
              <w:top w:val="single" w:sz="4" w:space="0" w:color="auto"/>
              <w:left w:val="single" w:sz="4" w:space="0" w:color="auto"/>
              <w:bottom w:val="single" w:sz="4" w:space="0" w:color="auto"/>
              <w:right w:val="single" w:sz="4" w:space="0" w:color="auto"/>
            </w:tcBorders>
            <w:hideMark/>
          </w:tcPr>
          <w:p w:rsidR="008F11EC" w:rsidRPr="00FC2F94" w:rsidRDefault="008F11EC" w:rsidP="00245634">
            <w:pPr>
              <w:ind w:hanging="142"/>
              <w:jc w:val="both"/>
              <w:rPr>
                <w:b/>
              </w:rPr>
            </w:pPr>
            <w:r w:rsidRPr="00FC2F94">
              <w:rPr>
                <w:b/>
              </w:rPr>
              <w:t>Всего выявлено нарушений (тыс.</w:t>
            </w:r>
            <w:r>
              <w:rPr>
                <w:b/>
              </w:rPr>
              <w:t xml:space="preserve"> </w:t>
            </w:r>
            <w:r w:rsidRPr="00FC2F94">
              <w:rPr>
                <w:b/>
              </w:rPr>
              <w:t>руб.)</w:t>
            </w:r>
          </w:p>
        </w:tc>
        <w:tc>
          <w:tcPr>
            <w:tcW w:w="1559" w:type="dxa"/>
            <w:tcBorders>
              <w:top w:val="single" w:sz="4" w:space="0" w:color="auto"/>
              <w:left w:val="single" w:sz="4" w:space="0" w:color="auto"/>
              <w:bottom w:val="single" w:sz="4" w:space="0" w:color="auto"/>
              <w:right w:val="single" w:sz="4" w:space="0" w:color="auto"/>
            </w:tcBorders>
            <w:hideMark/>
          </w:tcPr>
          <w:p w:rsidR="008F11EC" w:rsidRPr="005769CE" w:rsidRDefault="008F11EC" w:rsidP="00245634">
            <w:pPr>
              <w:ind w:hanging="142"/>
              <w:jc w:val="center"/>
              <w:rPr>
                <w:b/>
              </w:rPr>
            </w:pPr>
            <w:r w:rsidRPr="005769CE">
              <w:rPr>
                <w:b/>
              </w:rPr>
              <w:t>2655,4</w:t>
            </w:r>
          </w:p>
        </w:tc>
      </w:tr>
    </w:tbl>
    <w:p w:rsidR="008F11EC" w:rsidRPr="00FD4859" w:rsidRDefault="008F11EC" w:rsidP="008F11EC">
      <w:pPr>
        <w:autoSpaceDE w:val="0"/>
        <w:autoSpaceDN w:val="0"/>
        <w:adjustRightInd w:val="0"/>
        <w:ind w:hanging="142"/>
        <w:jc w:val="both"/>
        <w:rPr>
          <w:color w:val="FF0000"/>
        </w:rPr>
      </w:pPr>
    </w:p>
    <w:p w:rsidR="008F11EC" w:rsidRPr="00FD4859" w:rsidRDefault="008F11EC" w:rsidP="008F11EC">
      <w:pPr>
        <w:autoSpaceDE w:val="0"/>
        <w:autoSpaceDN w:val="0"/>
        <w:adjustRightInd w:val="0"/>
        <w:ind w:firstLine="567"/>
        <w:jc w:val="both"/>
        <w:rPr>
          <w:color w:val="FF0000"/>
        </w:rPr>
      </w:pPr>
    </w:p>
    <w:p w:rsidR="008F11EC" w:rsidRPr="00FD4859" w:rsidRDefault="008F11EC" w:rsidP="008F11EC">
      <w:pPr>
        <w:autoSpaceDE w:val="0"/>
        <w:autoSpaceDN w:val="0"/>
        <w:adjustRightInd w:val="0"/>
        <w:jc w:val="both"/>
        <w:rPr>
          <w:color w:val="FF0000"/>
        </w:rPr>
      </w:pPr>
    </w:p>
    <w:p w:rsidR="008F11EC" w:rsidRPr="00FD4859" w:rsidRDefault="008F11EC" w:rsidP="008F11EC">
      <w:pPr>
        <w:pStyle w:val="ac"/>
        <w:spacing w:after="0" w:line="240" w:lineRule="auto"/>
        <w:ind w:left="360"/>
        <w:jc w:val="both"/>
        <w:rPr>
          <w:rFonts w:ascii="Times New Roman" w:hAnsi="Times New Roman"/>
          <w:color w:val="FF0000"/>
          <w:sz w:val="24"/>
          <w:szCs w:val="24"/>
        </w:rPr>
      </w:pPr>
    </w:p>
    <w:p w:rsidR="008F11EC" w:rsidRPr="00FD4859" w:rsidRDefault="008F11EC" w:rsidP="008F11EC">
      <w:pPr>
        <w:pStyle w:val="ac"/>
        <w:spacing w:after="0" w:line="240" w:lineRule="auto"/>
        <w:ind w:left="360"/>
        <w:jc w:val="both"/>
        <w:rPr>
          <w:rFonts w:ascii="Times New Roman" w:hAnsi="Times New Roman"/>
          <w:color w:val="FF0000"/>
          <w:sz w:val="24"/>
          <w:szCs w:val="24"/>
        </w:rPr>
      </w:pPr>
    </w:p>
    <w:p w:rsidR="008F11EC" w:rsidRPr="00481D18" w:rsidRDefault="008F11EC" w:rsidP="008F11EC">
      <w:pPr>
        <w:pStyle w:val="ac"/>
        <w:spacing w:after="0" w:line="240" w:lineRule="auto"/>
        <w:ind w:left="360"/>
        <w:jc w:val="both"/>
        <w:rPr>
          <w:rFonts w:ascii="Times New Roman" w:hAnsi="Times New Roman"/>
          <w:sz w:val="24"/>
          <w:szCs w:val="24"/>
        </w:rPr>
      </w:pPr>
      <w:r w:rsidRPr="00481D18">
        <w:rPr>
          <w:rFonts w:ascii="Times New Roman" w:hAnsi="Times New Roman"/>
          <w:sz w:val="24"/>
          <w:szCs w:val="24"/>
        </w:rPr>
        <w:t>Председатель КСП                                                                                       А.А. Костюкевич</w:t>
      </w: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Pr="00FD4859" w:rsidRDefault="00302F15" w:rsidP="00302F15">
      <w:pPr>
        <w:autoSpaceDE w:val="0"/>
        <w:autoSpaceDN w:val="0"/>
        <w:adjustRightInd w:val="0"/>
        <w:jc w:val="both"/>
        <w:rPr>
          <w:color w:val="FF0000"/>
        </w:rPr>
      </w:pPr>
    </w:p>
    <w:p w:rsidR="00302F15" w:rsidRPr="00F266F1" w:rsidRDefault="00302F15" w:rsidP="00302F15">
      <w:pPr>
        <w:jc w:val="center"/>
      </w:pPr>
      <w:r w:rsidRPr="00F266F1">
        <w:t>Пояснительная записка к отчету</w:t>
      </w:r>
    </w:p>
    <w:p w:rsidR="00302F15" w:rsidRPr="0084797E" w:rsidRDefault="00302F15" w:rsidP="00302F15">
      <w:pPr>
        <w:jc w:val="both"/>
        <w:rPr>
          <w:color w:val="FF0000"/>
        </w:rPr>
      </w:pPr>
    </w:p>
    <w:p w:rsidR="00302F15" w:rsidRPr="005769CE" w:rsidRDefault="00302F15" w:rsidP="00302F15">
      <w:pPr>
        <w:ind w:firstLine="567"/>
        <w:jc w:val="both"/>
      </w:pPr>
      <w:r w:rsidRPr="005769CE">
        <w:rPr>
          <w:rStyle w:val="apple-style-span"/>
          <w:kern w:val="36"/>
        </w:rPr>
        <w:t xml:space="preserve">По результатам проведенного  контрольного мероприятия </w:t>
      </w:r>
      <w:r w:rsidR="005769CE" w:rsidRPr="008F11EC">
        <w:t>выявлено нарушений бюджетного законодательства РФ</w:t>
      </w:r>
      <w:r w:rsidRPr="008F11EC">
        <w:rPr>
          <w:rStyle w:val="apple-style-span"/>
          <w:kern w:val="36"/>
        </w:rPr>
        <w:t xml:space="preserve">  на сумму </w:t>
      </w:r>
      <w:r w:rsidR="005769CE" w:rsidRPr="008F11EC">
        <w:rPr>
          <w:rStyle w:val="apple-style-span"/>
          <w:kern w:val="36"/>
        </w:rPr>
        <w:t>2655,4</w:t>
      </w:r>
      <w:r w:rsidRPr="008F11EC">
        <w:rPr>
          <w:rStyle w:val="apple-style-span"/>
          <w:kern w:val="36"/>
        </w:rPr>
        <w:t xml:space="preserve"> тыс. рублей, </w:t>
      </w:r>
      <w:r w:rsidRPr="008F11EC">
        <w:t>в</w:t>
      </w:r>
      <w:r w:rsidRPr="005769CE">
        <w:t xml:space="preserve"> том числе:</w:t>
      </w:r>
    </w:p>
    <w:p w:rsidR="00302F15" w:rsidRPr="005769CE" w:rsidRDefault="00302F15" w:rsidP="00302F15">
      <w:pPr>
        <w:tabs>
          <w:tab w:val="left" w:pos="567"/>
        </w:tabs>
        <w:ind w:firstLine="567"/>
        <w:jc w:val="both"/>
      </w:pPr>
      <w:r w:rsidRPr="005769CE">
        <w:t xml:space="preserve">- </w:t>
      </w:r>
      <w:r w:rsidR="005769CE" w:rsidRPr="00FC2F94">
        <w:t>нецелевое использование бюджетных средств (ст.306.4 БК РФ)</w:t>
      </w:r>
      <w:r w:rsidR="005769CE">
        <w:t xml:space="preserve"> </w:t>
      </w:r>
      <w:r w:rsidRPr="0084797E">
        <w:rPr>
          <w:color w:val="FF0000"/>
        </w:rPr>
        <w:t xml:space="preserve"> </w:t>
      </w:r>
      <w:r w:rsidRPr="005769CE">
        <w:t xml:space="preserve">на сумму </w:t>
      </w:r>
      <w:r w:rsidR="005769CE" w:rsidRPr="005769CE">
        <w:t>2395</w:t>
      </w:r>
      <w:r w:rsidRPr="005769CE">
        <w:t xml:space="preserve"> тыс. рублей</w:t>
      </w:r>
      <w:r w:rsidR="00FE7A0E">
        <w:t xml:space="preserve"> </w:t>
      </w:r>
      <w:r w:rsidR="00FE7A0E" w:rsidRPr="004328F8">
        <w:rPr>
          <w:iCs/>
        </w:rPr>
        <w:t>(п.1.2.18 Классификатор нарушений)</w:t>
      </w:r>
      <w:r w:rsidR="00FE7A0E">
        <w:rPr>
          <w:iCs/>
        </w:rPr>
        <w:t>,</w:t>
      </w:r>
      <w:r w:rsidR="005769CE" w:rsidRPr="005769CE">
        <w:t xml:space="preserve"> в том числе средства дорожного фонда за 2014 год  на сумму 132,3 тыс. рублей и средства дорожного фонда за 2015 год  на сумму 2262,7 тыс. рублей</w:t>
      </w:r>
      <w:r w:rsidRPr="005769CE">
        <w:t>;</w:t>
      </w:r>
    </w:p>
    <w:p w:rsidR="00FE7A0E" w:rsidRPr="00D6789C" w:rsidRDefault="00302F15" w:rsidP="00FE7A0E">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5769CE">
        <w:t xml:space="preserve">-  </w:t>
      </w:r>
      <w:r w:rsidR="00FE7A0E">
        <w:rPr>
          <w:rFonts w:ascii="Times New Roman" w:hAnsi="Times New Roman"/>
          <w:sz w:val="24"/>
          <w:szCs w:val="24"/>
        </w:rPr>
        <w:t xml:space="preserve">в окончательной редакции решения о бюджете  </w:t>
      </w:r>
      <w:r w:rsidR="00FE7A0E" w:rsidRPr="00D6789C">
        <w:rPr>
          <w:rFonts w:ascii="Times New Roman" w:hAnsi="Times New Roman"/>
          <w:sz w:val="24"/>
          <w:szCs w:val="24"/>
        </w:rPr>
        <w:t xml:space="preserve">(ред. от 08.12.2015) </w:t>
      </w:r>
      <w:r w:rsidR="00FE7A0E" w:rsidRPr="00163994">
        <w:rPr>
          <w:rFonts w:ascii="Times New Roman" w:hAnsi="Times New Roman"/>
          <w:sz w:val="24"/>
          <w:szCs w:val="24"/>
        </w:rPr>
        <w:t xml:space="preserve">муниципальный дорожный фонд сформирован в сумме 4134,3 тыс. рублей, что является нарушением </w:t>
      </w:r>
      <w:r w:rsidR="00FE7A0E" w:rsidRPr="00163994">
        <w:rPr>
          <w:rFonts w:ascii="Times New Roman" w:hAnsi="Times New Roman"/>
          <w:color w:val="000000"/>
          <w:sz w:val="24"/>
          <w:szCs w:val="24"/>
        </w:rPr>
        <w:t xml:space="preserve">п. 5 ст. 179.4 БК РФ и </w:t>
      </w:r>
      <w:r w:rsidR="00FE7A0E" w:rsidRPr="00163994">
        <w:rPr>
          <w:rFonts w:ascii="Times New Roman" w:hAnsi="Times New Roman"/>
          <w:sz w:val="24"/>
          <w:szCs w:val="24"/>
        </w:rPr>
        <w:t>п. 9 Положения о порядке формирования и использования бюджетных ассигнований дорожного фонда, утвержденного решение</w:t>
      </w:r>
      <w:r w:rsidR="00FE7A0E">
        <w:rPr>
          <w:rFonts w:ascii="Times New Roman" w:hAnsi="Times New Roman"/>
          <w:sz w:val="24"/>
          <w:szCs w:val="24"/>
        </w:rPr>
        <w:t>м</w:t>
      </w:r>
      <w:r w:rsidR="00FE7A0E" w:rsidRPr="00163994">
        <w:rPr>
          <w:rFonts w:ascii="Times New Roman" w:hAnsi="Times New Roman"/>
          <w:sz w:val="24"/>
          <w:szCs w:val="24"/>
        </w:rPr>
        <w:t xml:space="preserve"> Думы от 29.10.2013г.  № 55 (п.1</w:t>
      </w:r>
      <w:r w:rsidR="00FE7A0E">
        <w:rPr>
          <w:rFonts w:ascii="Times New Roman" w:hAnsi="Times New Roman"/>
          <w:sz w:val="24"/>
          <w:szCs w:val="24"/>
        </w:rPr>
        <w:t xml:space="preserve">.1.13 Классификатора нарушений). </w:t>
      </w:r>
      <w:r w:rsidR="00FE7A0E" w:rsidRPr="006F39AE">
        <w:rPr>
          <w:rFonts w:ascii="Times New Roman" w:hAnsi="Times New Roman"/>
          <w:sz w:val="24"/>
          <w:szCs w:val="24"/>
        </w:rPr>
        <w:t>Нарушение при формировании дорожного фонда составило на сумму 260,4 тыс.</w:t>
      </w:r>
      <w:r w:rsidR="00FE7A0E">
        <w:rPr>
          <w:rFonts w:ascii="Times New Roman" w:hAnsi="Times New Roman"/>
          <w:sz w:val="24"/>
          <w:szCs w:val="24"/>
        </w:rPr>
        <w:t xml:space="preserve"> </w:t>
      </w:r>
      <w:r w:rsidR="00FE7A0E" w:rsidRPr="006F39AE">
        <w:rPr>
          <w:rFonts w:ascii="Times New Roman" w:hAnsi="Times New Roman"/>
          <w:sz w:val="24"/>
          <w:szCs w:val="24"/>
        </w:rPr>
        <w:t>руб</w:t>
      </w:r>
      <w:r w:rsidR="00FE7A0E">
        <w:rPr>
          <w:rFonts w:ascii="Times New Roman" w:hAnsi="Times New Roman"/>
          <w:sz w:val="24"/>
          <w:szCs w:val="24"/>
        </w:rPr>
        <w:t>лей</w:t>
      </w:r>
      <w:r w:rsidR="00FE7A0E">
        <w:t xml:space="preserve"> </w:t>
      </w:r>
      <w:r w:rsidR="00FE7A0E" w:rsidRPr="00D6789C">
        <w:rPr>
          <w:rFonts w:ascii="Times New Roman" w:hAnsi="Times New Roman"/>
          <w:sz w:val="24"/>
          <w:szCs w:val="24"/>
        </w:rPr>
        <w:t>(4394,7 тыс. руб. – 4134,3 тыс. руб.).</w:t>
      </w:r>
    </w:p>
    <w:p w:rsidR="00302F15" w:rsidRPr="0084797E" w:rsidRDefault="00302F15" w:rsidP="00FE7A0E">
      <w:pPr>
        <w:ind w:firstLine="567"/>
        <w:jc w:val="both"/>
        <w:rPr>
          <w:color w:val="FF0000"/>
        </w:rPr>
      </w:pPr>
    </w:p>
    <w:p w:rsidR="00302F15" w:rsidRPr="0084797E"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sectPr w:rsidR="00302F15" w:rsidSect="007E161F">
      <w:footerReference w:type="even" r:id="rId10"/>
      <w:footerReference w:type="default" r:id="rId11"/>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B25" w:rsidRDefault="00AA0B25">
      <w:r>
        <w:separator/>
      </w:r>
    </w:p>
  </w:endnote>
  <w:endnote w:type="continuationSeparator" w:id="1">
    <w:p w:rsidR="00AA0B25" w:rsidRDefault="00AA0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86" w:rsidRDefault="00B50D86" w:rsidP="001C11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50D86" w:rsidRDefault="00B50D86" w:rsidP="001C11C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86" w:rsidRDefault="00B50D86" w:rsidP="001C11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E646E">
      <w:rPr>
        <w:rStyle w:val="a4"/>
        <w:noProof/>
      </w:rPr>
      <w:t>12</w:t>
    </w:r>
    <w:r>
      <w:rPr>
        <w:rStyle w:val="a4"/>
      </w:rPr>
      <w:fldChar w:fldCharType="end"/>
    </w:r>
  </w:p>
  <w:p w:rsidR="00B50D86" w:rsidRDefault="00B50D86" w:rsidP="001C11C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B25" w:rsidRDefault="00AA0B25">
      <w:r>
        <w:separator/>
      </w:r>
    </w:p>
  </w:footnote>
  <w:footnote w:type="continuationSeparator" w:id="1">
    <w:p w:rsidR="00AA0B25" w:rsidRDefault="00AA0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6423"/>
    <w:multiLevelType w:val="multilevel"/>
    <w:tmpl w:val="509E43EE"/>
    <w:lvl w:ilvl="0">
      <w:start w:val="1"/>
      <w:numFmt w:val="decimal"/>
      <w:lvlText w:val="%1."/>
      <w:lvlJc w:val="left"/>
      <w:pPr>
        <w:ind w:left="502"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nsid w:val="3C2E0039"/>
    <w:multiLevelType w:val="multilevel"/>
    <w:tmpl w:val="366C2592"/>
    <w:lvl w:ilvl="0">
      <w:start w:val="3"/>
      <w:numFmt w:val="decimal"/>
      <w:lvlText w:val="%1."/>
      <w:lvlJc w:val="left"/>
      <w:pPr>
        <w:ind w:left="502"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nsid w:val="52B70601"/>
    <w:multiLevelType w:val="hybridMultilevel"/>
    <w:tmpl w:val="E1A4EE7C"/>
    <w:lvl w:ilvl="0" w:tplc="9606EAB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E92304A"/>
    <w:multiLevelType w:val="multilevel"/>
    <w:tmpl w:val="FB82310A"/>
    <w:lvl w:ilvl="0">
      <w:start w:val="1"/>
      <w:numFmt w:val="decimal"/>
      <w:lvlText w:val="%1."/>
      <w:lvlJc w:val="left"/>
      <w:pPr>
        <w:ind w:left="786" w:hanging="360"/>
      </w:pPr>
      <w:rPr>
        <w:rFonts w:hint="default"/>
        <w:b w:val="0"/>
        <w:color w:val="auto"/>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4">
    <w:nsid w:val="700E215B"/>
    <w:multiLevelType w:val="hybridMultilevel"/>
    <w:tmpl w:val="E3968908"/>
    <w:lvl w:ilvl="0" w:tplc="9BCC530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D32144"/>
    <w:multiLevelType w:val="hybridMultilevel"/>
    <w:tmpl w:val="AEF8F9E8"/>
    <w:lvl w:ilvl="0" w:tplc="F67C884A">
      <w:start w:val="1"/>
      <w:numFmt w:val="decimal"/>
      <w:lvlText w:val="%1."/>
      <w:lvlJc w:val="left"/>
      <w:pPr>
        <w:ind w:left="1440" w:hanging="900"/>
      </w:pPr>
      <w:rPr>
        <w:rFonts w:ascii="Times New Roman" w:hAnsi="Times New Roman" w:cs="Times New Roman"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num>
  <w:num w:numId="3">
    <w:abstractNumId w:val="1"/>
  </w:num>
  <w:num w:numId="4">
    <w:abstractNumId w:val="5"/>
  </w:num>
  <w:num w:numId="5">
    <w:abstractNumId w:val="3"/>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4063"/>
    <w:rsid w:val="000003E4"/>
    <w:rsid w:val="00000AD1"/>
    <w:rsid w:val="000015C7"/>
    <w:rsid w:val="000018B1"/>
    <w:rsid w:val="000027BB"/>
    <w:rsid w:val="00002D57"/>
    <w:rsid w:val="00003A75"/>
    <w:rsid w:val="00003BE0"/>
    <w:rsid w:val="00003DEB"/>
    <w:rsid w:val="000044C7"/>
    <w:rsid w:val="00004598"/>
    <w:rsid w:val="00004AB1"/>
    <w:rsid w:val="00004FC9"/>
    <w:rsid w:val="00005ADC"/>
    <w:rsid w:val="0000673A"/>
    <w:rsid w:val="00007D21"/>
    <w:rsid w:val="00007D6A"/>
    <w:rsid w:val="000115D0"/>
    <w:rsid w:val="000133A9"/>
    <w:rsid w:val="0001389D"/>
    <w:rsid w:val="0001487E"/>
    <w:rsid w:val="00014B1F"/>
    <w:rsid w:val="000160DD"/>
    <w:rsid w:val="00020926"/>
    <w:rsid w:val="000209C0"/>
    <w:rsid w:val="00020E62"/>
    <w:rsid w:val="00023721"/>
    <w:rsid w:val="000238EB"/>
    <w:rsid w:val="00026D12"/>
    <w:rsid w:val="00026EA7"/>
    <w:rsid w:val="00027F24"/>
    <w:rsid w:val="0003112B"/>
    <w:rsid w:val="0003135A"/>
    <w:rsid w:val="000329B0"/>
    <w:rsid w:val="00034AC3"/>
    <w:rsid w:val="00034AFF"/>
    <w:rsid w:val="00035E0C"/>
    <w:rsid w:val="00036FD3"/>
    <w:rsid w:val="000401B8"/>
    <w:rsid w:val="000406B1"/>
    <w:rsid w:val="00040DC6"/>
    <w:rsid w:val="00041A92"/>
    <w:rsid w:val="00042F5C"/>
    <w:rsid w:val="0004322B"/>
    <w:rsid w:val="00045B0A"/>
    <w:rsid w:val="00047418"/>
    <w:rsid w:val="000509F3"/>
    <w:rsid w:val="00050A38"/>
    <w:rsid w:val="000510FB"/>
    <w:rsid w:val="00051BE1"/>
    <w:rsid w:val="00052677"/>
    <w:rsid w:val="00052A52"/>
    <w:rsid w:val="00052C90"/>
    <w:rsid w:val="0005565B"/>
    <w:rsid w:val="00055E4B"/>
    <w:rsid w:val="000565DB"/>
    <w:rsid w:val="000577F4"/>
    <w:rsid w:val="00060033"/>
    <w:rsid w:val="00061E51"/>
    <w:rsid w:val="00063244"/>
    <w:rsid w:val="00064A24"/>
    <w:rsid w:val="0006503C"/>
    <w:rsid w:val="00065D00"/>
    <w:rsid w:val="00066BE6"/>
    <w:rsid w:val="000675C9"/>
    <w:rsid w:val="00071E73"/>
    <w:rsid w:val="0007217B"/>
    <w:rsid w:val="00073C21"/>
    <w:rsid w:val="00076D6D"/>
    <w:rsid w:val="00080108"/>
    <w:rsid w:val="000805B6"/>
    <w:rsid w:val="00080834"/>
    <w:rsid w:val="000811A9"/>
    <w:rsid w:val="00082F99"/>
    <w:rsid w:val="0008305E"/>
    <w:rsid w:val="00084245"/>
    <w:rsid w:val="00084EAC"/>
    <w:rsid w:val="000879A2"/>
    <w:rsid w:val="000909D0"/>
    <w:rsid w:val="0009129A"/>
    <w:rsid w:val="0009182A"/>
    <w:rsid w:val="00091CFF"/>
    <w:rsid w:val="000920D2"/>
    <w:rsid w:val="0009236F"/>
    <w:rsid w:val="0009328E"/>
    <w:rsid w:val="00093EFF"/>
    <w:rsid w:val="0009492A"/>
    <w:rsid w:val="0009683B"/>
    <w:rsid w:val="0009696E"/>
    <w:rsid w:val="000A13FE"/>
    <w:rsid w:val="000A16A5"/>
    <w:rsid w:val="000A16F5"/>
    <w:rsid w:val="000A19E9"/>
    <w:rsid w:val="000A1EE0"/>
    <w:rsid w:val="000A2405"/>
    <w:rsid w:val="000A26AF"/>
    <w:rsid w:val="000A31F4"/>
    <w:rsid w:val="000A383F"/>
    <w:rsid w:val="000A3E98"/>
    <w:rsid w:val="000A42E6"/>
    <w:rsid w:val="000A780B"/>
    <w:rsid w:val="000B0A29"/>
    <w:rsid w:val="000B20EA"/>
    <w:rsid w:val="000B2DAF"/>
    <w:rsid w:val="000B4BAF"/>
    <w:rsid w:val="000B5583"/>
    <w:rsid w:val="000B55DF"/>
    <w:rsid w:val="000C124A"/>
    <w:rsid w:val="000C270F"/>
    <w:rsid w:val="000C2A63"/>
    <w:rsid w:val="000C3672"/>
    <w:rsid w:val="000C39CD"/>
    <w:rsid w:val="000C3A38"/>
    <w:rsid w:val="000C3BD4"/>
    <w:rsid w:val="000C49CF"/>
    <w:rsid w:val="000C4C07"/>
    <w:rsid w:val="000C4D7B"/>
    <w:rsid w:val="000C5D04"/>
    <w:rsid w:val="000D1AC4"/>
    <w:rsid w:val="000D2297"/>
    <w:rsid w:val="000D34FC"/>
    <w:rsid w:val="000D3FCD"/>
    <w:rsid w:val="000D44CC"/>
    <w:rsid w:val="000D45F9"/>
    <w:rsid w:val="000D5CE2"/>
    <w:rsid w:val="000D5DB0"/>
    <w:rsid w:val="000D5E67"/>
    <w:rsid w:val="000D63A9"/>
    <w:rsid w:val="000D6451"/>
    <w:rsid w:val="000E12AF"/>
    <w:rsid w:val="000E24B4"/>
    <w:rsid w:val="000E252F"/>
    <w:rsid w:val="000E490E"/>
    <w:rsid w:val="000E6ECE"/>
    <w:rsid w:val="000E749B"/>
    <w:rsid w:val="000F0666"/>
    <w:rsid w:val="000F0984"/>
    <w:rsid w:val="000F27B2"/>
    <w:rsid w:val="000F34B8"/>
    <w:rsid w:val="000F6818"/>
    <w:rsid w:val="000F6C8A"/>
    <w:rsid w:val="000F799A"/>
    <w:rsid w:val="000F7CDC"/>
    <w:rsid w:val="00100B28"/>
    <w:rsid w:val="0010157B"/>
    <w:rsid w:val="00101667"/>
    <w:rsid w:val="001016B8"/>
    <w:rsid w:val="00101EAB"/>
    <w:rsid w:val="00101FC4"/>
    <w:rsid w:val="001051F2"/>
    <w:rsid w:val="001051FF"/>
    <w:rsid w:val="001062A0"/>
    <w:rsid w:val="00106E73"/>
    <w:rsid w:val="00112E08"/>
    <w:rsid w:val="00114522"/>
    <w:rsid w:val="00114BDB"/>
    <w:rsid w:val="00114F4E"/>
    <w:rsid w:val="00116671"/>
    <w:rsid w:val="0011739E"/>
    <w:rsid w:val="001177F7"/>
    <w:rsid w:val="00120B48"/>
    <w:rsid w:val="001227C6"/>
    <w:rsid w:val="00122872"/>
    <w:rsid w:val="001239BF"/>
    <w:rsid w:val="00123EB9"/>
    <w:rsid w:val="00125500"/>
    <w:rsid w:val="00130220"/>
    <w:rsid w:val="001306A3"/>
    <w:rsid w:val="0013177C"/>
    <w:rsid w:val="0013219E"/>
    <w:rsid w:val="00132CB6"/>
    <w:rsid w:val="0013683F"/>
    <w:rsid w:val="001376B2"/>
    <w:rsid w:val="001414E3"/>
    <w:rsid w:val="00141E52"/>
    <w:rsid w:val="00142AC4"/>
    <w:rsid w:val="001511FD"/>
    <w:rsid w:val="00151F6A"/>
    <w:rsid w:val="0015255F"/>
    <w:rsid w:val="001554FC"/>
    <w:rsid w:val="00156C76"/>
    <w:rsid w:val="0016086E"/>
    <w:rsid w:val="00160F76"/>
    <w:rsid w:val="00161773"/>
    <w:rsid w:val="00161927"/>
    <w:rsid w:val="001619E9"/>
    <w:rsid w:val="0016241B"/>
    <w:rsid w:val="001626B6"/>
    <w:rsid w:val="00163E5C"/>
    <w:rsid w:val="00164270"/>
    <w:rsid w:val="00165242"/>
    <w:rsid w:val="00170774"/>
    <w:rsid w:val="00171BD9"/>
    <w:rsid w:val="00172346"/>
    <w:rsid w:val="00172435"/>
    <w:rsid w:val="00172F0F"/>
    <w:rsid w:val="00173465"/>
    <w:rsid w:val="00174963"/>
    <w:rsid w:val="00174E18"/>
    <w:rsid w:val="00174F87"/>
    <w:rsid w:val="00176142"/>
    <w:rsid w:val="00176377"/>
    <w:rsid w:val="001766A4"/>
    <w:rsid w:val="00177857"/>
    <w:rsid w:val="00180AD4"/>
    <w:rsid w:val="00180DC8"/>
    <w:rsid w:val="001827BB"/>
    <w:rsid w:val="001827C7"/>
    <w:rsid w:val="00182B74"/>
    <w:rsid w:val="0018370E"/>
    <w:rsid w:val="001854C7"/>
    <w:rsid w:val="0018793C"/>
    <w:rsid w:val="00187E6D"/>
    <w:rsid w:val="00187F31"/>
    <w:rsid w:val="001904D6"/>
    <w:rsid w:val="00190E46"/>
    <w:rsid w:val="00192485"/>
    <w:rsid w:val="00192646"/>
    <w:rsid w:val="00193732"/>
    <w:rsid w:val="00193F87"/>
    <w:rsid w:val="0019478D"/>
    <w:rsid w:val="00194A62"/>
    <w:rsid w:val="00195134"/>
    <w:rsid w:val="00195FF0"/>
    <w:rsid w:val="0019614D"/>
    <w:rsid w:val="0019641D"/>
    <w:rsid w:val="001976F7"/>
    <w:rsid w:val="00197ED5"/>
    <w:rsid w:val="001A0E09"/>
    <w:rsid w:val="001A1D0E"/>
    <w:rsid w:val="001A2B2C"/>
    <w:rsid w:val="001B06F4"/>
    <w:rsid w:val="001B1D50"/>
    <w:rsid w:val="001B1E4A"/>
    <w:rsid w:val="001B32EA"/>
    <w:rsid w:val="001B3D38"/>
    <w:rsid w:val="001B48DF"/>
    <w:rsid w:val="001B522A"/>
    <w:rsid w:val="001B53B6"/>
    <w:rsid w:val="001B600F"/>
    <w:rsid w:val="001B680B"/>
    <w:rsid w:val="001C0DC9"/>
    <w:rsid w:val="001C11C9"/>
    <w:rsid w:val="001C1631"/>
    <w:rsid w:val="001C3294"/>
    <w:rsid w:val="001C3935"/>
    <w:rsid w:val="001C3F4A"/>
    <w:rsid w:val="001C45B0"/>
    <w:rsid w:val="001C5161"/>
    <w:rsid w:val="001C55D2"/>
    <w:rsid w:val="001C78FD"/>
    <w:rsid w:val="001D0670"/>
    <w:rsid w:val="001D0A56"/>
    <w:rsid w:val="001D11E1"/>
    <w:rsid w:val="001D1930"/>
    <w:rsid w:val="001D42D7"/>
    <w:rsid w:val="001D65A3"/>
    <w:rsid w:val="001D70B3"/>
    <w:rsid w:val="001E270B"/>
    <w:rsid w:val="001E2D86"/>
    <w:rsid w:val="001E4F5B"/>
    <w:rsid w:val="001E5D74"/>
    <w:rsid w:val="001E67D6"/>
    <w:rsid w:val="001E6B20"/>
    <w:rsid w:val="001F0B72"/>
    <w:rsid w:val="001F2512"/>
    <w:rsid w:val="001F3F01"/>
    <w:rsid w:val="001F3F41"/>
    <w:rsid w:val="001F4AAB"/>
    <w:rsid w:val="001F53AD"/>
    <w:rsid w:val="001F6EBB"/>
    <w:rsid w:val="00200882"/>
    <w:rsid w:val="002009F2"/>
    <w:rsid w:val="00202DFE"/>
    <w:rsid w:val="00203038"/>
    <w:rsid w:val="002058C7"/>
    <w:rsid w:val="00206E85"/>
    <w:rsid w:val="00207E00"/>
    <w:rsid w:val="00210EDA"/>
    <w:rsid w:val="00211189"/>
    <w:rsid w:val="0021339A"/>
    <w:rsid w:val="002134CE"/>
    <w:rsid w:val="00213B06"/>
    <w:rsid w:val="00214728"/>
    <w:rsid w:val="00216C1B"/>
    <w:rsid w:val="00217A16"/>
    <w:rsid w:val="00220F9D"/>
    <w:rsid w:val="00221B9C"/>
    <w:rsid w:val="00224DB8"/>
    <w:rsid w:val="00226405"/>
    <w:rsid w:val="00226563"/>
    <w:rsid w:val="00226B48"/>
    <w:rsid w:val="00226FF8"/>
    <w:rsid w:val="002274EE"/>
    <w:rsid w:val="0022762E"/>
    <w:rsid w:val="002323BE"/>
    <w:rsid w:val="002324EC"/>
    <w:rsid w:val="002353E4"/>
    <w:rsid w:val="00235BFC"/>
    <w:rsid w:val="00236522"/>
    <w:rsid w:val="002366A4"/>
    <w:rsid w:val="00236795"/>
    <w:rsid w:val="00236FE6"/>
    <w:rsid w:val="002373AE"/>
    <w:rsid w:val="00237ADD"/>
    <w:rsid w:val="00241130"/>
    <w:rsid w:val="00241A4D"/>
    <w:rsid w:val="0024277E"/>
    <w:rsid w:val="00243508"/>
    <w:rsid w:val="00243D97"/>
    <w:rsid w:val="0024504C"/>
    <w:rsid w:val="00246814"/>
    <w:rsid w:val="00247BC1"/>
    <w:rsid w:val="0025003B"/>
    <w:rsid w:val="00250176"/>
    <w:rsid w:val="00250D00"/>
    <w:rsid w:val="00251E96"/>
    <w:rsid w:val="00251FD7"/>
    <w:rsid w:val="00252659"/>
    <w:rsid w:val="002528EC"/>
    <w:rsid w:val="00252922"/>
    <w:rsid w:val="0025383A"/>
    <w:rsid w:val="002554B8"/>
    <w:rsid w:val="0025556D"/>
    <w:rsid w:val="002612D7"/>
    <w:rsid w:val="00263278"/>
    <w:rsid w:val="002632A7"/>
    <w:rsid w:val="00266A93"/>
    <w:rsid w:val="00266DF6"/>
    <w:rsid w:val="0027291A"/>
    <w:rsid w:val="00272A95"/>
    <w:rsid w:val="002747A8"/>
    <w:rsid w:val="00281242"/>
    <w:rsid w:val="00281EC8"/>
    <w:rsid w:val="002831E1"/>
    <w:rsid w:val="002842E0"/>
    <w:rsid w:val="002849FC"/>
    <w:rsid w:val="00284DAB"/>
    <w:rsid w:val="00285856"/>
    <w:rsid w:val="00286C7A"/>
    <w:rsid w:val="00286FEC"/>
    <w:rsid w:val="00287028"/>
    <w:rsid w:val="0029053E"/>
    <w:rsid w:val="00290714"/>
    <w:rsid w:val="00291032"/>
    <w:rsid w:val="00291F87"/>
    <w:rsid w:val="002928DE"/>
    <w:rsid w:val="00293F65"/>
    <w:rsid w:val="00297835"/>
    <w:rsid w:val="00297888"/>
    <w:rsid w:val="00297AD7"/>
    <w:rsid w:val="002A1D83"/>
    <w:rsid w:val="002A25BE"/>
    <w:rsid w:val="002A29F4"/>
    <w:rsid w:val="002A2E4B"/>
    <w:rsid w:val="002A3364"/>
    <w:rsid w:val="002A4830"/>
    <w:rsid w:val="002A554A"/>
    <w:rsid w:val="002A620F"/>
    <w:rsid w:val="002A6BD5"/>
    <w:rsid w:val="002A6EC8"/>
    <w:rsid w:val="002A7258"/>
    <w:rsid w:val="002A7BDB"/>
    <w:rsid w:val="002B02BC"/>
    <w:rsid w:val="002B29C3"/>
    <w:rsid w:val="002B3E56"/>
    <w:rsid w:val="002B43D8"/>
    <w:rsid w:val="002B6CCF"/>
    <w:rsid w:val="002B723B"/>
    <w:rsid w:val="002B7937"/>
    <w:rsid w:val="002B7958"/>
    <w:rsid w:val="002C02D8"/>
    <w:rsid w:val="002C054F"/>
    <w:rsid w:val="002C14C6"/>
    <w:rsid w:val="002C1ED3"/>
    <w:rsid w:val="002C29E9"/>
    <w:rsid w:val="002C2DCA"/>
    <w:rsid w:val="002C4827"/>
    <w:rsid w:val="002C64DC"/>
    <w:rsid w:val="002C6B8C"/>
    <w:rsid w:val="002C6FF7"/>
    <w:rsid w:val="002C7530"/>
    <w:rsid w:val="002C7E00"/>
    <w:rsid w:val="002C7EDA"/>
    <w:rsid w:val="002D006F"/>
    <w:rsid w:val="002D241B"/>
    <w:rsid w:val="002D3F92"/>
    <w:rsid w:val="002D4695"/>
    <w:rsid w:val="002D4857"/>
    <w:rsid w:val="002D49CB"/>
    <w:rsid w:val="002D6893"/>
    <w:rsid w:val="002D71E1"/>
    <w:rsid w:val="002D7290"/>
    <w:rsid w:val="002E0A2E"/>
    <w:rsid w:val="002E1BD6"/>
    <w:rsid w:val="002E20BD"/>
    <w:rsid w:val="002E20F5"/>
    <w:rsid w:val="002E2C47"/>
    <w:rsid w:val="002E3938"/>
    <w:rsid w:val="002E3DF5"/>
    <w:rsid w:val="002E5495"/>
    <w:rsid w:val="002E6C0B"/>
    <w:rsid w:val="002F17E2"/>
    <w:rsid w:val="002F274D"/>
    <w:rsid w:val="002F34F4"/>
    <w:rsid w:val="002F363A"/>
    <w:rsid w:val="002F3C1F"/>
    <w:rsid w:val="002F4F7A"/>
    <w:rsid w:val="002F6858"/>
    <w:rsid w:val="002F6D99"/>
    <w:rsid w:val="003000D5"/>
    <w:rsid w:val="00301BA5"/>
    <w:rsid w:val="00302A8D"/>
    <w:rsid w:val="00302F15"/>
    <w:rsid w:val="0030435D"/>
    <w:rsid w:val="0030596D"/>
    <w:rsid w:val="003070F2"/>
    <w:rsid w:val="00307E2C"/>
    <w:rsid w:val="0031053A"/>
    <w:rsid w:val="00311058"/>
    <w:rsid w:val="003121A7"/>
    <w:rsid w:val="00312852"/>
    <w:rsid w:val="003136AF"/>
    <w:rsid w:val="00314848"/>
    <w:rsid w:val="00315E01"/>
    <w:rsid w:val="00316762"/>
    <w:rsid w:val="0032160C"/>
    <w:rsid w:val="003233D5"/>
    <w:rsid w:val="00323D74"/>
    <w:rsid w:val="003241AB"/>
    <w:rsid w:val="00324E8D"/>
    <w:rsid w:val="0032563B"/>
    <w:rsid w:val="00325CD0"/>
    <w:rsid w:val="00326223"/>
    <w:rsid w:val="003269FA"/>
    <w:rsid w:val="00327B84"/>
    <w:rsid w:val="003316B8"/>
    <w:rsid w:val="0033184B"/>
    <w:rsid w:val="0033194F"/>
    <w:rsid w:val="00331B82"/>
    <w:rsid w:val="00333FEA"/>
    <w:rsid w:val="0033500C"/>
    <w:rsid w:val="003403BF"/>
    <w:rsid w:val="0034129C"/>
    <w:rsid w:val="0034152A"/>
    <w:rsid w:val="00341CC9"/>
    <w:rsid w:val="00343AC4"/>
    <w:rsid w:val="003454BD"/>
    <w:rsid w:val="00346200"/>
    <w:rsid w:val="0034677A"/>
    <w:rsid w:val="00347533"/>
    <w:rsid w:val="0034764B"/>
    <w:rsid w:val="003502B6"/>
    <w:rsid w:val="00351E5F"/>
    <w:rsid w:val="00352C15"/>
    <w:rsid w:val="0035313B"/>
    <w:rsid w:val="00354AB4"/>
    <w:rsid w:val="00354CB6"/>
    <w:rsid w:val="00354EBC"/>
    <w:rsid w:val="00355512"/>
    <w:rsid w:val="003558F6"/>
    <w:rsid w:val="00356231"/>
    <w:rsid w:val="00356808"/>
    <w:rsid w:val="00357FAB"/>
    <w:rsid w:val="00360F05"/>
    <w:rsid w:val="00362DFF"/>
    <w:rsid w:val="00364E7D"/>
    <w:rsid w:val="00365647"/>
    <w:rsid w:val="003663E8"/>
    <w:rsid w:val="00370F68"/>
    <w:rsid w:val="0037249B"/>
    <w:rsid w:val="00372D3A"/>
    <w:rsid w:val="0037343D"/>
    <w:rsid w:val="00374DC1"/>
    <w:rsid w:val="00376A66"/>
    <w:rsid w:val="00376DFC"/>
    <w:rsid w:val="00380036"/>
    <w:rsid w:val="00380548"/>
    <w:rsid w:val="00380848"/>
    <w:rsid w:val="0038135E"/>
    <w:rsid w:val="00381DDA"/>
    <w:rsid w:val="00381FE5"/>
    <w:rsid w:val="00382614"/>
    <w:rsid w:val="003832F8"/>
    <w:rsid w:val="00383CB8"/>
    <w:rsid w:val="00384571"/>
    <w:rsid w:val="003869F8"/>
    <w:rsid w:val="00386D04"/>
    <w:rsid w:val="003873D3"/>
    <w:rsid w:val="00391222"/>
    <w:rsid w:val="00391785"/>
    <w:rsid w:val="003918B2"/>
    <w:rsid w:val="00393C38"/>
    <w:rsid w:val="00393CED"/>
    <w:rsid w:val="00396165"/>
    <w:rsid w:val="003973BB"/>
    <w:rsid w:val="003A0E87"/>
    <w:rsid w:val="003A1934"/>
    <w:rsid w:val="003A21CB"/>
    <w:rsid w:val="003A2562"/>
    <w:rsid w:val="003A3BF1"/>
    <w:rsid w:val="003A4073"/>
    <w:rsid w:val="003A4276"/>
    <w:rsid w:val="003A48F6"/>
    <w:rsid w:val="003A6BA9"/>
    <w:rsid w:val="003A6CB5"/>
    <w:rsid w:val="003A7517"/>
    <w:rsid w:val="003B0D32"/>
    <w:rsid w:val="003B298D"/>
    <w:rsid w:val="003B3062"/>
    <w:rsid w:val="003B4DAE"/>
    <w:rsid w:val="003B6651"/>
    <w:rsid w:val="003B748B"/>
    <w:rsid w:val="003C0257"/>
    <w:rsid w:val="003C0B71"/>
    <w:rsid w:val="003C1043"/>
    <w:rsid w:val="003C1FC9"/>
    <w:rsid w:val="003C2988"/>
    <w:rsid w:val="003C30FF"/>
    <w:rsid w:val="003C6957"/>
    <w:rsid w:val="003C6DAB"/>
    <w:rsid w:val="003C76B1"/>
    <w:rsid w:val="003C7B7C"/>
    <w:rsid w:val="003C7D49"/>
    <w:rsid w:val="003D0F11"/>
    <w:rsid w:val="003D1B78"/>
    <w:rsid w:val="003D324E"/>
    <w:rsid w:val="003D521F"/>
    <w:rsid w:val="003D57F4"/>
    <w:rsid w:val="003D5C7F"/>
    <w:rsid w:val="003D6DD7"/>
    <w:rsid w:val="003D6DD8"/>
    <w:rsid w:val="003D740A"/>
    <w:rsid w:val="003D7FF7"/>
    <w:rsid w:val="003E0368"/>
    <w:rsid w:val="003E17A4"/>
    <w:rsid w:val="003E23A4"/>
    <w:rsid w:val="003E2CF5"/>
    <w:rsid w:val="003E3C18"/>
    <w:rsid w:val="003E3E2A"/>
    <w:rsid w:val="003E3FF4"/>
    <w:rsid w:val="003E59F3"/>
    <w:rsid w:val="003E5E35"/>
    <w:rsid w:val="003E65EC"/>
    <w:rsid w:val="003E74E1"/>
    <w:rsid w:val="003E7904"/>
    <w:rsid w:val="003E7A7C"/>
    <w:rsid w:val="003F14A8"/>
    <w:rsid w:val="003F3F2B"/>
    <w:rsid w:val="003F4C32"/>
    <w:rsid w:val="003F58E4"/>
    <w:rsid w:val="00400608"/>
    <w:rsid w:val="0040121C"/>
    <w:rsid w:val="00402753"/>
    <w:rsid w:val="00403638"/>
    <w:rsid w:val="004046DE"/>
    <w:rsid w:val="00404D22"/>
    <w:rsid w:val="00406146"/>
    <w:rsid w:val="0040634E"/>
    <w:rsid w:val="004064D9"/>
    <w:rsid w:val="0040689A"/>
    <w:rsid w:val="00407F90"/>
    <w:rsid w:val="00410685"/>
    <w:rsid w:val="0041196A"/>
    <w:rsid w:val="00413094"/>
    <w:rsid w:val="004136AB"/>
    <w:rsid w:val="00413794"/>
    <w:rsid w:val="00413F7E"/>
    <w:rsid w:val="00414716"/>
    <w:rsid w:val="00420C5C"/>
    <w:rsid w:val="004215A5"/>
    <w:rsid w:val="0042224E"/>
    <w:rsid w:val="004239BC"/>
    <w:rsid w:val="00424544"/>
    <w:rsid w:val="00425DA3"/>
    <w:rsid w:val="00425DC2"/>
    <w:rsid w:val="004306A4"/>
    <w:rsid w:val="00430CC6"/>
    <w:rsid w:val="0043190A"/>
    <w:rsid w:val="00431986"/>
    <w:rsid w:val="004323A1"/>
    <w:rsid w:val="004328F8"/>
    <w:rsid w:val="00432DAD"/>
    <w:rsid w:val="00435EAA"/>
    <w:rsid w:val="0043792A"/>
    <w:rsid w:val="004401B7"/>
    <w:rsid w:val="00441AE6"/>
    <w:rsid w:val="004431E5"/>
    <w:rsid w:val="00443AD4"/>
    <w:rsid w:val="00444367"/>
    <w:rsid w:val="0044681A"/>
    <w:rsid w:val="00446C50"/>
    <w:rsid w:val="00446D06"/>
    <w:rsid w:val="00447054"/>
    <w:rsid w:val="00447635"/>
    <w:rsid w:val="00450832"/>
    <w:rsid w:val="0045091B"/>
    <w:rsid w:val="0045130D"/>
    <w:rsid w:val="00451883"/>
    <w:rsid w:val="0045580C"/>
    <w:rsid w:val="00455C54"/>
    <w:rsid w:val="00455FAF"/>
    <w:rsid w:val="004571E3"/>
    <w:rsid w:val="00457A59"/>
    <w:rsid w:val="00461846"/>
    <w:rsid w:val="00461D0C"/>
    <w:rsid w:val="00462CC2"/>
    <w:rsid w:val="00462CE9"/>
    <w:rsid w:val="00463B17"/>
    <w:rsid w:val="00465EE2"/>
    <w:rsid w:val="00467834"/>
    <w:rsid w:val="004679E3"/>
    <w:rsid w:val="00467CB6"/>
    <w:rsid w:val="00470126"/>
    <w:rsid w:val="004706A5"/>
    <w:rsid w:val="00470E73"/>
    <w:rsid w:val="004716E4"/>
    <w:rsid w:val="004719E0"/>
    <w:rsid w:val="0047351F"/>
    <w:rsid w:val="0047376E"/>
    <w:rsid w:val="0047445B"/>
    <w:rsid w:val="00474D45"/>
    <w:rsid w:val="0047561C"/>
    <w:rsid w:val="00475F03"/>
    <w:rsid w:val="00476FBB"/>
    <w:rsid w:val="00480F0E"/>
    <w:rsid w:val="00481D18"/>
    <w:rsid w:val="00483BB4"/>
    <w:rsid w:val="0048414A"/>
    <w:rsid w:val="00485BD0"/>
    <w:rsid w:val="00486C25"/>
    <w:rsid w:val="00486F09"/>
    <w:rsid w:val="004872D4"/>
    <w:rsid w:val="00487AF2"/>
    <w:rsid w:val="00487BA2"/>
    <w:rsid w:val="0049065F"/>
    <w:rsid w:val="004907A7"/>
    <w:rsid w:val="00493979"/>
    <w:rsid w:val="00494226"/>
    <w:rsid w:val="00495598"/>
    <w:rsid w:val="00496B66"/>
    <w:rsid w:val="00496BF7"/>
    <w:rsid w:val="004970DD"/>
    <w:rsid w:val="004973FC"/>
    <w:rsid w:val="004A01F0"/>
    <w:rsid w:val="004A1775"/>
    <w:rsid w:val="004A43FA"/>
    <w:rsid w:val="004A5FD6"/>
    <w:rsid w:val="004A62DE"/>
    <w:rsid w:val="004A6BD5"/>
    <w:rsid w:val="004A6C66"/>
    <w:rsid w:val="004B1BC5"/>
    <w:rsid w:val="004B2D83"/>
    <w:rsid w:val="004B306D"/>
    <w:rsid w:val="004B3B1A"/>
    <w:rsid w:val="004B402B"/>
    <w:rsid w:val="004B518B"/>
    <w:rsid w:val="004B5886"/>
    <w:rsid w:val="004B6934"/>
    <w:rsid w:val="004B72AA"/>
    <w:rsid w:val="004C000A"/>
    <w:rsid w:val="004C1725"/>
    <w:rsid w:val="004C1837"/>
    <w:rsid w:val="004C23F4"/>
    <w:rsid w:val="004C2535"/>
    <w:rsid w:val="004C2C8A"/>
    <w:rsid w:val="004C349D"/>
    <w:rsid w:val="004C4420"/>
    <w:rsid w:val="004C48FB"/>
    <w:rsid w:val="004C5034"/>
    <w:rsid w:val="004D3904"/>
    <w:rsid w:val="004D45CC"/>
    <w:rsid w:val="004D47FB"/>
    <w:rsid w:val="004D4C93"/>
    <w:rsid w:val="004D5DCB"/>
    <w:rsid w:val="004D6130"/>
    <w:rsid w:val="004D65D6"/>
    <w:rsid w:val="004D6830"/>
    <w:rsid w:val="004D79B4"/>
    <w:rsid w:val="004E0152"/>
    <w:rsid w:val="004E1090"/>
    <w:rsid w:val="004E23A9"/>
    <w:rsid w:val="004E3333"/>
    <w:rsid w:val="004E3954"/>
    <w:rsid w:val="004E4B94"/>
    <w:rsid w:val="004E4CFC"/>
    <w:rsid w:val="004E4EC0"/>
    <w:rsid w:val="004E4FBC"/>
    <w:rsid w:val="004E7488"/>
    <w:rsid w:val="004E7A11"/>
    <w:rsid w:val="004E7B4F"/>
    <w:rsid w:val="004F09E9"/>
    <w:rsid w:val="004F0BEA"/>
    <w:rsid w:val="004F2E6F"/>
    <w:rsid w:val="004F3147"/>
    <w:rsid w:val="004F351D"/>
    <w:rsid w:val="004F3875"/>
    <w:rsid w:val="004F46F7"/>
    <w:rsid w:val="004F4D27"/>
    <w:rsid w:val="004F6324"/>
    <w:rsid w:val="004F69A5"/>
    <w:rsid w:val="004F70BF"/>
    <w:rsid w:val="004F7A4C"/>
    <w:rsid w:val="0050266D"/>
    <w:rsid w:val="005029BE"/>
    <w:rsid w:val="00504B64"/>
    <w:rsid w:val="005054E5"/>
    <w:rsid w:val="00505BFD"/>
    <w:rsid w:val="005068F4"/>
    <w:rsid w:val="00506B3B"/>
    <w:rsid w:val="00506D92"/>
    <w:rsid w:val="0051029E"/>
    <w:rsid w:val="00511449"/>
    <w:rsid w:val="00511CBE"/>
    <w:rsid w:val="005125D3"/>
    <w:rsid w:val="00512C53"/>
    <w:rsid w:val="0051331A"/>
    <w:rsid w:val="00513716"/>
    <w:rsid w:val="0051531B"/>
    <w:rsid w:val="00521966"/>
    <w:rsid w:val="00522117"/>
    <w:rsid w:val="00522B69"/>
    <w:rsid w:val="005239E3"/>
    <w:rsid w:val="0052590F"/>
    <w:rsid w:val="005265B4"/>
    <w:rsid w:val="005268D3"/>
    <w:rsid w:val="0052763A"/>
    <w:rsid w:val="00527EA2"/>
    <w:rsid w:val="00530414"/>
    <w:rsid w:val="00530951"/>
    <w:rsid w:val="00531E71"/>
    <w:rsid w:val="00532524"/>
    <w:rsid w:val="005337ED"/>
    <w:rsid w:val="00533E56"/>
    <w:rsid w:val="005364F6"/>
    <w:rsid w:val="00541087"/>
    <w:rsid w:val="005420F2"/>
    <w:rsid w:val="00542EA7"/>
    <w:rsid w:val="005434A6"/>
    <w:rsid w:val="00543EA2"/>
    <w:rsid w:val="00545E28"/>
    <w:rsid w:val="005467F8"/>
    <w:rsid w:val="00551846"/>
    <w:rsid w:val="0055310F"/>
    <w:rsid w:val="00554FC0"/>
    <w:rsid w:val="00555B52"/>
    <w:rsid w:val="00555E59"/>
    <w:rsid w:val="0055621C"/>
    <w:rsid w:val="00556E75"/>
    <w:rsid w:val="00557FDC"/>
    <w:rsid w:val="00560679"/>
    <w:rsid w:val="0056189B"/>
    <w:rsid w:val="00562FC1"/>
    <w:rsid w:val="005641BC"/>
    <w:rsid w:val="00564928"/>
    <w:rsid w:val="00564A19"/>
    <w:rsid w:val="00564DFF"/>
    <w:rsid w:val="0056631C"/>
    <w:rsid w:val="005664D4"/>
    <w:rsid w:val="00566ED6"/>
    <w:rsid w:val="005670A9"/>
    <w:rsid w:val="00567BF1"/>
    <w:rsid w:val="00570224"/>
    <w:rsid w:val="00572B12"/>
    <w:rsid w:val="0057412C"/>
    <w:rsid w:val="0057417F"/>
    <w:rsid w:val="00574E1E"/>
    <w:rsid w:val="0057509F"/>
    <w:rsid w:val="00575322"/>
    <w:rsid w:val="005769CE"/>
    <w:rsid w:val="00576C87"/>
    <w:rsid w:val="00577659"/>
    <w:rsid w:val="00580027"/>
    <w:rsid w:val="005806F3"/>
    <w:rsid w:val="00580A91"/>
    <w:rsid w:val="00580D96"/>
    <w:rsid w:val="005825C2"/>
    <w:rsid w:val="00582AAC"/>
    <w:rsid w:val="00583747"/>
    <w:rsid w:val="005857C4"/>
    <w:rsid w:val="00585A82"/>
    <w:rsid w:val="00585FF2"/>
    <w:rsid w:val="005862EE"/>
    <w:rsid w:val="005879A5"/>
    <w:rsid w:val="005905E1"/>
    <w:rsid w:val="00592637"/>
    <w:rsid w:val="00594D39"/>
    <w:rsid w:val="00594EF5"/>
    <w:rsid w:val="0059630F"/>
    <w:rsid w:val="00597783"/>
    <w:rsid w:val="005A017E"/>
    <w:rsid w:val="005A0218"/>
    <w:rsid w:val="005A16D0"/>
    <w:rsid w:val="005A18D7"/>
    <w:rsid w:val="005A3675"/>
    <w:rsid w:val="005A4464"/>
    <w:rsid w:val="005A469F"/>
    <w:rsid w:val="005A4D0B"/>
    <w:rsid w:val="005A56D4"/>
    <w:rsid w:val="005A59A2"/>
    <w:rsid w:val="005A6341"/>
    <w:rsid w:val="005B0C0E"/>
    <w:rsid w:val="005B1976"/>
    <w:rsid w:val="005B1BF8"/>
    <w:rsid w:val="005B227D"/>
    <w:rsid w:val="005B29C1"/>
    <w:rsid w:val="005B2ACD"/>
    <w:rsid w:val="005B2B61"/>
    <w:rsid w:val="005B320F"/>
    <w:rsid w:val="005B3654"/>
    <w:rsid w:val="005B4A20"/>
    <w:rsid w:val="005B562B"/>
    <w:rsid w:val="005C0306"/>
    <w:rsid w:val="005C05A6"/>
    <w:rsid w:val="005C0DC1"/>
    <w:rsid w:val="005C185D"/>
    <w:rsid w:val="005C294C"/>
    <w:rsid w:val="005C3734"/>
    <w:rsid w:val="005C49E3"/>
    <w:rsid w:val="005C49FC"/>
    <w:rsid w:val="005C4EFD"/>
    <w:rsid w:val="005C56A8"/>
    <w:rsid w:val="005C5B10"/>
    <w:rsid w:val="005C77BA"/>
    <w:rsid w:val="005D030F"/>
    <w:rsid w:val="005D0563"/>
    <w:rsid w:val="005D0C8E"/>
    <w:rsid w:val="005D116B"/>
    <w:rsid w:val="005D22D3"/>
    <w:rsid w:val="005D24BD"/>
    <w:rsid w:val="005D3BE0"/>
    <w:rsid w:val="005D4F64"/>
    <w:rsid w:val="005D584E"/>
    <w:rsid w:val="005D5941"/>
    <w:rsid w:val="005D6309"/>
    <w:rsid w:val="005E1830"/>
    <w:rsid w:val="005E646E"/>
    <w:rsid w:val="005E64BF"/>
    <w:rsid w:val="005E6742"/>
    <w:rsid w:val="005E70D5"/>
    <w:rsid w:val="005E73D5"/>
    <w:rsid w:val="005E7FED"/>
    <w:rsid w:val="005F0B9E"/>
    <w:rsid w:val="005F2148"/>
    <w:rsid w:val="005F3C14"/>
    <w:rsid w:val="005F4835"/>
    <w:rsid w:val="005F5C34"/>
    <w:rsid w:val="005F6C03"/>
    <w:rsid w:val="005F6D02"/>
    <w:rsid w:val="005F6D13"/>
    <w:rsid w:val="005F74A6"/>
    <w:rsid w:val="005F78B0"/>
    <w:rsid w:val="006003AC"/>
    <w:rsid w:val="00601504"/>
    <w:rsid w:val="00601EBB"/>
    <w:rsid w:val="00603C14"/>
    <w:rsid w:val="00605C1F"/>
    <w:rsid w:val="00606A91"/>
    <w:rsid w:val="00607484"/>
    <w:rsid w:val="006076C8"/>
    <w:rsid w:val="00607979"/>
    <w:rsid w:val="00610355"/>
    <w:rsid w:val="006108DA"/>
    <w:rsid w:val="00611607"/>
    <w:rsid w:val="006129C1"/>
    <w:rsid w:val="0061393B"/>
    <w:rsid w:val="0061553F"/>
    <w:rsid w:val="006219AA"/>
    <w:rsid w:val="00621A01"/>
    <w:rsid w:val="00622C5C"/>
    <w:rsid w:val="006238A2"/>
    <w:rsid w:val="006247AA"/>
    <w:rsid w:val="006247D7"/>
    <w:rsid w:val="00624F08"/>
    <w:rsid w:val="006252BE"/>
    <w:rsid w:val="006260B4"/>
    <w:rsid w:val="00626EC0"/>
    <w:rsid w:val="006271BE"/>
    <w:rsid w:val="00630737"/>
    <w:rsid w:val="00630D4F"/>
    <w:rsid w:val="006312A0"/>
    <w:rsid w:val="006323E8"/>
    <w:rsid w:val="0063407E"/>
    <w:rsid w:val="006352CD"/>
    <w:rsid w:val="00635AC0"/>
    <w:rsid w:val="00635B08"/>
    <w:rsid w:val="006366A6"/>
    <w:rsid w:val="00636BD3"/>
    <w:rsid w:val="0064077A"/>
    <w:rsid w:val="00640D9C"/>
    <w:rsid w:val="0064113B"/>
    <w:rsid w:val="006418EF"/>
    <w:rsid w:val="00641E36"/>
    <w:rsid w:val="006425A1"/>
    <w:rsid w:val="00643CAC"/>
    <w:rsid w:val="00645ABF"/>
    <w:rsid w:val="00646866"/>
    <w:rsid w:val="006508BF"/>
    <w:rsid w:val="006537D3"/>
    <w:rsid w:val="00653AB8"/>
    <w:rsid w:val="006540DF"/>
    <w:rsid w:val="00654C34"/>
    <w:rsid w:val="0065526D"/>
    <w:rsid w:val="00655329"/>
    <w:rsid w:val="00656F83"/>
    <w:rsid w:val="006621FB"/>
    <w:rsid w:val="0066289B"/>
    <w:rsid w:val="00663A0C"/>
    <w:rsid w:val="00663BBA"/>
    <w:rsid w:val="00664845"/>
    <w:rsid w:val="00664BB6"/>
    <w:rsid w:val="00665757"/>
    <w:rsid w:val="00665B41"/>
    <w:rsid w:val="00666CA9"/>
    <w:rsid w:val="00666FE9"/>
    <w:rsid w:val="00667376"/>
    <w:rsid w:val="006678C4"/>
    <w:rsid w:val="00667C80"/>
    <w:rsid w:val="00671995"/>
    <w:rsid w:val="006734D8"/>
    <w:rsid w:val="00676830"/>
    <w:rsid w:val="00676E60"/>
    <w:rsid w:val="00676E9E"/>
    <w:rsid w:val="00677C87"/>
    <w:rsid w:val="00684823"/>
    <w:rsid w:val="00684FC8"/>
    <w:rsid w:val="00686F27"/>
    <w:rsid w:val="00687150"/>
    <w:rsid w:val="00687681"/>
    <w:rsid w:val="0068770C"/>
    <w:rsid w:val="00690D8D"/>
    <w:rsid w:val="00691B39"/>
    <w:rsid w:val="0069294A"/>
    <w:rsid w:val="00694DC1"/>
    <w:rsid w:val="0069527C"/>
    <w:rsid w:val="0069533C"/>
    <w:rsid w:val="006A0655"/>
    <w:rsid w:val="006A15C1"/>
    <w:rsid w:val="006A1F4B"/>
    <w:rsid w:val="006A230A"/>
    <w:rsid w:val="006A2AD8"/>
    <w:rsid w:val="006A2C5A"/>
    <w:rsid w:val="006A3316"/>
    <w:rsid w:val="006A4AB3"/>
    <w:rsid w:val="006B29A5"/>
    <w:rsid w:val="006B2CCD"/>
    <w:rsid w:val="006B7B0F"/>
    <w:rsid w:val="006C082A"/>
    <w:rsid w:val="006C13A0"/>
    <w:rsid w:val="006C1F59"/>
    <w:rsid w:val="006C257E"/>
    <w:rsid w:val="006C2D8A"/>
    <w:rsid w:val="006C3568"/>
    <w:rsid w:val="006C39F1"/>
    <w:rsid w:val="006C6AE8"/>
    <w:rsid w:val="006C780D"/>
    <w:rsid w:val="006C7E2A"/>
    <w:rsid w:val="006C7FE1"/>
    <w:rsid w:val="006D1621"/>
    <w:rsid w:val="006D248D"/>
    <w:rsid w:val="006D2B88"/>
    <w:rsid w:val="006D3C4A"/>
    <w:rsid w:val="006D4315"/>
    <w:rsid w:val="006D535A"/>
    <w:rsid w:val="006D6E30"/>
    <w:rsid w:val="006E0553"/>
    <w:rsid w:val="006E14DA"/>
    <w:rsid w:val="006E1C6D"/>
    <w:rsid w:val="006E349D"/>
    <w:rsid w:val="006E3669"/>
    <w:rsid w:val="006E4A8F"/>
    <w:rsid w:val="006E66C3"/>
    <w:rsid w:val="006E700A"/>
    <w:rsid w:val="006E7251"/>
    <w:rsid w:val="006F046E"/>
    <w:rsid w:val="006F085C"/>
    <w:rsid w:val="006F1845"/>
    <w:rsid w:val="006F3255"/>
    <w:rsid w:val="006F39AE"/>
    <w:rsid w:val="006F5415"/>
    <w:rsid w:val="006F5828"/>
    <w:rsid w:val="006F5A54"/>
    <w:rsid w:val="006F62F3"/>
    <w:rsid w:val="006F6A4F"/>
    <w:rsid w:val="0070194D"/>
    <w:rsid w:val="00702CDA"/>
    <w:rsid w:val="00703007"/>
    <w:rsid w:val="0070364E"/>
    <w:rsid w:val="00704063"/>
    <w:rsid w:val="007055C2"/>
    <w:rsid w:val="007063BF"/>
    <w:rsid w:val="00706483"/>
    <w:rsid w:val="00706681"/>
    <w:rsid w:val="00706767"/>
    <w:rsid w:val="00707680"/>
    <w:rsid w:val="00707E85"/>
    <w:rsid w:val="007101E4"/>
    <w:rsid w:val="00711503"/>
    <w:rsid w:val="00711F6D"/>
    <w:rsid w:val="00712CFE"/>
    <w:rsid w:val="007138C6"/>
    <w:rsid w:val="00714157"/>
    <w:rsid w:val="00714649"/>
    <w:rsid w:val="007166C9"/>
    <w:rsid w:val="00721CA4"/>
    <w:rsid w:val="00723D42"/>
    <w:rsid w:val="00723E2E"/>
    <w:rsid w:val="00724364"/>
    <w:rsid w:val="00731015"/>
    <w:rsid w:val="007315A2"/>
    <w:rsid w:val="00731C95"/>
    <w:rsid w:val="00732946"/>
    <w:rsid w:val="00733622"/>
    <w:rsid w:val="007361BD"/>
    <w:rsid w:val="007369C7"/>
    <w:rsid w:val="00736C7B"/>
    <w:rsid w:val="007405ED"/>
    <w:rsid w:val="00741C13"/>
    <w:rsid w:val="0074290A"/>
    <w:rsid w:val="00745EF0"/>
    <w:rsid w:val="00747987"/>
    <w:rsid w:val="00751F4A"/>
    <w:rsid w:val="007520AF"/>
    <w:rsid w:val="0075286B"/>
    <w:rsid w:val="00753AA6"/>
    <w:rsid w:val="00755B77"/>
    <w:rsid w:val="00756051"/>
    <w:rsid w:val="00757254"/>
    <w:rsid w:val="007579FC"/>
    <w:rsid w:val="00760163"/>
    <w:rsid w:val="007604CE"/>
    <w:rsid w:val="00760539"/>
    <w:rsid w:val="00761F8D"/>
    <w:rsid w:val="00762A5C"/>
    <w:rsid w:val="00762D11"/>
    <w:rsid w:val="00764634"/>
    <w:rsid w:val="007650B1"/>
    <w:rsid w:val="0076592A"/>
    <w:rsid w:val="00765B7A"/>
    <w:rsid w:val="0076698B"/>
    <w:rsid w:val="00767A66"/>
    <w:rsid w:val="00770085"/>
    <w:rsid w:val="00770A16"/>
    <w:rsid w:val="00770AE3"/>
    <w:rsid w:val="00770FAF"/>
    <w:rsid w:val="00771253"/>
    <w:rsid w:val="0077127F"/>
    <w:rsid w:val="007716BC"/>
    <w:rsid w:val="00771CB7"/>
    <w:rsid w:val="00772025"/>
    <w:rsid w:val="00772D23"/>
    <w:rsid w:val="00773567"/>
    <w:rsid w:val="00773886"/>
    <w:rsid w:val="00773FF1"/>
    <w:rsid w:val="00774606"/>
    <w:rsid w:val="00775795"/>
    <w:rsid w:val="00775AB9"/>
    <w:rsid w:val="00776253"/>
    <w:rsid w:val="007775D6"/>
    <w:rsid w:val="00781121"/>
    <w:rsid w:val="0078229F"/>
    <w:rsid w:val="007829DB"/>
    <w:rsid w:val="00786261"/>
    <w:rsid w:val="00786998"/>
    <w:rsid w:val="0078748F"/>
    <w:rsid w:val="007874E8"/>
    <w:rsid w:val="00790D28"/>
    <w:rsid w:val="007914A3"/>
    <w:rsid w:val="00792A04"/>
    <w:rsid w:val="0079467B"/>
    <w:rsid w:val="00795D55"/>
    <w:rsid w:val="00796677"/>
    <w:rsid w:val="007A02DE"/>
    <w:rsid w:val="007A0C07"/>
    <w:rsid w:val="007A102F"/>
    <w:rsid w:val="007A1D51"/>
    <w:rsid w:val="007A2761"/>
    <w:rsid w:val="007A3168"/>
    <w:rsid w:val="007A3994"/>
    <w:rsid w:val="007A55E0"/>
    <w:rsid w:val="007A63D7"/>
    <w:rsid w:val="007A676D"/>
    <w:rsid w:val="007A787D"/>
    <w:rsid w:val="007B068E"/>
    <w:rsid w:val="007B19DF"/>
    <w:rsid w:val="007B266F"/>
    <w:rsid w:val="007B283F"/>
    <w:rsid w:val="007B2BE1"/>
    <w:rsid w:val="007B3AA9"/>
    <w:rsid w:val="007B3B93"/>
    <w:rsid w:val="007B466F"/>
    <w:rsid w:val="007B4778"/>
    <w:rsid w:val="007B4D4D"/>
    <w:rsid w:val="007B6981"/>
    <w:rsid w:val="007B7D90"/>
    <w:rsid w:val="007C1734"/>
    <w:rsid w:val="007C19F6"/>
    <w:rsid w:val="007C252F"/>
    <w:rsid w:val="007C3C2C"/>
    <w:rsid w:val="007C570F"/>
    <w:rsid w:val="007C5A60"/>
    <w:rsid w:val="007C745A"/>
    <w:rsid w:val="007C7502"/>
    <w:rsid w:val="007C779F"/>
    <w:rsid w:val="007D414E"/>
    <w:rsid w:val="007D5333"/>
    <w:rsid w:val="007D5405"/>
    <w:rsid w:val="007D64D3"/>
    <w:rsid w:val="007D7503"/>
    <w:rsid w:val="007D788A"/>
    <w:rsid w:val="007D7C89"/>
    <w:rsid w:val="007E0179"/>
    <w:rsid w:val="007E08EC"/>
    <w:rsid w:val="007E1237"/>
    <w:rsid w:val="007E129F"/>
    <w:rsid w:val="007E161F"/>
    <w:rsid w:val="007E16CC"/>
    <w:rsid w:val="007E23D9"/>
    <w:rsid w:val="007E3253"/>
    <w:rsid w:val="007E3B32"/>
    <w:rsid w:val="007E3DE8"/>
    <w:rsid w:val="007E65D4"/>
    <w:rsid w:val="007E6902"/>
    <w:rsid w:val="007E6AED"/>
    <w:rsid w:val="007E74D8"/>
    <w:rsid w:val="007E7D40"/>
    <w:rsid w:val="007F07BB"/>
    <w:rsid w:val="007F1924"/>
    <w:rsid w:val="007F270C"/>
    <w:rsid w:val="007F32FC"/>
    <w:rsid w:val="007F407E"/>
    <w:rsid w:val="007F5D07"/>
    <w:rsid w:val="007F5E5E"/>
    <w:rsid w:val="007F6C03"/>
    <w:rsid w:val="007F7716"/>
    <w:rsid w:val="00801489"/>
    <w:rsid w:val="0080212C"/>
    <w:rsid w:val="00806496"/>
    <w:rsid w:val="00807025"/>
    <w:rsid w:val="00807297"/>
    <w:rsid w:val="008100A8"/>
    <w:rsid w:val="008128DA"/>
    <w:rsid w:val="00815463"/>
    <w:rsid w:val="00816C55"/>
    <w:rsid w:val="0081757F"/>
    <w:rsid w:val="00817BF3"/>
    <w:rsid w:val="0082013D"/>
    <w:rsid w:val="00820BC1"/>
    <w:rsid w:val="00821026"/>
    <w:rsid w:val="008234A5"/>
    <w:rsid w:val="008237E7"/>
    <w:rsid w:val="00823E98"/>
    <w:rsid w:val="00826177"/>
    <w:rsid w:val="008269B6"/>
    <w:rsid w:val="008273F4"/>
    <w:rsid w:val="00827A4E"/>
    <w:rsid w:val="00827F00"/>
    <w:rsid w:val="008300DC"/>
    <w:rsid w:val="00830729"/>
    <w:rsid w:val="0083088A"/>
    <w:rsid w:val="00830C26"/>
    <w:rsid w:val="008316C3"/>
    <w:rsid w:val="0083174D"/>
    <w:rsid w:val="00831DA2"/>
    <w:rsid w:val="0083224F"/>
    <w:rsid w:val="00832782"/>
    <w:rsid w:val="00832C56"/>
    <w:rsid w:val="00832DAA"/>
    <w:rsid w:val="00834AB9"/>
    <w:rsid w:val="00835020"/>
    <w:rsid w:val="00837515"/>
    <w:rsid w:val="00840BE3"/>
    <w:rsid w:val="008412BB"/>
    <w:rsid w:val="00841E48"/>
    <w:rsid w:val="008431ED"/>
    <w:rsid w:val="00843C8E"/>
    <w:rsid w:val="00844187"/>
    <w:rsid w:val="00844B31"/>
    <w:rsid w:val="00844FD5"/>
    <w:rsid w:val="008451C8"/>
    <w:rsid w:val="00845C55"/>
    <w:rsid w:val="00846E07"/>
    <w:rsid w:val="00847833"/>
    <w:rsid w:val="0084797E"/>
    <w:rsid w:val="00847C8D"/>
    <w:rsid w:val="00847CEF"/>
    <w:rsid w:val="0085246A"/>
    <w:rsid w:val="0085283C"/>
    <w:rsid w:val="0085302F"/>
    <w:rsid w:val="00854F5E"/>
    <w:rsid w:val="008554FE"/>
    <w:rsid w:val="008569DE"/>
    <w:rsid w:val="00856C19"/>
    <w:rsid w:val="0086027B"/>
    <w:rsid w:val="008607E7"/>
    <w:rsid w:val="00861563"/>
    <w:rsid w:val="00863116"/>
    <w:rsid w:val="008632DC"/>
    <w:rsid w:val="008636C7"/>
    <w:rsid w:val="00866E20"/>
    <w:rsid w:val="00866E33"/>
    <w:rsid w:val="00867455"/>
    <w:rsid w:val="00867C0C"/>
    <w:rsid w:val="008701F8"/>
    <w:rsid w:val="00870DB6"/>
    <w:rsid w:val="00872A83"/>
    <w:rsid w:val="00874122"/>
    <w:rsid w:val="00874EE9"/>
    <w:rsid w:val="00875587"/>
    <w:rsid w:val="00876C18"/>
    <w:rsid w:val="008807F8"/>
    <w:rsid w:val="008809F5"/>
    <w:rsid w:val="00881553"/>
    <w:rsid w:val="008848C2"/>
    <w:rsid w:val="00884BC0"/>
    <w:rsid w:val="00886474"/>
    <w:rsid w:val="00886609"/>
    <w:rsid w:val="00886730"/>
    <w:rsid w:val="00886888"/>
    <w:rsid w:val="0088791D"/>
    <w:rsid w:val="00890930"/>
    <w:rsid w:val="008913B6"/>
    <w:rsid w:val="00891429"/>
    <w:rsid w:val="00891E1F"/>
    <w:rsid w:val="00892626"/>
    <w:rsid w:val="00894932"/>
    <w:rsid w:val="00894DA2"/>
    <w:rsid w:val="00895B32"/>
    <w:rsid w:val="00896401"/>
    <w:rsid w:val="00896947"/>
    <w:rsid w:val="00896B44"/>
    <w:rsid w:val="0089796C"/>
    <w:rsid w:val="008A0FA0"/>
    <w:rsid w:val="008A1D5E"/>
    <w:rsid w:val="008A26DB"/>
    <w:rsid w:val="008A3442"/>
    <w:rsid w:val="008A3EF9"/>
    <w:rsid w:val="008A650D"/>
    <w:rsid w:val="008B0262"/>
    <w:rsid w:val="008B0B55"/>
    <w:rsid w:val="008B0C19"/>
    <w:rsid w:val="008B0DC9"/>
    <w:rsid w:val="008B15DE"/>
    <w:rsid w:val="008B2E7E"/>
    <w:rsid w:val="008B4A53"/>
    <w:rsid w:val="008B677D"/>
    <w:rsid w:val="008B6C02"/>
    <w:rsid w:val="008B6F4B"/>
    <w:rsid w:val="008B78BF"/>
    <w:rsid w:val="008C137F"/>
    <w:rsid w:val="008C22B1"/>
    <w:rsid w:val="008C3C58"/>
    <w:rsid w:val="008C493B"/>
    <w:rsid w:val="008C506D"/>
    <w:rsid w:val="008C537C"/>
    <w:rsid w:val="008D06A6"/>
    <w:rsid w:val="008D0BDC"/>
    <w:rsid w:val="008D135D"/>
    <w:rsid w:val="008D14B6"/>
    <w:rsid w:val="008D1525"/>
    <w:rsid w:val="008D31DF"/>
    <w:rsid w:val="008D4D9B"/>
    <w:rsid w:val="008D4E9C"/>
    <w:rsid w:val="008D5509"/>
    <w:rsid w:val="008D585E"/>
    <w:rsid w:val="008D6DC4"/>
    <w:rsid w:val="008D7830"/>
    <w:rsid w:val="008E2B28"/>
    <w:rsid w:val="008E3A3A"/>
    <w:rsid w:val="008E4030"/>
    <w:rsid w:val="008E4033"/>
    <w:rsid w:val="008E5CD0"/>
    <w:rsid w:val="008E5D17"/>
    <w:rsid w:val="008E6304"/>
    <w:rsid w:val="008E6593"/>
    <w:rsid w:val="008E7BAE"/>
    <w:rsid w:val="008F035C"/>
    <w:rsid w:val="008F11EC"/>
    <w:rsid w:val="008F1A2C"/>
    <w:rsid w:val="008F68BF"/>
    <w:rsid w:val="0090136F"/>
    <w:rsid w:val="0090315F"/>
    <w:rsid w:val="00906C7D"/>
    <w:rsid w:val="009115A0"/>
    <w:rsid w:val="00912CFF"/>
    <w:rsid w:val="00913316"/>
    <w:rsid w:val="00913DF8"/>
    <w:rsid w:val="00915226"/>
    <w:rsid w:val="00917156"/>
    <w:rsid w:val="00917563"/>
    <w:rsid w:val="009211BE"/>
    <w:rsid w:val="009223A5"/>
    <w:rsid w:val="00922BEC"/>
    <w:rsid w:val="00922C6E"/>
    <w:rsid w:val="00923C50"/>
    <w:rsid w:val="00923CA4"/>
    <w:rsid w:val="0092549F"/>
    <w:rsid w:val="00925741"/>
    <w:rsid w:val="00925D0A"/>
    <w:rsid w:val="00926796"/>
    <w:rsid w:val="00926884"/>
    <w:rsid w:val="00931DB1"/>
    <w:rsid w:val="009328FA"/>
    <w:rsid w:val="00932A0E"/>
    <w:rsid w:val="00932B4D"/>
    <w:rsid w:val="00934BB9"/>
    <w:rsid w:val="00934D33"/>
    <w:rsid w:val="00936615"/>
    <w:rsid w:val="00936626"/>
    <w:rsid w:val="00936DDC"/>
    <w:rsid w:val="00936FBE"/>
    <w:rsid w:val="00937CFC"/>
    <w:rsid w:val="00940161"/>
    <w:rsid w:val="00940F71"/>
    <w:rsid w:val="009410F6"/>
    <w:rsid w:val="009411C3"/>
    <w:rsid w:val="009413CF"/>
    <w:rsid w:val="0094571E"/>
    <w:rsid w:val="00946637"/>
    <w:rsid w:val="0095020F"/>
    <w:rsid w:val="0095089E"/>
    <w:rsid w:val="00952572"/>
    <w:rsid w:val="00952CB3"/>
    <w:rsid w:val="00953DA4"/>
    <w:rsid w:val="00954683"/>
    <w:rsid w:val="00954B18"/>
    <w:rsid w:val="00957A11"/>
    <w:rsid w:val="00957B2B"/>
    <w:rsid w:val="0096453B"/>
    <w:rsid w:val="0096568A"/>
    <w:rsid w:val="00965E0B"/>
    <w:rsid w:val="00965ECA"/>
    <w:rsid w:val="00966C86"/>
    <w:rsid w:val="0096714F"/>
    <w:rsid w:val="00970383"/>
    <w:rsid w:val="00971E28"/>
    <w:rsid w:val="00974431"/>
    <w:rsid w:val="00976028"/>
    <w:rsid w:val="009762CD"/>
    <w:rsid w:val="00976769"/>
    <w:rsid w:val="009776F6"/>
    <w:rsid w:val="0098182C"/>
    <w:rsid w:val="0098207D"/>
    <w:rsid w:val="0098228A"/>
    <w:rsid w:val="00982A1F"/>
    <w:rsid w:val="00982AC2"/>
    <w:rsid w:val="00982F6D"/>
    <w:rsid w:val="00983E97"/>
    <w:rsid w:val="0098444D"/>
    <w:rsid w:val="00984D42"/>
    <w:rsid w:val="00985DFC"/>
    <w:rsid w:val="009877D0"/>
    <w:rsid w:val="009902A9"/>
    <w:rsid w:val="00990F70"/>
    <w:rsid w:val="00991401"/>
    <w:rsid w:val="00991E20"/>
    <w:rsid w:val="009928ED"/>
    <w:rsid w:val="00993C9A"/>
    <w:rsid w:val="009950F6"/>
    <w:rsid w:val="009958E5"/>
    <w:rsid w:val="00995DB1"/>
    <w:rsid w:val="00996099"/>
    <w:rsid w:val="00997871"/>
    <w:rsid w:val="00997F2F"/>
    <w:rsid w:val="009A09FF"/>
    <w:rsid w:val="009A1930"/>
    <w:rsid w:val="009A2B5C"/>
    <w:rsid w:val="009A3837"/>
    <w:rsid w:val="009A3D5D"/>
    <w:rsid w:val="009A4ED8"/>
    <w:rsid w:val="009A5968"/>
    <w:rsid w:val="009A5BE0"/>
    <w:rsid w:val="009A683D"/>
    <w:rsid w:val="009A7BF0"/>
    <w:rsid w:val="009A7ECB"/>
    <w:rsid w:val="009B0110"/>
    <w:rsid w:val="009B0369"/>
    <w:rsid w:val="009B1061"/>
    <w:rsid w:val="009B16F1"/>
    <w:rsid w:val="009B1B5C"/>
    <w:rsid w:val="009B1D92"/>
    <w:rsid w:val="009B2532"/>
    <w:rsid w:val="009B2726"/>
    <w:rsid w:val="009B2CC1"/>
    <w:rsid w:val="009B3795"/>
    <w:rsid w:val="009B3804"/>
    <w:rsid w:val="009B39A3"/>
    <w:rsid w:val="009B4AE4"/>
    <w:rsid w:val="009B5CA0"/>
    <w:rsid w:val="009B65B5"/>
    <w:rsid w:val="009B6E8C"/>
    <w:rsid w:val="009B6F78"/>
    <w:rsid w:val="009B78C3"/>
    <w:rsid w:val="009B7B03"/>
    <w:rsid w:val="009B7EE5"/>
    <w:rsid w:val="009C23EF"/>
    <w:rsid w:val="009C282F"/>
    <w:rsid w:val="009C42FE"/>
    <w:rsid w:val="009C4350"/>
    <w:rsid w:val="009C4A8F"/>
    <w:rsid w:val="009C5C5A"/>
    <w:rsid w:val="009C683B"/>
    <w:rsid w:val="009D0009"/>
    <w:rsid w:val="009D12A6"/>
    <w:rsid w:val="009D16F7"/>
    <w:rsid w:val="009D1726"/>
    <w:rsid w:val="009D1F76"/>
    <w:rsid w:val="009D293B"/>
    <w:rsid w:val="009D2A4B"/>
    <w:rsid w:val="009D3160"/>
    <w:rsid w:val="009D628B"/>
    <w:rsid w:val="009E0A8D"/>
    <w:rsid w:val="009E118A"/>
    <w:rsid w:val="009E1BE5"/>
    <w:rsid w:val="009E1E44"/>
    <w:rsid w:val="009E4156"/>
    <w:rsid w:val="009E44AE"/>
    <w:rsid w:val="009E4668"/>
    <w:rsid w:val="009E62A3"/>
    <w:rsid w:val="009E6412"/>
    <w:rsid w:val="009E7305"/>
    <w:rsid w:val="009F10BA"/>
    <w:rsid w:val="009F2411"/>
    <w:rsid w:val="009F5531"/>
    <w:rsid w:val="009F57E8"/>
    <w:rsid w:val="009F5F24"/>
    <w:rsid w:val="009F611B"/>
    <w:rsid w:val="009F6B7C"/>
    <w:rsid w:val="009F77F1"/>
    <w:rsid w:val="00A00888"/>
    <w:rsid w:val="00A02A26"/>
    <w:rsid w:val="00A04030"/>
    <w:rsid w:val="00A046A7"/>
    <w:rsid w:val="00A048AE"/>
    <w:rsid w:val="00A05B16"/>
    <w:rsid w:val="00A05D6E"/>
    <w:rsid w:val="00A072B3"/>
    <w:rsid w:val="00A07606"/>
    <w:rsid w:val="00A07F2F"/>
    <w:rsid w:val="00A11002"/>
    <w:rsid w:val="00A11249"/>
    <w:rsid w:val="00A118AA"/>
    <w:rsid w:val="00A12994"/>
    <w:rsid w:val="00A12AB0"/>
    <w:rsid w:val="00A136A7"/>
    <w:rsid w:val="00A13C6F"/>
    <w:rsid w:val="00A169EB"/>
    <w:rsid w:val="00A17356"/>
    <w:rsid w:val="00A179DA"/>
    <w:rsid w:val="00A17C84"/>
    <w:rsid w:val="00A20912"/>
    <w:rsid w:val="00A2109B"/>
    <w:rsid w:val="00A2121A"/>
    <w:rsid w:val="00A21FE5"/>
    <w:rsid w:val="00A22213"/>
    <w:rsid w:val="00A22CAA"/>
    <w:rsid w:val="00A24168"/>
    <w:rsid w:val="00A2419B"/>
    <w:rsid w:val="00A24734"/>
    <w:rsid w:val="00A266C8"/>
    <w:rsid w:val="00A26949"/>
    <w:rsid w:val="00A27CF7"/>
    <w:rsid w:val="00A31B55"/>
    <w:rsid w:val="00A32E28"/>
    <w:rsid w:val="00A3345B"/>
    <w:rsid w:val="00A33F4A"/>
    <w:rsid w:val="00A33FB5"/>
    <w:rsid w:val="00A3498C"/>
    <w:rsid w:val="00A34D7C"/>
    <w:rsid w:val="00A3577A"/>
    <w:rsid w:val="00A35E01"/>
    <w:rsid w:val="00A35E6D"/>
    <w:rsid w:val="00A36A58"/>
    <w:rsid w:val="00A36B3B"/>
    <w:rsid w:val="00A37419"/>
    <w:rsid w:val="00A4054F"/>
    <w:rsid w:val="00A4235E"/>
    <w:rsid w:val="00A44298"/>
    <w:rsid w:val="00A44B5F"/>
    <w:rsid w:val="00A46EF3"/>
    <w:rsid w:val="00A4769F"/>
    <w:rsid w:val="00A476DB"/>
    <w:rsid w:val="00A50A43"/>
    <w:rsid w:val="00A517D1"/>
    <w:rsid w:val="00A530C9"/>
    <w:rsid w:val="00A552AD"/>
    <w:rsid w:val="00A55A70"/>
    <w:rsid w:val="00A55DD6"/>
    <w:rsid w:val="00A5653B"/>
    <w:rsid w:val="00A6118D"/>
    <w:rsid w:val="00A61FAE"/>
    <w:rsid w:val="00A637CD"/>
    <w:rsid w:val="00A65A84"/>
    <w:rsid w:val="00A6672C"/>
    <w:rsid w:val="00A672AF"/>
    <w:rsid w:val="00A709F3"/>
    <w:rsid w:val="00A70D1E"/>
    <w:rsid w:val="00A71B69"/>
    <w:rsid w:val="00A71BF1"/>
    <w:rsid w:val="00A72C91"/>
    <w:rsid w:val="00A76BBB"/>
    <w:rsid w:val="00A773BF"/>
    <w:rsid w:val="00A80A02"/>
    <w:rsid w:val="00A80B14"/>
    <w:rsid w:val="00A812BE"/>
    <w:rsid w:val="00A81A32"/>
    <w:rsid w:val="00A83D01"/>
    <w:rsid w:val="00A84C64"/>
    <w:rsid w:val="00A84F43"/>
    <w:rsid w:val="00A90EA2"/>
    <w:rsid w:val="00A92264"/>
    <w:rsid w:val="00A943BE"/>
    <w:rsid w:val="00A947BE"/>
    <w:rsid w:val="00A94E80"/>
    <w:rsid w:val="00A96463"/>
    <w:rsid w:val="00A97F77"/>
    <w:rsid w:val="00AA04F9"/>
    <w:rsid w:val="00AA0B25"/>
    <w:rsid w:val="00AA0EE4"/>
    <w:rsid w:val="00AA13C2"/>
    <w:rsid w:val="00AA1502"/>
    <w:rsid w:val="00AA2A64"/>
    <w:rsid w:val="00AA4D86"/>
    <w:rsid w:val="00AA6C07"/>
    <w:rsid w:val="00AB15F3"/>
    <w:rsid w:val="00AB2913"/>
    <w:rsid w:val="00AB3B80"/>
    <w:rsid w:val="00AB44B9"/>
    <w:rsid w:val="00AB4581"/>
    <w:rsid w:val="00AB48B4"/>
    <w:rsid w:val="00AB48E0"/>
    <w:rsid w:val="00AB4C7D"/>
    <w:rsid w:val="00AB5AB2"/>
    <w:rsid w:val="00AB690E"/>
    <w:rsid w:val="00AC0779"/>
    <w:rsid w:val="00AC16B9"/>
    <w:rsid w:val="00AC17AE"/>
    <w:rsid w:val="00AC1F91"/>
    <w:rsid w:val="00AC3CA0"/>
    <w:rsid w:val="00AC42F6"/>
    <w:rsid w:val="00AC6C74"/>
    <w:rsid w:val="00AC7153"/>
    <w:rsid w:val="00AC757D"/>
    <w:rsid w:val="00AD008A"/>
    <w:rsid w:val="00AD1F8F"/>
    <w:rsid w:val="00AD215E"/>
    <w:rsid w:val="00AD22EA"/>
    <w:rsid w:val="00AD257C"/>
    <w:rsid w:val="00AD2863"/>
    <w:rsid w:val="00AD307A"/>
    <w:rsid w:val="00AD3901"/>
    <w:rsid w:val="00AD44AE"/>
    <w:rsid w:val="00AD6022"/>
    <w:rsid w:val="00AD6EEF"/>
    <w:rsid w:val="00AD7B78"/>
    <w:rsid w:val="00AE19B9"/>
    <w:rsid w:val="00AE21D3"/>
    <w:rsid w:val="00AE232A"/>
    <w:rsid w:val="00AE2442"/>
    <w:rsid w:val="00AE3D32"/>
    <w:rsid w:val="00AE52D7"/>
    <w:rsid w:val="00AE62C7"/>
    <w:rsid w:val="00AE7DE3"/>
    <w:rsid w:val="00AF0509"/>
    <w:rsid w:val="00AF0CEA"/>
    <w:rsid w:val="00AF1968"/>
    <w:rsid w:val="00AF30C7"/>
    <w:rsid w:val="00AF5F09"/>
    <w:rsid w:val="00AF7011"/>
    <w:rsid w:val="00B00C02"/>
    <w:rsid w:val="00B00D3C"/>
    <w:rsid w:val="00B027D6"/>
    <w:rsid w:val="00B02BB2"/>
    <w:rsid w:val="00B02C0D"/>
    <w:rsid w:val="00B0406B"/>
    <w:rsid w:val="00B049F1"/>
    <w:rsid w:val="00B05049"/>
    <w:rsid w:val="00B05BB1"/>
    <w:rsid w:val="00B06A5C"/>
    <w:rsid w:val="00B10CAD"/>
    <w:rsid w:val="00B11B05"/>
    <w:rsid w:val="00B12110"/>
    <w:rsid w:val="00B140CF"/>
    <w:rsid w:val="00B16DB1"/>
    <w:rsid w:val="00B17186"/>
    <w:rsid w:val="00B17327"/>
    <w:rsid w:val="00B17837"/>
    <w:rsid w:val="00B205AC"/>
    <w:rsid w:val="00B21E59"/>
    <w:rsid w:val="00B21F4F"/>
    <w:rsid w:val="00B24495"/>
    <w:rsid w:val="00B24828"/>
    <w:rsid w:val="00B2507F"/>
    <w:rsid w:val="00B25F7F"/>
    <w:rsid w:val="00B26C8E"/>
    <w:rsid w:val="00B27EC0"/>
    <w:rsid w:val="00B30FBF"/>
    <w:rsid w:val="00B32C36"/>
    <w:rsid w:val="00B32F0D"/>
    <w:rsid w:val="00B330C9"/>
    <w:rsid w:val="00B3345D"/>
    <w:rsid w:val="00B33F03"/>
    <w:rsid w:val="00B34FBB"/>
    <w:rsid w:val="00B352B3"/>
    <w:rsid w:val="00B35890"/>
    <w:rsid w:val="00B3633B"/>
    <w:rsid w:val="00B36450"/>
    <w:rsid w:val="00B3673C"/>
    <w:rsid w:val="00B36B5D"/>
    <w:rsid w:val="00B37573"/>
    <w:rsid w:val="00B3789C"/>
    <w:rsid w:val="00B40080"/>
    <w:rsid w:val="00B405EB"/>
    <w:rsid w:val="00B409C9"/>
    <w:rsid w:val="00B414D2"/>
    <w:rsid w:val="00B44263"/>
    <w:rsid w:val="00B463CB"/>
    <w:rsid w:val="00B46E6C"/>
    <w:rsid w:val="00B50D86"/>
    <w:rsid w:val="00B51018"/>
    <w:rsid w:val="00B51E66"/>
    <w:rsid w:val="00B5220C"/>
    <w:rsid w:val="00B53E1D"/>
    <w:rsid w:val="00B54922"/>
    <w:rsid w:val="00B56592"/>
    <w:rsid w:val="00B568C4"/>
    <w:rsid w:val="00B6014A"/>
    <w:rsid w:val="00B607BF"/>
    <w:rsid w:val="00B60A5D"/>
    <w:rsid w:val="00B61321"/>
    <w:rsid w:val="00B636EC"/>
    <w:rsid w:val="00B64283"/>
    <w:rsid w:val="00B64A56"/>
    <w:rsid w:val="00B653D0"/>
    <w:rsid w:val="00B656BE"/>
    <w:rsid w:val="00B66C21"/>
    <w:rsid w:val="00B67370"/>
    <w:rsid w:val="00B72B3C"/>
    <w:rsid w:val="00B72F4A"/>
    <w:rsid w:val="00B73E7A"/>
    <w:rsid w:val="00B746F7"/>
    <w:rsid w:val="00B76105"/>
    <w:rsid w:val="00B800BA"/>
    <w:rsid w:val="00B80EFC"/>
    <w:rsid w:val="00B81C69"/>
    <w:rsid w:val="00B856A6"/>
    <w:rsid w:val="00B862C4"/>
    <w:rsid w:val="00B8687C"/>
    <w:rsid w:val="00B900A1"/>
    <w:rsid w:val="00B901DC"/>
    <w:rsid w:val="00B929C0"/>
    <w:rsid w:val="00B93369"/>
    <w:rsid w:val="00B958DF"/>
    <w:rsid w:val="00B9599D"/>
    <w:rsid w:val="00B95EB1"/>
    <w:rsid w:val="00B9676C"/>
    <w:rsid w:val="00B969A2"/>
    <w:rsid w:val="00BA12DC"/>
    <w:rsid w:val="00BA1EED"/>
    <w:rsid w:val="00BA3390"/>
    <w:rsid w:val="00BA4005"/>
    <w:rsid w:val="00BA7843"/>
    <w:rsid w:val="00BA7D38"/>
    <w:rsid w:val="00BB0277"/>
    <w:rsid w:val="00BB1917"/>
    <w:rsid w:val="00BB22C9"/>
    <w:rsid w:val="00BB269A"/>
    <w:rsid w:val="00BB2763"/>
    <w:rsid w:val="00BB38AE"/>
    <w:rsid w:val="00BB4282"/>
    <w:rsid w:val="00BB551F"/>
    <w:rsid w:val="00BB5B56"/>
    <w:rsid w:val="00BB6B39"/>
    <w:rsid w:val="00BB7D3E"/>
    <w:rsid w:val="00BC0BCE"/>
    <w:rsid w:val="00BC1CB0"/>
    <w:rsid w:val="00BC28E1"/>
    <w:rsid w:val="00BC3AE8"/>
    <w:rsid w:val="00BC6656"/>
    <w:rsid w:val="00BC6EF5"/>
    <w:rsid w:val="00BD11D3"/>
    <w:rsid w:val="00BD2651"/>
    <w:rsid w:val="00BD2E90"/>
    <w:rsid w:val="00BD521E"/>
    <w:rsid w:val="00BD590A"/>
    <w:rsid w:val="00BD6984"/>
    <w:rsid w:val="00BD716F"/>
    <w:rsid w:val="00BD7D67"/>
    <w:rsid w:val="00BE11AF"/>
    <w:rsid w:val="00BE1622"/>
    <w:rsid w:val="00BE1DF4"/>
    <w:rsid w:val="00BE26E5"/>
    <w:rsid w:val="00BE2719"/>
    <w:rsid w:val="00BE36E6"/>
    <w:rsid w:val="00BE4208"/>
    <w:rsid w:val="00BE43C4"/>
    <w:rsid w:val="00BE45B8"/>
    <w:rsid w:val="00BE48B6"/>
    <w:rsid w:val="00BE53C7"/>
    <w:rsid w:val="00BE5C27"/>
    <w:rsid w:val="00BE5CEF"/>
    <w:rsid w:val="00BE7E75"/>
    <w:rsid w:val="00BF23C5"/>
    <w:rsid w:val="00BF2DCB"/>
    <w:rsid w:val="00BF2E95"/>
    <w:rsid w:val="00BF3E3C"/>
    <w:rsid w:val="00BF484F"/>
    <w:rsid w:val="00BF4B51"/>
    <w:rsid w:val="00BF5074"/>
    <w:rsid w:val="00BF6F47"/>
    <w:rsid w:val="00C025C2"/>
    <w:rsid w:val="00C03164"/>
    <w:rsid w:val="00C0344E"/>
    <w:rsid w:val="00C034A5"/>
    <w:rsid w:val="00C04C6F"/>
    <w:rsid w:val="00C04EC0"/>
    <w:rsid w:val="00C05D7C"/>
    <w:rsid w:val="00C06CE7"/>
    <w:rsid w:val="00C06D21"/>
    <w:rsid w:val="00C07902"/>
    <w:rsid w:val="00C07DCA"/>
    <w:rsid w:val="00C10CD5"/>
    <w:rsid w:val="00C123E6"/>
    <w:rsid w:val="00C1365F"/>
    <w:rsid w:val="00C1448E"/>
    <w:rsid w:val="00C1479B"/>
    <w:rsid w:val="00C14DC6"/>
    <w:rsid w:val="00C155EE"/>
    <w:rsid w:val="00C16C32"/>
    <w:rsid w:val="00C16F46"/>
    <w:rsid w:val="00C17618"/>
    <w:rsid w:val="00C202A1"/>
    <w:rsid w:val="00C2139E"/>
    <w:rsid w:val="00C21FB7"/>
    <w:rsid w:val="00C221C4"/>
    <w:rsid w:val="00C226CC"/>
    <w:rsid w:val="00C22886"/>
    <w:rsid w:val="00C24960"/>
    <w:rsid w:val="00C275CD"/>
    <w:rsid w:val="00C276E8"/>
    <w:rsid w:val="00C27B44"/>
    <w:rsid w:val="00C30E72"/>
    <w:rsid w:val="00C31530"/>
    <w:rsid w:val="00C31E3D"/>
    <w:rsid w:val="00C32B29"/>
    <w:rsid w:val="00C3622E"/>
    <w:rsid w:val="00C36E77"/>
    <w:rsid w:val="00C37C24"/>
    <w:rsid w:val="00C37D65"/>
    <w:rsid w:val="00C40659"/>
    <w:rsid w:val="00C42657"/>
    <w:rsid w:val="00C43AED"/>
    <w:rsid w:val="00C44011"/>
    <w:rsid w:val="00C44FF9"/>
    <w:rsid w:val="00C450A7"/>
    <w:rsid w:val="00C46D0C"/>
    <w:rsid w:val="00C46F21"/>
    <w:rsid w:val="00C47624"/>
    <w:rsid w:val="00C47F8D"/>
    <w:rsid w:val="00C51D43"/>
    <w:rsid w:val="00C538F9"/>
    <w:rsid w:val="00C5394A"/>
    <w:rsid w:val="00C546E4"/>
    <w:rsid w:val="00C55038"/>
    <w:rsid w:val="00C55A63"/>
    <w:rsid w:val="00C56F80"/>
    <w:rsid w:val="00C572B1"/>
    <w:rsid w:val="00C601E9"/>
    <w:rsid w:val="00C615CA"/>
    <w:rsid w:val="00C61AAB"/>
    <w:rsid w:val="00C62B21"/>
    <w:rsid w:val="00C631CC"/>
    <w:rsid w:val="00C64022"/>
    <w:rsid w:val="00C647E9"/>
    <w:rsid w:val="00C713D3"/>
    <w:rsid w:val="00C71565"/>
    <w:rsid w:val="00C72AF8"/>
    <w:rsid w:val="00C74AA6"/>
    <w:rsid w:val="00C767D4"/>
    <w:rsid w:val="00C76F6F"/>
    <w:rsid w:val="00C803A0"/>
    <w:rsid w:val="00C80AC1"/>
    <w:rsid w:val="00C81CEE"/>
    <w:rsid w:val="00C83532"/>
    <w:rsid w:val="00C867A4"/>
    <w:rsid w:val="00C879ED"/>
    <w:rsid w:val="00C900C0"/>
    <w:rsid w:val="00C91090"/>
    <w:rsid w:val="00C92D41"/>
    <w:rsid w:val="00C92FF1"/>
    <w:rsid w:val="00C9306B"/>
    <w:rsid w:val="00C93BE4"/>
    <w:rsid w:val="00C93E9B"/>
    <w:rsid w:val="00C93F6E"/>
    <w:rsid w:val="00C9458F"/>
    <w:rsid w:val="00C947CC"/>
    <w:rsid w:val="00C9498A"/>
    <w:rsid w:val="00C94D1B"/>
    <w:rsid w:val="00C94D60"/>
    <w:rsid w:val="00C954C4"/>
    <w:rsid w:val="00C959E1"/>
    <w:rsid w:val="00C97775"/>
    <w:rsid w:val="00CA174E"/>
    <w:rsid w:val="00CA3297"/>
    <w:rsid w:val="00CA3908"/>
    <w:rsid w:val="00CA3D25"/>
    <w:rsid w:val="00CA4547"/>
    <w:rsid w:val="00CA5580"/>
    <w:rsid w:val="00CA56FC"/>
    <w:rsid w:val="00CA571E"/>
    <w:rsid w:val="00CA63DF"/>
    <w:rsid w:val="00CB0F74"/>
    <w:rsid w:val="00CB13D1"/>
    <w:rsid w:val="00CB1ED1"/>
    <w:rsid w:val="00CB2A0B"/>
    <w:rsid w:val="00CB2C7B"/>
    <w:rsid w:val="00CB3BB1"/>
    <w:rsid w:val="00CB5F37"/>
    <w:rsid w:val="00CB6267"/>
    <w:rsid w:val="00CB6539"/>
    <w:rsid w:val="00CC2476"/>
    <w:rsid w:val="00CC2FA1"/>
    <w:rsid w:val="00CC3459"/>
    <w:rsid w:val="00CC4037"/>
    <w:rsid w:val="00CC5989"/>
    <w:rsid w:val="00CC626E"/>
    <w:rsid w:val="00CC7214"/>
    <w:rsid w:val="00CC7434"/>
    <w:rsid w:val="00CC7B48"/>
    <w:rsid w:val="00CC7D06"/>
    <w:rsid w:val="00CC7DAD"/>
    <w:rsid w:val="00CC7E8E"/>
    <w:rsid w:val="00CD0366"/>
    <w:rsid w:val="00CD1514"/>
    <w:rsid w:val="00CD1667"/>
    <w:rsid w:val="00CD1858"/>
    <w:rsid w:val="00CD2F0C"/>
    <w:rsid w:val="00CD3343"/>
    <w:rsid w:val="00CD4DDA"/>
    <w:rsid w:val="00CD4EDB"/>
    <w:rsid w:val="00CD5A71"/>
    <w:rsid w:val="00CD75F4"/>
    <w:rsid w:val="00CE14A3"/>
    <w:rsid w:val="00CE3620"/>
    <w:rsid w:val="00CE3D26"/>
    <w:rsid w:val="00CE4C33"/>
    <w:rsid w:val="00CE6190"/>
    <w:rsid w:val="00CF00D4"/>
    <w:rsid w:val="00CF0685"/>
    <w:rsid w:val="00CF0C52"/>
    <w:rsid w:val="00CF21BD"/>
    <w:rsid w:val="00CF2661"/>
    <w:rsid w:val="00CF3DF2"/>
    <w:rsid w:val="00CF4C60"/>
    <w:rsid w:val="00CF4FE2"/>
    <w:rsid w:val="00CF5589"/>
    <w:rsid w:val="00CF5A58"/>
    <w:rsid w:val="00CF6494"/>
    <w:rsid w:val="00CF71F4"/>
    <w:rsid w:val="00D00C20"/>
    <w:rsid w:val="00D00F8F"/>
    <w:rsid w:val="00D01B04"/>
    <w:rsid w:val="00D020FE"/>
    <w:rsid w:val="00D0294D"/>
    <w:rsid w:val="00D02C31"/>
    <w:rsid w:val="00D03AE8"/>
    <w:rsid w:val="00D03C91"/>
    <w:rsid w:val="00D04C69"/>
    <w:rsid w:val="00D05DDB"/>
    <w:rsid w:val="00D05FB7"/>
    <w:rsid w:val="00D0667F"/>
    <w:rsid w:val="00D075DC"/>
    <w:rsid w:val="00D07990"/>
    <w:rsid w:val="00D07DA8"/>
    <w:rsid w:val="00D100A3"/>
    <w:rsid w:val="00D122AB"/>
    <w:rsid w:val="00D130B6"/>
    <w:rsid w:val="00D135EE"/>
    <w:rsid w:val="00D13711"/>
    <w:rsid w:val="00D14309"/>
    <w:rsid w:val="00D15A07"/>
    <w:rsid w:val="00D15D2C"/>
    <w:rsid w:val="00D163CC"/>
    <w:rsid w:val="00D169AF"/>
    <w:rsid w:val="00D17D1D"/>
    <w:rsid w:val="00D200CB"/>
    <w:rsid w:val="00D213E1"/>
    <w:rsid w:val="00D21F56"/>
    <w:rsid w:val="00D23A27"/>
    <w:rsid w:val="00D25376"/>
    <w:rsid w:val="00D260AA"/>
    <w:rsid w:val="00D264F4"/>
    <w:rsid w:val="00D27D8D"/>
    <w:rsid w:val="00D3050E"/>
    <w:rsid w:val="00D306B7"/>
    <w:rsid w:val="00D3134F"/>
    <w:rsid w:val="00D316D2"/>
    <w:rsid w:val="00D32843"/>
    <w:rsid w:val="00D35690"/>
    <w:rsid w:val="00D35DF6"/>
    <w:rsid w:val="00D36E7A"/>
    <w:rsid w:val="00D3750E"/>
    <w:rsid w:val="00D41EB8"/>
    <w:rsid w:val="00D42B4C"/>
    <w:rsid w:val="00D43B3E"/>
    <w:rsid w:val="00D477F5"/>
    <w:rsid w:val="00D50522"/>
    <w:rsid w:val="00D51535"/>
    <w:rsid w:val="00D51D4A"/>
    <w:rsid w:val="00D51EE9"/>
    <w:rsid w:val="00D52294"/>
    <w:rsid w:val="00D52D0E"/>
    <w:rsid w:val="00D539B9"/>
    <w:rsid w:val="00D53BFA"/>
    <w:rsid w:val="00D544CB"/>
    <w:rsid w:val="00D54C86"/>
    <w:rsid w:val="00D54E5E"/>
    <w:rsid w:val="00D56289"/>
    <w:rsid w:val="00D5663A"/>
    <w:rsid w:val="00D56789"/>
    <w:rsid w:val="00D57E11"/>
    <w:rsid w:val="00D607A2"/>
    <w:rsid w:val="00D609D0"/>
    <w:rsid w:val="00D614F0"/>
    <w:rsid w:val="00D6195C"/>
    <w:rsid w:val="00D61A51"/>
    <w:rsid w:val="00D62037"/>
    <w:rsid w:val="00D639E9"/>
    <w:rsid w:val="00D640FF"/>
    <w:rsid w:val="00D6466A"/>
    <w:rsid w:val="00D64954"/>
    <w:rsid w:val="00D64B60"/>
    <w:rsid w:val="00D66E0B"/>
    <w:rsid w:val="00D70065"/>
    <w:rsid w:val="00D70899"/>
    <w:rsid w:val="00D7114A"/>
    <w:rsid w:val="00D723A5"/>
    <w:rsid w:val="00D7294F"/>
    <w:rsid w:val="00D7326E"/>
    <w:rsid w:val="00D74EDF"/>
    <w:rsid w:val="00D752A8"/>
    <w:rsid w:val="00D752CA"/>
    <w:rsid w:val="00D766CF"/>
    <w:rsid w:val="00D76E03"/>
    <w:rsid w:val="00D775BF"/>
    <w:rsid w:val="00D80B57"/>
    <w:rsid w:val="00D83FD0"/>
    <w:rsid w:val="00D84270"/>
    <w:rsid w:val="00D8433F"/>
    <w:rsid w:val="00D845C9"/>
    <w:rsid w:val="00D84DEC"/>
    <w:rsid w:val="00D86472"/>
    <w:rsid w:val="00D87C32"/>
    <w:rsid w:val="00D916A7"/>
    <w:rsid w:val="00D91D77"/>
    <w:rsid w:val="00D91EAC"/>
    <w:rsid w:val="00D924FA"/>
    <w:rsid w:val="00D939C4"/>
    <w:rsid w:val="00D940D3"/>
    <w:rsid w:val="00D94573"/>
    <w:rsid w:val="00D9461B"/>
    <w:rsid w:val="00D9510A"/>
    <w:rsid w:val="00D952AE"/>
    <w:rsid w:val="00D954B3"/>
    <w:rsid w:val="00D960D2"/>
    <w:rsid w:val="00D9681F"/>
    <w:rsid w:val="00D96909"/>
    <w:rsid w:val="00D97342"/>
    <w:rsid w:val="00DA0553"/>
    <w:rsid w:val="00DA1151"/>
    <w:rsid w:val="00DA143D"/>
    <w:rsid w:val="00DA27F5"/>
    <w:rsid w:val="00DA426E"/>
    <w:rsid w:val="00DA4B88"/>
    <w:rsid w:val="00DA59A7"/>
    <w:rsid w:val="00DA6324"/>
    <w:rsid w:val="00DA6DF9"/>
    <w:rsid w:val="00DA6F6C"/>
    <w:rsid w:val="00DA7690"/>
    <w:rsid w:val="00DB0C5B"/>
    <w:rsid w:val="00DB0CDF"/>
    <w:rsid w:val="00DB2218"/>
    <w:rsid w:val="00DB2E7D"/>
    <w:rsid w:val="00DB3AD5"/>
    <w:rsid w:val="00DB5613"/>
    <w:rsid w:val="00DB61EA"/>
    <w:rsid w:val="00DB6C15"/>
    <w:rsid w:val="00DB6F18"/>
    <w:rsid w:val="00DB7CFB"/>
    <w:rsid w:val="00DC015D"/>
    <w:rsid w:val="00DC3F72"/>
    <w:rsid w:val="00DC486B"/>
    <w:rsid w:val="00DC4F6E"/>
    <w:rsid w:val="00DC5539"/>
    <w:rsid w:val="00DD1639"/>
    <w:rsid w:val="00DD19FF"/>
    <w:rsid w:val="00DD1BDD"/>
    <w:rsid w:val="00DD1C59"/>
    <w:rsid w:val="00DD280D"/>
    <w:rsid w:val="00DD44B4"/>
    <w:rsid w:val="00DD5CF8"/>
    <w:rsid w:val="00DD5E68"/>
    <w:rsid w:val="00DD6845"/>
    <w:rsid w:val="00DD6DD4"/>
    <w:rsid w:val="00DD7B86"/>
    <w:rsid w:val="00DE1432"/>
    <w:rsid w:val="00DE2485"/>
    <w:rsid w:val="00DE278F"/>
    <w:rsid w:val="00DE2831"/>
    <w:rsid w:val="00DE29A6"/>
    <w:rsid w:val="00DE545A"/>
    <w:rsid w:val="00DE55C6"/>
    <w:rsid w:val="00DE61F6"/>
    <w:rsid w:val="00DE68C4"/>
    <w:rsid w:val="00DE6A70"/>
    <w:rsid w:val="00DF09C5"/>
    <w:rsid w:val="00DF0B84"/>
    <w:rsid w:val="00DF105A"/>
    <w:rsid w:val="00DF1942"/>
    <w:rsid w:val="00DF1C10"/>
    <w:rsid w:val="00DF4F38"/>
    <w:rsid w:val="00DF7A06"/>
    <w:rsid w:val="00E000D9"/>
    <w:rsid w:val="00E006DF"/>
    <w:rsid w:val="00E03A3E"/>
    <w:rsid w:val="00E0533F"/>
    <w:rsid w:val="00E072C6"/>
    <w:rsid w:val="00E073DE"/>
    <w:rsid w:val="00E10B8F"/>
    <w:rsid w:val="00E127EA"/>
    <w:rsid w:val="00E128F0"/>
    <w:rsid w:val="00E12921"/>
    <w:rsid w:val="00E12EE3"/>
    <w:rsid w:val="00E15513"/>
    <w:rsid w:val="00E15D1C"/>
    <w:rsid w:val="00E163A7"/>
    <w:rsid w:val="00E16C43"/>
    <w:rsid w:val="00E1731F"/>
    <w:rsid w:val="00E17821"/>
    <w:rsid w:val="00E17EE1"/>
    <w:rsid w:val="00E21360"/>
    <w:rsid w:val="00E21B0E"/>
    <w:rsid w:val="00E22363"/>
    <w:rsid w:val="00E2346B"/>
    <w:rsid w:val="00E244B2"/>
    <w:rsid w:val="00E24DAA"/>
    <w:rsid w:val="00E2628D"/>
    <w:rsid w:val="00E2704B"/>
    <w:rsid w:val="00E27149"/>
    <w:rsid w:val="00E2735B"/>
    <w:rsid w:val="00E2762A"/>
    <w:rsid w:val="00E303E1"/>
    <w:rsid w:val="00E31412"/>
    <w:rsid w:val="00E33159"/>
    <w:rsid w:val="00E33AFF"/>
    <w:rsid w:val="00E34E19"/>
    <w:rsid w:val="00E353CD"/>
    <w:rsid w:val="00E35AFA"/>
    <w:rsid w:val="00E360DE"/>
    <w:rsid w:val="00E36192"/>
    <w:rsid w:val="00E36A09"/>
    <w:rsid w:val="00E37400"/>
    <w:rsid w:val="00E37879"/>
    <w:rsid w:val="00E40334"/>
    <w:rsid w:val="00E404C6"/>
    <w:rsid w:val="00E40E98"/>
    <w:rsid w:val="00E43650"/>
    <w:rsid w:val="00E43AAA"/>
    <w:rsid w:val="00E43CDA"/>
    <w:rsid w:val="00E441A1"/>
    <w:rsid w:val="00E441B1"/>
    <w:rsid w:val="00E461F5"/>
    <w:rsid w:val="00E5021C"/>
    <w:rsid w:val="00E50F98"/>
    <w:rsid w:val="00E514FA"/>
    <w:rsid w:val="00E523D4"/>
    <w:rsid w:val="00E53195"/>
    <w:rsid w:val="00E55C5F"/>
    <w:rsid w:val="00E55D39"/>
    <w:rsid w:val="00E5661F"/>
    <w:rsid w:val="00E56BB1"/>
    <w:rsid w:val="00E62FCD"/>
    <w:rsid w:val="00E64D20"/>
    <w:rsid w:val="00E64F72"/>
    <w:rsid w:val="00E6561F"/>
    <w:rsid w:val="00E65DFC"/>
    <w:rsid w:val="00E671B9"/>
    <w:rsid w:val="00E7000D"/>
    <w:rsid w:val="00E70973"/>
    <w:rsid w:val="00E713B7"/>
    <w:rsid w:val="00E7193C"/>
    <w:rsid w:val="00E74674"/>
    <w:rsid w:val="00E75F0A"/>
    <w:rsid w:val="00E76804"/>
    <w:rsid w:val="00E76F9D"/>
    <w:rsid w:val="00E779F7"/>
    <w:rsid w:val="00E80AA7"/>
    <w:rsid w:val="00E821D5"/>
    <w:rsid w:val="00E82892"/>
    <w:rsid w:val="00E8315D"/>
    <w:rsid w:val="00E8389D"/>
    <w:rsid w:val="00E83CB9"/>
    <w:rsid w:val="00E84647"/>
    <w:rsid w:val="00E84B6C"/>
    <w:rsid w:val="00E85584"/>
    <w:rsid w:val="00E8561C"/>
    <w:rsid w:val="00E85883"/>
    <w:rsid w:val="00E85CA0"/>
    <w:rsid w:val="00E85F39"/>
    <w:rsid w:val="00E86079"/>
    <w:rsid w:val="00E8617F"/>
    <w:rsid w:val="00E8647E"/>
    <w:rsid w:val="00E871E1"/>
    <w:rsid w:val="00E879F4"/>
    <w:rsid w:val="00E90CB3"/>
    <w:rsid w:val="00E92D34"/>
    <w:rsid w:val="00E937E5"/>
    <w:rsid w:val="00E95943"/>
    <w:rsid w:val="00E959FB"/>
    <w:rsid w:val="00E95E13"/>
    <w:rsid w:val="00E97C49"/>
    <w:rsid w:val="00EA0063"/>
    <w:rsid w:val="00EA11F0"/>
    <w:rsid w:val="00EA2C01"/>
    <w:rsid w:val="00EA6009"/>
    <w:rsid w:val="00EA6C5C"/>
    <w:rsid w:val="00EA6E5B"/>
    <w:rsid w:val="00EA7ACF"/>
    <w:rsid w:val="00EB48CA"/>
    <w:rsid w:val="00EB518E"/>
    <w:rsid w:val="00EB6C07"/>
    <w:rsid w:val="00EB6D03"/>
    <w:rsid w:val="00EB722A"/>
    <w:rsid w:val="00EC166C"/>
    <w:rsid w:val="00EC1843"/>
    <w:rsid w:val="00EC29F3"/>
    <w:rsid w:val="00EC573C"/>
    <w:rsid w:val="00EC5FA4"/>
    <w:rsid w:val="00EC7F7D"/>
    <w:rsid w:val="00ED11FC"/>
    <w:rsid w:val="00ED16B3"/>
    <w:rsid w:val="00ED2639"/>
    <w:rsid w:val="00ED3415"/>
    <w:rsid w:val="00ED3CE8"/>
    <w:rsid w:val="00ED44F8"/>
    <w:rsid w:val="00ED4679"/>
    <w:rsid w:val="00EE0130"/>
    <w:rsid w:val="00EE1028"/>
    <w:rsid w:val="00EE11FB"/>
    <w:rsid w:val="00EE1F48"/>
    <w:rsid w:val="00EE49CD"/>
    <w:rsid w:val="00EE5D13"/>
    <w:rsid w:val="00EE60E9"/>
    <w:rsid w:val="00EE7233"/>
    <w:rsid w:val="00EE7512"/>
    <w:rsid w:val="00EE7C9E"/>
    <w:rsid w:val="00EF171F"/>
    <w:rsid w:val="00EF18BE"/>
    <w:rsid w:val="00EF2834"/>
    <w:rsid w:val="00EF29E8"/>
    <w:rsid w:val="00EF2B54"/>
    <w:rsid w:val="00EF35F2"/>
    <w:rsid w:val="00EF3B70"/>
    <w:rsid w:val="00EF3D54"/>
    <w:rsid w:val="00EF411C"/>
    <w:rsid w:val="00EF5B8A"/>
    <w:rsid w:val="00EF6254"/>
    <w:rsid w:val="00EF6397"/>
    <w:rsid w:val="00EF72EA"/>
    <w:rsid w:val="00EF7D24"/>
    <w:rsid w:val="00EF7ED8"/>
    <w:rsid w:val="00F01C93"/>
    <w:rsid w:val="00F0201D"/>
    <w:rsid w:val="00F0334E"/>
    <w:rsid w:val="00F03A10"/>
    <w:rsid w:val="00F03C76"/>
    <w:rsid w:val="00F05753"/>
    <w:rsid w:val="00F067CC"/>
    <w:rsid w:val="00F06A8E"/>
    <w:rsid w:val="00F07039"/>
    <w:rsid w:val="00F10177"/>
    <w:rsid w:val="00F10B83"/>
    <w:rsid w:val="00F11306"/>
    <w:rsid w:val="00F11A8D"/>
    <w:rsid w:val="00F123F4"/>
    <w:rsid w:val="00F1277C"/>
    <w:rsid w:val="00F13E41"/>
    <w:rsid w:val="00F14CA7"/>
    <w:rsid w:val="00F16F22"/>
    <w:rsid w:val="00F17C6A"/>
    <w:rsid w:val="00F20A93"/>
    <w:rsid w:val="00F20E1D"/>
    <w:rsid w:val="00F2286A"/>
    <w:rsid w:val="00F251D9"/>
    <w:rsid w:val="00F266F1"/>
    <w:rsid w:val="00F27BEF"/>
    <w:rsid w:val="00F27FE6"/>
    <w:rsid w:val="00F30772"/>
    <w:rsid w:val="00F3141B"/>
    <w:rsid w:val="00F31B91"/>
    <w:rsid w:val="00F31C11"/>
    <w:rsid w:val="00F31C68"/>
    <w:rsid w:val="00F32204"/>
    <w:rsid w:val="00F32BD4"/>
    <w:rsid w:val="00F34606"/>
    <w:rsid w:val="00F34FA5"/>
    <w:rsid w:val="00F353E9"/>
    <w:rsid w:val="00F36163"/>
    <w:rsid w:val="00F375C7"/>
    <w:rsid w:val="00F3764B"/>
    <w:rsid w:val="00F40117"/>
    <w:rsid w:val="00F4317E"/>
    <w:rsid w:val="00F433B6"/>
    <w:rsid w:val="00F44EEE"/>
    <w:rsid w:val="00F50CA6"/>
    <w:rsid w:val="00F51BF8"/>
    <w:rsid w:val="00F52800"/>
    <w:rsid w:val="00F536F7"/>
    <w:rsid w:val="00F53D3A"/>
    <w:rsid w:val="00F541BF"/>
    <w:rsid w:val="00F5426F"/>
    <w:rsid w:val="00F543BC"/>
    <w:rsid w:val="00F54E7D"/>
    <w:rsid w:val="00F55435"/>
    <w:rsid w:val="00F56656"/>
    <w:rsid w:val="00F56B64"/>
    <w:rsid w:val="00F602B1"/>
    <w:rsid w:val="00F60826"/>
    <w:rsid w:val="00F620F4"/>
    <w:rsid w:val="00F62645"/>
    <w:rsid w:val="00F630C0"/>
    <w:rsid w:val="00F646B5"/>
    <w:rsid w:val="00F64909"/>
    <w:rsid w:val="00F64B48"/>
    <w:rsid w:val="00F64D86"/>
    <w:rsid w:val="00F6500A"/>
    <w:rsid w:val="00F66806"/>
    <w:rsid w:val="00F6770B"/>
    <w:rsid w:val="00F720F8"/>
    <w:rsid w:val="00F722E7"/>
    <w:rsid w:val="00F7311A"/>
    <w:rsid w:val="00F747F4"/>
    <w:rsid w:val="00F74839"/>
    <w:rsid w:val="00F7589D"/>
    <w:rsid w:val="00F7599E"/>
    <w:rsid w:val="00F809B9"/>
    <w:rsid w:val="00F80B75"/>
    <w:rsid w:val="00F82B99"/>
    <w:rsid w:val="00F82BF3"/>
    <w:rsid w:val="00F82F46"/>
    <w:rsid w:val="00F83EC1"/>
    <w:rsid w:val="00F84FD2"/>
    <w:rsid w:val="00F851CB"/>
    <w:rsid w:val="00F863BE"/>
    <w:rsid w:val="00F864F5"/>
    <w:rsid w:val="00F872BC"/>
    <w:rsid w:val="00F8755B"/>
    <w:rsid w:val="00F878E6"/>
    <w:rsid w:val="00F91F46"/>
    <w:rsid w:val="00F925E6"/>
    <w:rsid w:val="00F92D67"/>
    <w:rsid w:val="00F9444E"/>
    <w:rsid w:val="00F94B9E"/>
    <w:rsid w:val="00F95836"/>
    <w:rsid w:val="00F969C1"/>
    <w:rsid w:val="00F9785D"/>
    <w:rsid w:val="00F979C0"/>
    <w:rsid w:val="00FA1512"/>
    <w:rsid w:val="00FA39AE"/>
    <w:rsid w:val="00FA4FEB"/>
    <w:rsid w:val="00FA4FEC"/>
    <w:rsid w:val="00FA7519"/>
    <w:rsid w:val="00FA7E64"/>
    <w:rsid w:val="00FB0E6E"/>
    <w:rsid w:val="00FB1548"/>
    <w:rsid w:val="00FB322D"/>
    <w:rsid w:val="00FB3B2E"/>
    <w:rsid w:val="00FB4A7B"/>
    <w:rsid w:val="00FC183E"/>
    <w:rsid w:val="00FC1F39"/>
    <w:rsid w:val="00FC2E4E"/>
    <w:rsid w:val="00FC2F94"/>
    <w:rsid w:val="00FC4917"/>
    <w:rsid w:val="00FC5B45"/>
    <w:rsid w:val="00FD070D"/>
    <w:rsid w:val="00FD2900"/>
    <w:rsid w:val="00FD3E10"/>
    <w:rsid w:val="00FD43AF"/>
    <w:rsid w:val="00FD4859"/>
    <w:rsid w:val="00FD66F5"/>
    <w:rsid w:val="00FD6E6E"/>
    <w:rsid w:val="00FD7714"/>
    <w:rsid w:val="00FE1806"/>
    <w:rsid w:val="00FE2491"/>
    <w:rsid w:val="00FE2698"/>
    <w:rsid w:val="00FE350C"/>
    <w:rsid w:val="00FE3CF0"/>
    <w:rsid w:val="00FE41DF"/>
    <w:rsid w:val="00FE754A"/>
    <w:rsid w:val="00FE7A0E"/>
    <w:rsid w:val="00FE7CAC"/>
    <w:rsid w:val="00FF016C"/>
    <w:rsid w:val="00FF04BD"/>
    <w:rsid w:val="00FF056B"/>
    <w:rsid w:val="00FF08F8"/>
    <w:rsid w:val="00FF17F7"/>
    <w:rsid w:val="00FF1898"/>
    <w:rsid w:val="00FF59BC"/>
    <w:rsid w:val="00FF5C7E"/>
    <w:rsid w:val="00FF671D"/>
    <w:rsid w:val="00FF6D01"/>
    <w:rsid w:val="00FF7347"/>
    <w:rsid w:val="00FF7B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30"/>
    <w:rPr>
      <w:sz w:val="24"/>
      <w:szCs w:val="24"/>
    </w:rPr>
  </w:style>
  <w:style w:type="paragraph" w:styleId="1">
    <w:name w:val="heading 1"/>
    <w:basedOn w:val="a"/>
    <w:next w:val="a"/>
    <w:link w:val="10"/>
    <w:uiPriority w:val="99"/>
    <w:qFormat/>
    <w:rsid w:val="00EF6254"/>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C11C9"/>
    <w:pPr>
      <w:tabs>
        <w:tab w:val="center" w:pos="4677"/>
        <w:tab w:val="right" w:pos="9355"/>
      </w:tabs>
    </w:pPr>
  </w:style>
  <w:style w:type="character" w:styleId="a4">
    <w:name w:val="page number"/>
    <w:basedOn w:val="a0"/>
    <w:rsid w:val="001C11C9"/>
  </w:style>
  <w:style w:type="table" w:styleId="a5">
    <w:name w:val="Table Grid"/>
    <w:basedOn w:val="a1"/>
    <w:uiPriority w:val="59"/>
    <w:rsid w:val="00F35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B61EA"/>
    <w:rPr>
      <w:rFonts w:ascii="Tahoma" w:hAnsi="Tahoma" w:cs="Tahoma"/>
      <w:sz w:val="16"/>
      <w:szCs w:val="16"/>
    </w:rPr>
  </w:style>
  <w:style w:type="paragraph" w:styleId="a7">
    <w:name w:val="header"/>
    <w:basedOn w:val="a"/>
    <w:rsid w:val="009F10BA"/>
    <w:pPr>
      <w:tabs>
        <w:tab w:val="center" w:pos="4677"/>
        <w:tab w:val="right" w:pos="9355"/>
      </w:tabs>
    </w:pPr>
  </w:style>
  <w:style w:type="paragraph" w:styleId="a8">
    <w:name w:val="Body Text Indent"/>
    <w:basedOn w:val="a"/>
    <w:link w:val="a9"/>
    <w:uiPriority w:val="99"/>
    <w:unhideWhenUsed/>
    <w:rsid w:val="00A50A43"/>
    <w:pPr>
      <w:ind w:left="-360"/>
      <w:jc w:val="both"/>
    </w:pPr>
  </w:style>
  <w:style w:type="character" w:customStyle="1" w:styleId="a9">
    <w:name w:val="Основной текст с отступом Знак"/>
    <w:basedOn w:val="a0"/>
    <w:link w:val="a8"/>
    <w:uiPriority w:val="99"/>
    <w:rsid w:val="00A50A43"/>
    <w:rPr>
      <w:sz w:val="24"/>
      <w:szCs w:val="24"/>
    </w:rPr>
  </w:style>
  <w:style w:type="paragraph" w:styleId="aa">
    <w:name w:val="No Spacing"/>
    <w:uiPriority w:val="1"/>
    <w:qFormat/>
    <w:rsid w:val="0033184B"/>
    <w:rPr>
      <w:sz w:val="24"/>
      <w:szCs w:val="24"/>
    </w:rPr>
  </w:style>
  <w:style w:type="paragraph" w:customStyle="1" w:styleId="Default">
    <w:name w:val="Default"/>
    <w:rsid w:val="007E08EC"/>
    <w:pPr>
      <w:autoSpaceDE w:val="0"/>
      <w:autoSpaceDN w:val="0"/>
      <w:adjustRightInd w:val="0"/>
    </w:pPr>
    <w:rPr>
      <w:color w:val="000000"/>
      <w:sz w:val="24"/>
      <w:szCs w:val="24"/>
    </w:rPr>
  </w:style>
  <w:style w:type="character" w:customStyle="1" w:styleId="10">
    <w:name w:val="Заголовок 1 Знак"/>
    <w:basedOn w:val="a0"/>
    <w:link w:val="1"/>
    <w:uiPriority w:val="99"/>
    <w:rsid w:val="00EF6254"/>
    <w:rPr>
      <w:rFonts w:ascii="Arial" w:hAnsi="Arial" w:cs="Arial"/>
      <w:b/>
      <w:bCs/>
      <w:color w:val="26282F"/>
      <w:sz w:val="24"/>
      <w:szCs w:val="24"/>
    </w:rPr>
  </w:style>
  <w:style w:type="character" w:styleId="ab">
    <w:name w:val="Hyperlink"/>
    <w:basedOn w:val="a0"/>
    <w:uiPriority w:val="99"/>
    <w:unhideWhenUsed/>
    <w:rsid w:val="003D6DD7"/>
    <w:rPr>
      <w:color w:val="0000FF"/>
      <w:u w:val="single"/>
    </w:rPr>
  </w:style>
  <w:style w:type="paragraph" w:styleId="ac">
    <w:name w:val="List Paragraph"/>
    <w:basedOn w:val="a"/>
    <w:uiPriority w:val="34"/>
    <w:qFormat/>
    <w:rsid w:val="0009492A"/>
    <w:pPr>
      <w:spacing w:after="200" w:line="276" w:lineRule="auto"/>
      <w:ind w:left="720"/>
      <w:contextualSpacing/>
    </w:pPr>
    <w:rPr>
      <w:rFonts w:ascii="Calibri" w:hAnsi="Calibri"/>
      <w:sz w:val="22"/>
      <w:szCs w:val="22"/>
    </w:rPr>
  </w:style>
  <w:style w:type="paragraph" w:styleId="ad">
    <w:name w:val="Body Text"/>
    <w:aliases w:val="Знак, Знак"/>
    <w:basedOn w:val="a"/>
    <w:link w:val="ae"/>
    <w:unhideWhenUsed/>
    <w:rsid w:val="002E6C0B"/>
    <w:pPr>
      <w:spacing w:after="120"/>
    </w:pPr>
  </w:style>
  <w:style w:type="character" w:customStyle="1" w:styleId="ae">
    <w:name w:val="Основной текст Знак"/>
    <w:aliases w:val="Знак Знак, Знак Знак"/>
    <w:basedOn w:val="a0"/>
    <w:link w:val="ad"/>
    <w:rsid w:val="002E6C0B"/>
    <w:rPr>
      <w:sz w:val="24"/>
      <w:szCs w:val="24"/>
    </w:rPr>
  </w:style>
  <w:style w:type="paragraph" w:customStyle="1" w:styleId="af">
    <w:name w:val="Прижатый влево"/>
    <w:basedOn w:val="a"/>
    <w:next w:val="a"/>
    <w:uiPriority w:val="99"/>
    <w:rsid w:val="002C054F"/>
    <w:pPr>
      <w:autoSpaceDE w:val="0"/>
      <w:autoSpaceDN w:val="0"/>
      <w:adjustRightInd w:val="0"/>
    </w:pPr>
    <w:rPr>
      <w:rFonts w:ascii="Arial" w:hAnsi="Arial" w:cs="Arial"/>
    </w:rPr>
  </w:style>
  <w:style w:type="paragraph" w:customStyle="1" w:styleId="ConsPlusNormal">
    <w:name w:val="ConsPlusNormal"/>
    <w:rsid w:val="00773886"/>
    <w:pPr>
      <w:widowControl w:val="0"/>
      <w:autoSpaceDE w:val="0"/>
      <w:autoSpaceDN w:val="0"/>
      <w:adjustRightInd w:val="0"/>
      <w:ind w:firstLine="720"/>
    </w:pPr>
    <w:rPr>
      <w:rFonts w:ascii="Arial" w:hAnsi="Arial" w:cs="Arial"/>
    </w:rPr>
  </w:style>
  <w:style w:type="paragraph" w:styleId="af0">
    <w:name w:val="Normal (Web)"/>
    <w:basedOn w:val="a"/>
    <w:uiPriority w:val="99"/>
    <w:unhideWhenUsed/>
    <w:rsid w:val="004A1775"/>
    <w:pPr>
      <w:spacing w:before="100" w:beforeAutospacing="1" w:after="100" w:afterAutospacing="1"/>
    </w:pPr>
  </w:style>
  <w:style w:type="character" w:customStyle="1" w:styleId="apple-converted-space">
    <w:name w:val="apple-converted-space"/>
    <w:rsid w:val="009D1726"/>
  </w:style>
  <w:style w:type="paragraph" w:customStyle="1" w:styleId="s1">
    <w:name w:val="s_1"/>
    <w:basedOn w:val="a"/>
    <w:rsid w:val="00203038"/>
    <w:pPr>
      <w:spacing w:before="100" w:beforeAutospacing="1" w:after="100" w:afterAutospacing="1"/>
    </w:pPr>
  </w:style>
  <w:style w:type="character" w:customStyle="1" w:styleId="apple-style-span">
    <w:name w:val="apple-style-span"/>
    <w:basedOn w:val="a0"/>
    <w:rsid w:val="002B6CCF"/>
  </w:style>
  <w:style w:type="character" w:customStyle="1" w:styleId="af1">
    <w:name w:val="Гипертекстовая ссылка"/>
    <w:basedOn w:val="a0"/>
    <w:uiPriority w:val="99"/>
    <w:rsid w:val="0084797E"/>
    <w:rPr>
      <w:color w:val="106BBE"/>
    </w:rPr>
  </w:style>
</w:styles>
</file>

<file path=word/webSettings.xml><?xml version="1.0" encoding="utf-8"?>
<w:webSettings xmlns:r="http://schemas.openxmlformats.org/officeDocument/2006/relationships" xmlns:w="http://schemas.openxmlformats.org/wordprocessingml/2006/main">
  <w:divs>
    <w:div w:id="649559318">
      <w:bodyDiv w:val="1"/>
      <w:marLeft w:val="0"/>
      <w:marRight w:val="0"/>
      <w:marTop w:val="0"/>
      <w:marBottom w:val="0"/>
      <w:divBdr>
        <w:top w:val="none" w:sz="0" w:space="0" w:color="auto"/>
        <w:left w:val="none" w:sz="0" w:space="0" w:color="auto"/>
        <w:bottom w:val="none" w:sz="0" w:space="0" w:color="auto"/>
        <w:right w:val="none" w:sz="0" w:space="0" w:color="auto"/>
      </w:divBdr>
    </w:div>
    <w:div w:id="1176191386">
      <w:bodyDiv w:val="1"/>
      <w:marLeft w:val="0"/>
      <w:marRight w:val="0"/>
      <w:marTop w:val="0"/>
      <w:marBottom w:val="0"/>
      <w:divBdr>
        <w:top w:val="none" w:sz="0" w:space="0" w:color="auto"/>
        <w:left w:val="none" w:sz="0" w:space="0" w:color="auto"/>
        <w:bottom w:val="none" w:sz="0" w:space="0" w:color="auto"/>
        <w:right w:val="none" w:sz="0" w:space="0" w:color="auto"/>
      </w:divBdr>
    </w:div>
    <w:div w:id="1935628931">
      <w:bodyDiv w:val="1"/>
      <w:marLeft w:val="0"/>
      <w:marRight w:val="0"/>
      <w:marTop w:val="0"/>
      <w:marBottom w:val="0"/>
      <w:divBdr>
        <w:top w:val="none" w:sz="0" w:space="0" w:color="auto"/>
        <w:left w:val="none" w:sz="0" w:space="0" w:color="auto"/>
        <w:bottom w:val="none" w:sz="0" w:space="0" w:color="auto"/>
        <w:right w:val="none" w:sz="0" w:space="0" w:color="auto"/>
      </w:divBdr>
    </w:div>
    <w:div w:id="19930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5700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B22D-3F49-4BAE-B588-4623994E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16998</TotalTime>
  <Pages>14</Pages>
  <Words>7127</Words>
  <Characters>40629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25 июня 2008г</vt:lpstr>
    </vt:vector>
  </TitlesOfParts>
  <Company/>
  <LinksUpToDate>false</LinksUpToDate>
  <CharactersWithSpaces>47661</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июня 2008г</dc:title>
  <dc:creator>GNOME</dc:creator>
  <cp:lastModifiedBy>koctyukevich_ksp</cp:lastModifiedBy>
  <cp:revision>326</cp:revision>
  <cp:lastPrinted>2017-03-10T07:04:00Z</cp:lastPrinted>
  <dcterms:created xsi:type="dcterms:W3CDTF">2014-12-18T08:12:00Z</dcterms:created>
  <dcterms:modified xsi:type="dcterms:W3CDTF">2017-03-10T07:08:00Z</dcterms:modified>
</cp:coreProperties>
</file>