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МО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EA0D88" w:rsidRPr="00EA0D88">
        <w:rPr>
          <w:b/>
        </w:rPr>
        <w:t>23</w:t>
      </w:r>
      <w:r w:rsidRPr="00EA0D88">
        <w:rPr>
          <w:sz w:val="28"/>
          <w:szCs w:val="28"/>
        </w:rPr>
        <w:t xml:space="preserve"> 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по экспертизе Отчета  МКУ «Комитета по управлению муниципальным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имуществом администрации МО Куйтунский район»  об использовании  муни</w:t>
      </w:r>
      <w:r w:rsidR="00EA1616">
        <w:rPr>
          <w:b/>
        </w:rPr>
        <w:t>ципальной собственности  за 201</w:t>
      </w:r>
      <w:r w:rsidR="00424247">
        <w:rPr>
          <w:b/>
        </w:rPr>
        <w:t>6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424247" w:rsidP="001B2C84">
      <w:pPr>
        <w:jc w:val="both"/>
      </w:pPr>
      <w:r>
        <w:t>р.</w:t>
      </w:r>
      <w:r w:rsidR="001B2C84">
        <w:t xml:space="preserve">п. Куйтун                                                                         </w:t>
      </w:r>
      <w:r>
        <w:t xml:space="preserve">                </w:t>
      </w:r>
      <w:r w:rsidR="00EA1616">
        <w:t xml:space="preserve">        </w:t>
      </w:r>
      <w:r w:rsidR="00EA1616" w:rsidRPr="00E15EC6">
        <w:t>1</w:t>
      </w:r>
      <w:r w:rsidR="00EA0D88">
        <w:t>2</w:t>
      </w:r>
      <w:r w:rsidR="00EA1616" w:rsidRPr="00E15EC6">
        <w:t xml:space="preserve"> мая</w:t>
      </w:r>
      <w:r w:rsidR="00EA1616">
        <w:t xml:space="preserve">  201</w:t>
      </w:r>
      <w:r>
        <w:t>7</w:t>
      </w:r>
      <w:r w:rsidR="001B2C84">
        <w:t>г.</w:t>
      </w:r>
    </w:p>
    <w:p w:rsidR="001B2C84" w:rsidRDefault="001B2C84" w:rsidP="001B2C84">
      <w:pPr>
        <w:jc w:val="center"/>
      </w:pPr>
    </w:p>
    <w:p w:rsidR="001B2C84" w:rsidRDefault="001B2C84" w:rsidP="00424247">
      <w:pPr>
        <w:ind w:firstLine="567"/>
        <w:jc w:val="both"/>
      </w:pPr>
      <w:r>
        <w:t xml:space="preserve">Настоящее заключение подготовлено председателем  КСП МО Куйтунский район </w:t>
      </w:r>
      <w:r w:rsidR="00424247">
        <w:t xml:space="preserve">Костюкевич А.А. </w:t>
      </w:r>
      <w:r>
        <w:t xml:space="preserve"> в  соответствии с планом работы К</w:t>
      </w:r>
      <w:r w:rsidR="00EA1616">
        <w:t>онтрольно-счетной палаты на 201</w:t>
      </w:r>
      <w:r w:rsidR="00424247">
        <w:t>7</w:t>
      </w:r>
      <w:r>
        <w:t xml:space="preserve"> год, утвержденного  председателем Контрольно-счетной п</w:t>
      </w:r>
      <w:r w:rsidR="00EA1616">
        <w:t>алаты МО Куйтунский район от  2</w:t>
      </w:r>
      <w:r w:rsidR="00424247">
        <w:t>6</w:t>
      </w:r>
      <w:r w:rsidR="00EA1616">
        <w:t>.12.201</w:t>
      </w:r>
      <w:r w:rsidR="00424247">
        <w:t>6</w:t>
      </w:r>
      <w:r w:rsidR="00EA1616">
        <w:t xml:space="preserve"> </w:t>
      </w:r>
      <w:r>
        <w:t>года №</w:t>
      </w:r>
      <w:r w:rsidR="00424247">
        <w:t xml:space="preserve"> 72</w:t>
      </w:r>
      <w:r w:rsidR="007E07AC">
        <w:t xml:space="preserve">, </w:t>
      </w:r>
      <w:r>
        <w:t>по результатам экспертизы Отчета МКУ</w:t>
      </w:r>
      <w:r>
        <w:rPr>
          <w:b/>
        </w:rPr>
        <w:t xml:space="preserve"> </w:t>
      </w:r>
      <w:r>
        <w:t>«Комитета по управлению муниципальным имуществом» об использовании муни</w:t>
      </w:r>
      <w:r w:rsidR="00EA1616">
        <w:t>ципальной собственности  за 201</w:t>
      </w:r>
      <w:r w:rsidR="003A77F0">
        <w:t>6</w:t>
      </w:r>
      <w:r w:rsidR="007E07AC">
        <w:t xml:space="preserve"> год  (</w:t>
      </w:r>
      <w:r>
        <w:t>далее – Отчет). В ходе проверки использовались  матери</w:t>
      </w:r>
      <w:r w:rsidR="00EA1616">
        <w:t>алы проверок КСП района за 201</w:t>
      </w:r>
      <w:r w:rsidR="003A77F0">
        <w:t>6</w:t>
      </w:r>
      <w:r>
        <w:t xml:space="preserve"> год.</w:t>
      </w:r>
    </w:p>
    <w:p w:rsidR="001B2C84" w:rsidRDefault="001B2C84" w:rsidP="00424247">
      <w:pPr>
        <w:ind w:firstLine="567"/>
        <w:jc w:val="both"/>
      </w:pPr>
      <w:r>
        <w:t>Предметный анализ материалов и данных отчета показал следующее:</w:t>
      </w:r>
    </w:p>
    <w:p w:rsidR="001B2C84" w:rsidRDefault="001B2C84" w:rsidP="001B2C84">
      <w:pPr>
        <w:ind w:left="-360"/>
        <w:jc w:val="both"/>
      </w:pPr>
    </w:p>
    <w:p w:rsidR="001B2C84" w:rsidRPr="00D91A4A" w:rsidRDefault="001B2C84" w:rsidP="0032621C">
      <w:pPr>
        <w:jc w:val="center"/>
        <w:rPr>
          <w:b/>
        </w:rPr>
      </w:pPr>
      <w:r w:rsidRPr="00D91A4A">
        <w:rPr>
          <w:b/>
        </w:rPr>
        <w:t xml:space="preserve">Раздел </w:t>
      </w:r>
      <w:r w:rsidR="0032621C">
        <w:rPr>
          <w:b/>
        </w:rPr>
        <w:t>1</w:t>
      </w:r>
      <w:r w:rsidR="00D91A4A" w:rsidRPr="00D91A4A">
        <w:rPr>
          <w:b/>
        </w:rPr>
        <w:t>.</w:t>
      </w:r>
      <w:r w:rsidRPr="00D91A4A">
        <w:t xml:space="preserve"> </w:t>
      </w:r>
      <w:r w:rsidRPr="00D91A4A">
        <w:rPr>
          <w:b/>
        </w:rPr>
        <w:t xml:space="preserve"> </w:t>
      </w:r>
      <w:r w:rsidR="0032621C">
        <w:rPr>
          <w:b/>
        </w:rPr>
        <w:t>Полномочия и задачи МКУ «КУМИ администрации МО Куйтунский район»  в сфере распоряжения муниципальной собственностью</w:t>
      </w:r>
      <w:r w:rsidRPr="00D91A4A">
        <w:rPr>
          <w:b/>
        </w:rPr>
        <w:t>.</w:t>
      </w:r>
    </w:p>
    <w:p w:rsidR="003A77F0" w:rsidRPr="0032621C" w:rsidRDefault="001B2C84" w:rsidP="003A77F0">
      <w:pPr>
        <w:ind w:firstLine="567"/>
        <w:jc w:val="both"/>
      </w:pPr>
      <w:r w:rsidRPr="004E301B">
        <w:t xml:space="preserve">В </w:t>
      </w:r>
      <w:r w:rsidR="0032621C" w:rsidRPr="004E301B">
        <w:t>данном разделе</w:t>
      </w:r>
      <w:r w:rsidRPr="004E301B">
        <w:t xml:space="preserve">  Отчета</w:t>
      </w:r>
      <w:r w:rsidRPr="0032621C">
        <w:t xml:space="preserve">  раскрыты полномочия МКУ «КУМИ по </w:t>
      </w:r>
      <w:r w:rsidR="0032621C" w:rsidRPr="0032621C">
        <w:t>администрации МО Куйтунский район</w:t>
      </w:r>
      <w:r w:rsidR="0032621C" w:rsidRPr="0032621C">
        <w:rPr>
          <w:b/>
        </w:rPr>
        <w:t>»</w:t>
      </w:r>
      <w:r w:rsidRPr="0032621C">
        <w:t>» (далее Комитет)</w:t>
      </w:r>
      <w:r w:rsidRPr="00D91A4A">
        <w:rPr>
          <w:color w:val="FF0000"/>
        </w:rPr>
        <w:t xml:space="preserve">  </w:t>
      </w:r>
      <w:r w:rsidRPr="0032621C">
        <w:t xml:space="preserve">в сфере распоряжения муниципальной собственностью, которые выполняет Комитет по управлению муниципальным имуществом в соответствии с его функциями, закрепленными Уставом Комитета. </w:t>
      </w:r>
    </w:p>
    <w:p w:rsidR="0094572B" w:rsidRDefault="000B4633" w:rsidP="003A77F0">
      <w:pPr>
        <w:ind w:firstLine="567"/>
        <w:jc w:val="both"/>
        <w:rPr>
          <w:color w:val="FF0000"/>
        </w:rPr>
      </w:pPr>
      <w:r w:rsidRPr="000B4633">
        <w:t>Так же представлена  численность работников Комитета на начало и на конец года.</w:t>
      </w:r>
      <w:r>
        <w:rPr>
          <w:color w:val="FF0000"/>
        </w:rPr>
        <w:t xml:space="preserve"> </w:t>
      </w:r>
    </w:p>
    <w:p w:rsidR="0094572B" w:rsidRDefault="0094572B" w:rsidP="0094572B">
      <w:pPr>
        <w:ind w:firstLine="567"/>
        <w:jc w:val="center"/>
        <w:rPr>
          <w:b/>
          <w:color w:val="FF0000"/>
        </w:rPr>
      </w:pPr>
    </w:p>
    <w:p w:rsidR="0094572B" w:rsidRPr="0094572B" w:rsidRDefault="0094572B" w:rsidP="0094572B">
      <w:pPr>
        <w:ind w:firstLine="567"/>
        <w:jc w:val="center"/>
        <w:rPr>
          <w:b/>
        </w:rPr>
      </w:pPr>
      <w:r w:rsidRPr="0094572B">
        <w:rPr>
          <w:b/>
        </w:rPr>
        <w:t>Раздел</w:t>
      </w:r>
      <w:r w:rsidR="001B2C84" w:rsidRPr="0094572B">
        <w:rPr>
          <w:b/>
        </w:rPr>
        <w:t xml:space="preserve"> 2</w:t>
      </w:r>
      <w:r w:rsidRPr="0094572B">
        <w:rPr>
          <w:b/>
        </w:rPr>
        <w:t>. Имущественные отношения</w:t>
      </w:r>
    </w:p>
    <w:p w:rsidR="001B2C84" w:rsidRPr="00BE7DD0" w:rsidRDefault="001B2C84" w:rsidP="003A77F0">
      <w:pPr>
        <w:ind w:firstLine="567"/>
        <w:jc w:val="both"/>
      </w:pPr>
      <w:r w:rsidRPr="00BE7DD0">
        <w:t>В соответствии с требованиями Положения о порядке управления и распоряжения муниципальным имуществом, находящимся в  муниципальной собственности муниципального  образования Куйтунский район,  КУМИ по Куйтунскому району ведет следующие Реестры  учета муниципального имущества:</w:t>
      </w:r>
    </w:p>
    <w:p w:rsidR="001B2C84" w:rsidRPr="006F2233" w:rsidRDefault="001B2C84" w:rsidP="003A77F0">
      <w:pPr>
        <w:ind w:firstLine="567"/>
        <w:jc w:val="both"/>
      </w:pPr>
      <w:r w:rsidRPr="006F2233">
        <w:t>-</w:t>
      </w:r>
      <w:r w:rsidR="003A77F0" w:rsidRPr="006F2233">
        <w:t xml:space="preserve"> </w:t>
      </w:r>
      <w:r w:rsidRPr="006F2233">
        <w:t>реестр муниципальных предприятий, учреждений</w:t>
      </w:r>
      <w:r w:rsidR="005957EE" w:rsidRPr="006F2233">
        <w:t>, который содержит наименование 54 учреждений и предприятий</w:t>
      </w:r>
      <w:r w:rsidR="00BE7DD0" w:rsidRPr="006F2233">
        <w:t xml:space="preserve"> (по состоянию на 01.01.2017г.)</w:t>
      </w:r>
      <w:r w:rsidRPr="006F2233">
        <w:t>;</w:t>
      </w:r>
    </w:p>
    <w:p w:rsidR="001B2C84" w:rsidRPr="006F2233" w:rsidRDefault="001B2C84" w:rsidP="003A77F0">
      <w:pPr>
        <w:ind w:firstLine="567"/>
        <w:jc w:val="both"/>
      </w:pPr>
      <w:r w:rsidRPr="006F2233">
        <w:t>-</w:t>
      </w:r>
      <w:r w:rsidR="003A77F0" w:rsidRPr="006F2233">
        <w:t xml:space="preserve"> </w:t>
      </w:r>
      <w:r w:rsidRPr="006F2233">
        <w:t xml:space="preserve"> реестр объектов не жилого фонда</w:t>
      </w:r>
      <w:r w:rsidR="005957EE" w:rsidRPr="006F2233">
        <w:t xml:space="preserve"> в количестве  </w:t>
      </w:r>
      <w:r w:rsidR="006F2233" w:rsidRPr="006F2233">
        <w:t>310</w:t>
      </w:r>
      <w:r w:rsidR="005957EE" w:rsidRPr="006F2233">
        <w:t xml:space="preserve"> единиц объектов</w:t>
      </w:r>
      <w:r w:rsidR="006F2233" w:rsidRPr="006F2233">
        <w:t xml:space="preserve"> </w:t>
      </w:r>
      <w:r w:rsidR="006F2233">
        <w:t>(</w:t>
      </w:r>
      <w:r w:rsidR="006F2233" w:rsidRPr="006F2233">
        <w:t>по состоянию на 01.01.2017г.)</w:t>
      </w:r>
      <w:r w:rsidRPr="006F2233">
        <w:t>;</w:t>
      </w:r>
    </w:p>
    <w:p w:rsidR="001B2C84" w:rsidRPr="006F2233" w:rsidRDefault="001B2C84" w:rsidP="003A77F0">
      <w:pPr>
        <w:ind w:firstLine="567"/>
        <w:jc w:val="both"/>
      </w:pPr>
      <w:r w:rsidRPr="006F2233">
        <w:t xml:space="preserve">- </w:t>
      </w:r>
      <w:r w:rsidR="003A77F0" w:rsidRPr="006F2233">
        <w:t xml:space="preserve"> </w:t>
      </w:r>
      <w:r w:rsidRPr="006F2233">
        <w:t>реестр жилого фонда</w:t>
      </w:r>
      <w:r w:rsidR="005957EE" w:rsidRPr="006F2233">
        <w:t xml:space="preserve"> в количестве </w:t>
      </w:r>
      <w:r w:rsidR="006F2233" w:rsidRPr="006F2233">
        <w:t>220</w:t>
      </w:r>
      <w:r w:rsidR="005957EE" w:rsidRPr="006F2233">
        <w:t xml:space="preserve"> единиц объектов</w:t>
      </w:r>
      <w:r w:rsidR="006F2233" w:rsidRPr="006F2233">
        <w:t xml:space="preserve"> (по состоянию на 01.01.2017г.)</w:t>
      </w:r>
      <w:r w:rsidRPr="006F2233">
        <w:t>;</w:t>
      </w:r>
    </w:p>
    <w:p w:rsidR="001B2C84" w:rsidRDefault="001B2C84" w:rsidP="003A77F0">
      <w:pPr>
        <w:ind w:firstLine="567"/>
        <w:jc w:val="both"/>
      </w:pPr>
      <w:r w:rsidRPr="00C044FA">
        <w:t xml:space="preserve">- </w:t>
      </w:r>
      <w:r w:rsidR="003A77F0" w:rsidRPr="00C044FA">
        <w:t xml:space="preserve"> </w:t>
      </w:r>
      <w:r w:rsidRPr="00C044FA">
        <w:t>реестр движимого имущества</w:t>
      </w:r>
      <w:r w:rsidR="005957EE" w:rsidRPr="00C044FA">
        <w:t xml:space="preserve"> в количестве </w:t>
      </w:r>
      <w:r w:rsidR="008566AF" w:rsidRPr="00C044FA">
        <w:t>78</w:t>
      </w:r>
      <w:r w:rsidR="005957EE" w:rsidRPr="00C044FA">
        <w:t xml:space="preserve"> единиц а</w:t>
      </w:r>
      <w:r w:rsidR="004566B5" w:rsidRPr="00C044FA">
        <w:t>в</w:t>
      </w:r>
      <w:r w:rsidR="005957EE" w:rsidRPr="00C044FA">
        <w:t>тотранспорта</w:t>
      </w:r>
      <w:r w:rsidR="002E109F">
        <w:rPr>
          <w:color w:val="FF0000"/>
        </w:rPr>
        <w:t xml:space="preserve"> </w:t>
      </w:r>
      <w:r w:rsidR="002E109F" w:rsidRPr="006F2233">
        <w:t>(по состоянию на 01.01.2017г</w:t>
      </w:r>
      <w:r w:rsidR="002E109F" w:rsidRPr="00C044FA">
        <w:t>.)</w:t>
      </w:r>
      <w:r w:rsidR="00C044FA" w:rsidRPr="00C044FA">
        <w:t>;</w:t>
      </w:r>
      <w:r w:rsidRPr="00C044FA">
        <w:t xml:space="preserve"> </w:t>
      </w:r>
    </w:p>
    <w:p w:rsidR="00C044FA" w:rsidRPr="00C044FA" w:rsidRDefault="00C044FA" w:rsidP="003A77F0">
      <w:pPr>
        <w:ind w:firstLine="567"/>
        <w:jc w:val="both"/>
      </w:pPr>
      <w:r>
        <w:t>- реестр автомобильных дорог в количестве 6 единиц автомобильных дорог.</w:t>
      </w:r>
    </w:p>
    <w:p w:rsidR="001B2C84" w:rsidRPr="00D91A4A" w:rsidRDefault="001B2C84" w:rsidP="003A77F0">
      <w:pPr>
        <w:ind w:firstLine="567"/>
        <w:jc w:val="both"/>
        <w:rPr>
          <w:color w:val="FF0000"/>
        </w:rPr>
      </w:pPr>
      <w:r w:rsidRPr="00D91A4A">
        <w:rPr>
          <w:b/>
          <w:color w:val="FF0000"/>
        </w:rPr>
        <w:t xml:space="preserve">                </w:t>
      </w:r>
      <w:r w:rsidRPr="00D91A4A">
        <w:rPr>
          <w:color w:val="FF0000"/>
        </w:rPr>
        <w:t xml:space="preserve">              </w:t>
      </w:r>
    </w:p>
    <w:p w:rsidR="002B1A4B" w:rsidRPr="006B2011" w:rsidRDefault="001B2C84" w:rsidP="003A77F0">
      <w:pPr>
        <w:ind w:firstLine="567"/>
        <w:jc w:val="both"/>
      </w:pPr>
      <w:r w:rsidRPr="006B2011">
        <w:t xml:space="preserve">В представленном Отчете КУМИ </w:t>
      </w:r>
      <w:r w:rsidR="002B1A4B" w:rsidRPr="006B2011">
        <w:t xml:space="preserve"> (п.2.1.6.)</w:t>
      </w:r>
      <w:r w:rsidRPr="006B2011">
        <w:t xml:space="preserve"> указано, что в Р</w:t>
      </w:r>
      <w:r w:rsidR="003517DA" w:rsidRPr="006B2011">
        <w:t>еестрах</w:t>
      </w:r>
      <w:r w:rsidRPr="006B2011">
        <w:t xml:space="preserve"> МО</w:t>
      </w:r>
      <w:r w:rsidR="00EA1616" w:rsidRPr="006B2011">
        <w:t xml:space="preserve"> Куйтунский район </w:t>
      </w:r>
      <w:r w:rsidR="00C43B0B" w:rsidRPr="006B2011">
        <w:t xml:space="preserve"> на 01.01.201</w:t>
      </w:r>
      <w:r w:rsidR="006B2011" w:rsidRPr="006B2011">
        <w:t>7</w:t>
      </w:r>
      <w:r w:rsidR="00C43B0B" w:rsidRPr="006B2011">
        <w:t xml:space="preserve"> года числится </w:t>
      </w:r>
      <w:r w:rsidR="006B2011" w:rsidRPr="006B2011">
        <w:t>66</w:t>
      </w:r>
      <w:r w:rsidR="006B2011">
        <w:t>8</w:t>
      </w:r>
      <w:r w:rsidRPr="006B2011">
        <w:t xml:space="preserve"> объект</w:t>
      </w:r>
      <w:r w:rsidR="006B2011">
        <w:t>ов</w:t>
      </w:r>
      <w:r w:rsidR="002B1A4B" w:rsidRPr="006B2011">
        <w:t xml:space="preserve"> движимого (транспорт) и недвижимого имущества, учреждений,  предприятий.</w:t>
      </w:r>
      <w:r w:rsidR="002B1A4B" w:rsidRPr="00D91A4A">
        <w:rPr>
          <w:color w:val="FF0000"/>
        </w:rPr>
        <w:t xml:space="preserve"> </w:t>
      </w:r>
      <w:r w:rsidR="002B1A4B" w:rsidRPr="006B2011">
        <w:t>Это нежилой фонд -</w:t>
      </w:r>
      <w:r w:rsidR="006B2011" w:rsidRPr="006B2011">
        <w:t xml:space="preserve"> 310</w:t>
      </w:r>
      <w:r w:rsidR="002B1A4B" w:rsidRPr="006B2011">
        <w:t xml:space="preserve"> ед., жилой фонд – 2</w:t>
      </w:r>
      <w:r w:rsidR="006B2011" w:rsidRPr="006B2011">
        <w:t>20</w:t>
      </w:r>
      <w:r w:rsidR="002B1A4B" w:rsidRPr="006B2011">
        <w:t xml:space="preserve"> ед.,</w:t>
      </w:r>
      <w:r w:rsidR="002B1A4B" w:rsidRPr="00D91A4A">
        <w:rPr>
          <w:color w:val="FF0000"/>
        </w:rPr>
        <w:t xml:space="preserve"> </w:t>
      </w:r>
      <w:r w:rsidR="002B1A4B" w:rsidRPr="006B2011">
        <w:t>транспорт</w:t>
      </w:r>
      <w:r w:rsidR="006B2011" w:rsidRPr="006B2011">
        <w:t xml:space="preserve"> </w:t>
      </w:r>
      <w:r w:rsidR="002B1A4B" w:rsidRPr="006B2011">
        <w:t xml:space="preserve">- </w:t>
      </w:r>
      <w:r w:rsidR="006B2011" w:rsidRPr="006B2011">
        <w:t>78</w:t>
      </w:r>
      <w:r w:rsidR="002B1A4B" w:rsidRPr="006B2011">
        <w:t xml:space="preserve"> ед.</w:t>
      </w:r>
      <w:r w:rsidR="006B2011" w:rsidRPr="006B2011">
        <w:t xml:space="preserve">, автомобильные дороги – 6 ед. </w:t>
      </w:r>
      <w:r w:rsidR="002B1A4B" w:rsidRPr="006B2011">
        <w:t xml:space="preserve"> и  количество учреждений, предприятий </w:t>
      </w:r>
      <w:r w:rsidR="00C43B0B" w:rsidRPr="006B2011">
        <w:t>- 54</w:t>
      </w:r>
      <w:r w:rsidR="002B1A4B" w:rsidRPr="006B2011">
        <w:t>. По мнению КСП, включение   «количе</w:t>
      </w:r>
      <w:r w:rsidR="00C43B0B" w:rsidRPr="006B2011">
        <w:t>ство учреждений, предприятий -54</w:t>
      </w:r>
      <w:r w:rsidR="002B1A4B" w:rsidRPr="006B2011">
        <w:t>»</w:t>
      </w:r>
      <w:r w:rsidR="00C43B0B" w:rsidRPr="006B2011">
        <w:t xml:space="preserve"> </w:t>
      </w:r>
      <w:r w:rsidR="002B1A4B" w:rsidRPr="006B2011">
        <w:t xml:space="preserve"> в о</w:t>
      </w:r>
      <w:r w:rsidR="0032307C" w:rsidRPr="006B2011">
        <w:t xml:space="preserve">бщий объем </w:t>
      </w:r>
      <w:r w:rsidR="0032307C" w:rsidRPr="006B2011">
        <w:rPr>
          <w:u w:val="single"/>
        </w:rPr>
        <w:t>объектов</w:t>
      </w:r>
      <w:r w:rsidR="0032307C" w:rsidRPr="006B2011">
        <w:t xml:space="preserve"> </w:t>
      </w:r>
      <w:r w:rsidR="0032307C" w:rsidRPr="006B2011">
        <w:rPr>
          <w:u w:val="single"/>
        </w:rPr>
        <w:t>некорректен</w:t>
      </w:r>
      <w:r w:rsidR="0032307C" w:rsidRPr="006B2011">
        <w:t>, т.к. наименование учреждений и предприятий не явля</w:t>
      </w:r>
      <w:r w:rsidR="006B2011" w:rsidRPr="006B2011">
        <w:t>е</w:t>
      </w:r>
      <w:r w:rsidR="0032307C" w:rsidRPr="006B2011">
        <w:t xml:space="preserve">тся объектами имущества. </w:t>
      </w:r>
    </w:p>
    <w:p w:rsidR="001B2C84" w:rsidRPr="00D91A4A" w:rsidRDefault="00246DD1" w:rsidP="003A77F0">
      <w:pPr>
        <w:ind w:firstLine="567"/>
        <w:jc w:val="both"/>
        <w:rPr>
          <w:color w:val="FF0000"/>
        </w:rPr>
      </w:pPr>
      <w:r w:rsidRPr="006B2011">
        <w:lastRenderedPageBreak/>
        <w:t>Согласно Реестров  объектов нежилого фонда, жилого фонда</w:t>
      </w:r>
      <w:r w:rsidR="006B2011" w:rsidRPr="006B2011">
        <w:t>, автомобильных дорог</w:t>
      </w:r>
      <w:r w:rsidRPr="006B2011">
        <w:t xml:space="preserve"> и транспорта</w:t>
      </w:r>
      <w:r w:rsidRPr="00D91A4A">
        <w:rPr>
          <w:color w:val="FF0000"/>
        </w:rPr>
        <w:t xml:space="preserve"> </w:t>
      </w:r>
      <w:r w:rsidR="001B2C84" w:rsidRPr="00D91A4A">
        <w:rPr>
          <w:color w:val="FF0000"/>
        </w:rPr>
        <w:t xml:space="preserve"> </w:t>
      </w:r>
      <w:r w:rsidRPr="00D91A4A">
        <w:rPr>
          <w:color w:val="FF0000"/>
        </w:rPr>
        <w:t xml:space="preserve"> </w:t>
      </w:r>
      <w:r w:rsidRPr="006B2011">
        <w:t>по состоянию на 01.01.201</w:t>
      </w:r>
      <w:r w:rsidR="006B2011" w:rsidRPr="006B2011">
        <w:t>7</w:t>
      </w:r>
      <w:r w:rsidRPr="006B2011">
        <w:t xml:space="preserve"> года  числится объектов </w:t>
      </w:r>
      <w:r w:rsidR="001B2C84" w:rsidRPr="006B2011">
        <w:t>муниципального имуществ</w:t>
      </w:r>
      <w:r w:rsidR="00EA1616" w:rsidRPr="006B2011">
        <w:t>а</w:t>
      </w:r>
      <w:r w:rsidRPr="006B2011">
        <w:t xml:space="preserve">  6</w:t>
      </w:r>
      <w:r w:rsidR="006B2011" w:rsidRPr="006B2011">
        <w:t>14</w:t>
      </w:r>
      <w:r w:rsidRPr="006B2011">
        <w:t xml:space="preserve"> единиц</w:t>
      </w:r>
      <w:r w:rsidR="00EA1616" w:rsidRPr="006B2011">
        <w:t>,    по состоянию на 01.01.201</w:t>
      </w:r>
      <w:r w:rsidR="006B2011" w:rsidRPr="006B2011">
        <w:t>6</w:t>
      </w:r>
      <w:r w:rsidR="001B2C84" w:rsidRPr="006B2011">
        <w:t xml:space="preserve"> </w:t>
      </w:r>
      <w:r w:rsidR="00EA1616" w:rsidRPr="006B2011">
        <w:t>года числилось</w:t>
      </w:r>
      <w:r w:rsidR="00EA1616" w:rsidRPr="00D91A4A">
        <w:rPr>
          <w:color w:val="FF0000"/>
        </w:rPr>
        <w:t xml:space="preserve">  </w:t>
      </w:r>
      <w:r w:rsidR="00EA1616" w:rsidRPr="006B2011">
        <w:t xml:space="preserve">в количестве </w:t>
      </w:r>
      <w:r w:rsidR="006B2011" w:rsidRPr="006B2011">
        <w:t>652</w:t>
      </w:r>
      <w:r w:rsidR="001B2C84" w:rsidRPr="006B2011">
        <w:t xml:space="preserve"> единиц</w:t>
      </w:r>
      <w:r w:rsidR="006B2011" w:rsidRPr="006B2011">
        <w:t>ы</w:t>
      </w:r>
      <w:r w:rsidR="006B2011">
        <w:t>.</w:t>
      </w:r>
      <w:r w:rsidR="001B2C84" w:rsidRPr="00D91A4A">
        <w:rPr>
          <w:color w:val="FF0000"/>
        </w:rPr>
        <w:t xml:space="preserve"> </w:t>
      </w:r>
      <w:r w:rsidRPr="00813CF7">
        <w:t xml:space="preserve">По сравнению с прошлым годом количество объектов муниципальной собственности сократилось на </w:t>
      </w:r>
      <w:r w:rsidR="00813CF7" w:rsidRPr="00813CF7">
        <w:t>38</w:t>
      </w:r>
      <w:r w:rsidRPr="00813CF7">
        <w:t xml:space="preserve"> единиц</w:t>
      </w:r>
      <w:r w:rsidRPr="00D91A4A">
        <w:rPr>
          <w:color w:val="FF0000"/>
        </w:rPr>
        <w:t xml:space="preserve"> </w:t>
      </w:r>
      <w:r w:rsidRPr="00C31905">
        <w:t>и связано это в основном с приватизацией жилья</w:t>
      </w:r>
      <w:r w:rsidR="00C31905" w:rsidRPr="00C31905">
        <w:t xml:space="preserve"> и списания жилья по причине разрушения</w:t>
      </w:r>
      <w:r w:rsidRPr="00C31905">
        <w:t>.</w:t>
      </w:r>
      <w:r w:rsidRPr="00D91A4A">
        <w:rPr>
          <w:color w:val="FF0000"/>
        </w:rPr>
        <w:t xml:space="preserve"> </w:t>
      </w:r>
    </w:p>
    <w:p w:rsidR="001B2C84" w:rsidRPr="00D91A4A" w:rsidRDefault="001B2C84" w:rsidP="001B2C84">
      <w:pPr>
        <w:ind w:left="-360"/>
        <w:jc w:val="both"/>
        <w:rPr>
          <w:color w:val="FF0000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260"/>
        <w:gridCol w:w="1701"/>
        <w:gridCol w:w="1276"/>
        <w:gridCol w:w="1276"/>
        <w:gridCol w:w="1559"/>
      </w:tblGrid>
      <w:tr w:rsidR="001B2C84" w:rsidRPr="00D91A4A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E11963" w:rsidRDefault="001B2C84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E11963" w:rsidRDefault="001B2C84" w:rsidP="00E11963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Наличие на 01.01.201</w:t>
            </w:r>
            <w:r w:rsidR="00E11963" w:rsidRPr="00E11963">
              <w:rPr>
                <w:lang w:eastAsia="en-US"/>
              </w:rPr>
              <w:t>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E11963" w:rsidRDefault="001B2C84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Поступило</w:t>
            </w:r>
          </w:p>
          <w:p w:rsidR="001B2C84" w:rsidRPr="00E11963" w:rsidRDefault="00AD5D01" w:rsidP="00E11963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в 201</w:t>
            </w:r>
            <w:r w:rsidR="00E11963" w:rsidRPr="00E11963">
              <w:rPr>
                <w:lang w:eastAsia="en-US"/>
              </w:rPr>
              <w:t>6</w:t>
            </w:r>
            <w:r w:rsidR="001B2C84" w:rsidRPr="00E11963">
              <w:rPr>
                <w:lang w:eastAsia="en-US"/>
              </w:rPr>
              <w:t>г</w:t>
            </w:r>
            <w:r w:rsidR="00E11963" w:rsidRPr="00E11963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E11963" w:rsidRDefault="00AD5D01" w:rsidP="00E11963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Выбыло в 201</w:t>
            </w:r>
            <w:r w:rsidR="00E11963" w:rsidRPr="00E11963">
              <w:rPr>
                <w:lang w:eastAsia="en-US"/>
              </w:rPr>
              <w:t>6</w:t>
            </w:r>
            <w:r w:rsidR="001B2C84" w:rsidRPr="00E11963">
              <w:rPr>
                <w:lang w:eastAsia="en-US"/>
              </w:rPr>
              <w:t>г</w:t>
            </w:r>
            <w:r w:rsidR="00E11963" w:rsidRPr="00E11963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E11963" w:rsidRDefault="00AD5D01" w:rsidP="00E11963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Наличие на 01.01.201</w:t>
            </w:r>
            <w:r w:rsidR="00E11963" w:rsidRPr="00E11963">
              <w:rPr>
                <w:lang w:eastAsia="en-US"/>
              </w:rPr>
              <w:t>7</w:t>
            </w:r>
            <w:r w:rsidR="001B2C84" w:rsidRPr="00E11963">
              <w:rPr>
                <w:lang w:eastAsia="en-US"/>
              </w:rPr>
              <w:t>г</w:t>
            </w:r>
            <w:r w:rsidR="00E11963" w:rsidRPr="00E11963">
              <w:rPr>
                <w:lang w:eastAsia="en-US"/>
              </w:rPr>
              <w:t>.</w:t>
            </w:r>
          </w:p>
        </w:tc>
      </w:tr>
      <w:tr w:rsidR="00AD5D01" w:rsidRPr="00D91A4A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AD5D01">
            <w:pPr>
              <w:jc w:val="both"/>
              <w:rPr>
                <w:lang w:eastAsia="en-US"/>
              </w:rPr>
            </w:pPr>
            <w:r w:rsidRPr="00E11963">
              <w:rPr>
                <w:lang w:eastAsia="en-US"/>
              </w:rPr>
              <w:t>Нежилой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288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310</w:t>
            </w:r>
          </w:p>
        </w:tc>
      </w:tr>
      <w:tr w:rsidR="00AD5D01" w:rsidRPr="00D91A4A" w:rsidTr="00E11963">
        <w:trPr>
          <w:trHeight w:val="28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AD5D01">
            <w:pPr>
              <w:jc w:val="both"/>
              <w:rPr>
                <w:lang w:eastAsia="en-US"/>
              </w:rPr>
            </w:pPr>
            <w:r w:rsidRPr="00E11963">
              <w:rPr>
                <w:lang w:eastAsia="en-US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E11963" w:rsidRDefault="00E11963" w:rsidP="003A77F0">
            <w:pPr>
              <w:jc w:val="center"/>
              <w:rPr>
                <w:lang w:eastAsia="en-US"/>
              </w:rPr>
            </w:pPr>
            <w:r w:rsidRPr="00E11963">
              <w:rPr>
                <w:lang w:eastAsia="en-US"/>
              </w:rPr>
              <w:t>220</w:t>
            </w:r>
          </w:p>
        </w:tc>
      </w:tr>
      <w:tr w:rsidR="00E11963" w:rsidRPr="00D91A4A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E11963" w:rsidRDefault="00E119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E11963" w:rsidRDefault="00A059D8" w:rsidP="003A7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E11963" w:rsidRDefault="00A059D8" w:rsidP="003A7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E11963" w:rsidRDefault="00A059D8" w:rsidP="003A7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63" w:rsidRPr="00E11963" w:rsidRDefault="00A059D8" w:rsidP="003A7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D5D01" w:rsidRPr="00D91A4A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D5D01">
            <w:pPr>
              <w:jc w:val="both"/>
              <w:rPr>
                <w:lang w:eastAsia="en-US"/>
              </w:rPr>
            </w:pPr>
            <w:r w:rsidRPr="00A059D8">
              <w:rPr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78</w:t>
            </w:r>
          </w:p>
        </w:tc>
      </w:tr>
      <w:tr w:rsidR="00AD5D01" w:rsidRPr="00D91A4A" w:rsidTr="00E11963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D5D01">
            <w:pPr>
              <w:jc w:val="both"/>
              <w:rPr>
                <w:lang w:eastAsia="en-US"/>
              </w:rPr>
            </w:pPr>
            <w:r w:rsidRPr="00A059D8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652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3</w:t>
            </w:r>
            <w:r w:rsidR="0048488D" w:rsidRPr="00A059D8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Pr="00A059D8" w:rsidRDefault="00A059D8" w:rsidP="003A77F0">
            <w:pPr>
              <w:jc w:val="center"/>
              <w:rPr>
                <w:lang w:eastAsia="en-US"/>
              </w:rPr>
            </w:pPr>
            <w:r w:rsidRPr="00A059D8">
              <w:rPr>
                <w:lang w:eastAsia="en-US"/>
              </w:rPr>
              <w:t>614</w:t>
            </w:r>
          </w:p>
        </w:tc>
      </w:tr>
    </w:tbl>
    <w:p w:rsidR="001B2C84" w:rsidRPr="00D91A4A" w:rsidRDefault="001B2C84" w:rsidP="001B2C84">
      <w:pPr>
        <w:ind w:left="-360"/>
        <w:jc w:val="both"/>
        <w:rPr>
          <w:color w:val="FF0000"/>
        </w:rPr>
      </w:pPr>
    </w:p>
    <w:p w:rsidR="00042FE4" w:rsidRPr="00C31905" w:rsidRDefault="001B2C84" w:rsidP="003A77F0">
      <w:pPr>
        <w:ind w:firstLine="567"/>
        <w:jc w:val="both"/>
      </w:pPr>
      <w:r w:rsidRPr="00C31905">
        <w:t>Реестры  муниципал</w:t>
      </w:r>
      <w:r w:rsidR="00042FE4" w:rsidRPr="00C31905">
        <w:t xml:space="preserve">ьной  собственности  </w:t>
      </w:r>
      <w:r w:rsidRPr="00C31905">
        <w:t xml:space="preserve">  ведутся в соответствии </w:t>
      </w:r>
      <w:r w:rsidR="00042FE4" w:rsidRPr="00C31905">
        <w:t xml:space="preserve"> с Приказом Минэкономразвития РФ от 30.08.2011г №</w:t>
      </w:r>
      <w:r w:rsidR="00C31905" w:rsidRPr="00C31905">
        <w:t xml:space="preserve"> </w:t>
      </w:r>
      <w:r w:rsidR="00042FE4" w:rsidRPr="00C31905">
        <w:t>424 «Об утверждении порядка ведения органами местного самоуправления реестров муниципального имущества».</w:t>
      </w:r>
    </w:p>
    <w:p w:rsidR="001B2C84" w:rsidRPr="00C31905" w:rsidRDefault="001B2C84" w:rsidP="003A77F0">
      <w:pPr>
        <w:ind w:firstLine="567"/>
        <w:jc w:val="both"/>
      </w:pPr>
      <w:r w:rsidRPr="00C31905">
        <w:t>Имеются отдельные недоработки по  ведению Реестров, не все объекты</w:t>
      </w:r>
      <w:r w:rsidR="00042FE4" w:rsidRPr="00C31905">
        <w:t xml:space="preserve"> недвижимости </w:t>
      </w:r>
      <w:r w:rsidR="005957EE" w:rsidRPr="00C31905">
        <w:t xml:space="preserve"> имеют полную информацию</w:t>
      </w:r>
      <w:r w:rsidRPr="00C31905">
        <w:t>.</w:t>
      </w:r>
      <w:r w:rsidRPr="00D91A4A">
        <w:rPr>
          <w:color w:val="FF0000"/>
        </w:rPr>
        <w:t xml:space="preserve">   </w:t>
      </w:r>
      <w:r w:rsidRPr="00C31905">
        <w:t>Это касается  в основном реестра жилого фонда, так как были приняты от предприятий банкротов и ВСЖД без       соответствующих документов.</w:t>
      </w:r>
    </w:p>
    <w:p w:rsidR="001B2C84" w:rsidRPr="00D91A4A" w:rsidRDefault="001B2C84" w:rsidP="00A15385">
      <w:pPr>
        <w:ind w:firstLine="567"/>
        <w:jc w:val="both"/>
        <w:rPr>
          <w:color w:val="FF0000"/>
        </w:rPr>
      </w:pPr>
      <w:r w:rsidRPr="00C31905">
        <w:t xml:space="preserve">Так, Реестр  недвижимости нежилого фонда состоит из </w:t>
      </w:r>
      <w:r w:rsidR="00C31905" w:rsidRPr="00C31905">
        <w:t>310</w:t>
      </w:r>
      <w:r w:rsidRPr="00C31905">
        <w:t xml:space="preserve"> объектов,</w:t>
      </w:r>
      <w:r w:rsidRPr="00D91A4A">
        <w:rPr>
          <w:color w:val="FF0000"/>
        </w:rPr>
        <w:t xml:space="preserve"> </w:t>
      </w:r>
      <w:r w:rsidRPr="00C31905">
        <w:t>из них  в реестре  содержится п</w:t>
      </w:r>
      <w:r w:rsidR="00204E32" w:rsidRPr="00C31905">
        <w:t xml:space="preserve">олная  информация </w:t>
      </w:r>
      <w:r w:rsidR="001A3813" w:rsidRPr="00C31905">
        <w:t xml:space="preserve"> на  2</w:t>
      </w:r>
      <w:r w:rsidR="00C31905" w:rsidRPr="00C31905">
        <w:t>5</w:t>
      </w:r>
      <w:r w:rsidR="001A3813" w:rsidRPr="00C31905">
        <w:t>4 объект</w:t>
      </w:r>
      <w:r w:rsidR="00C31905" w:rsidRPr="00C31905">
        <w:t>а</w:t>
      </w:r>
      <w:r w:rsidRPr="00C31905">
        <w:t>, право собст</w:t>
      </w:r>
      <w:r w:rsidR="001A3813" w:rsidRPr="00C31905">
        <w:t>венности зарегистрировано на 2</w:t>
      </w:r>
      <w:r w:rsidR="00C31905" w:rsidRPr="00C31905">
        <w:t>22</w:t>
      </w:r>
      <w:r w:rsidR="001A3813" w:rsidRPr="00C31905">
        <w:t xml:space="preserve"> объект</w:t>
      </w:r>
      <w:r w:rsidR="00C31905" w:rsidRPr="00C31905">
        <w:t>а</w:t>
      </w:r>
      <w:r w:rsidR="001A3813" w:rsidRPr="00C31905">
        <w:t>.</w:t>
      </w:r>
      <w:r w:rsidRPr="00D91A4A">
        <w:rPr>
          <w:color w:val="FF0000"/>
        </w:rPr>
        <w:t xml:space="preserve"> </w:t>
      </w:r>
      <w:r w:rsidR="001A3813" w:rsidRPr="00A15385">
        <w:t xml:space="preserve">Реестр жилого фонда содержит </w:t>
      </w:r>
      <w:r w:rsidR="00A15385" w:rsidRPr="00A15385">
        <w:t>220</w:t>
      </w:r>
      <w:r w:rsidR="001A3813" w:rsidRPr="00A15385">
        <w:t xml:space="preserve"> объект</w:t>
      </w:r>
      <w:r w:rsidR="00A15385" w:rsidRPr="00A15385">
        <w:t>ов</w:t>
      </w:r>
      <w:r w:rsidRPr="00A15385">
        <w:t>, из них в реестре содержитс</w:t>
      </w:r>
      <w:r w:rsidR="00204E32" w:rsidRPr="00A15385">
        <w:t xml:space="preserve">я полная информация </w:t>
      </w:r>
      <w:r w:rsidR="001A3813" w:rsidRPr="00A15385">
        <w:t xml:space="preserve"> на  </w:t>
      </w:r>
      <w:r w:rsidR="00A15385" w:rsidRPr="00A15385">
        <w:t>177</w:t>
      </w:r>
      <w:r w:rsidR="001A3813" w:rsidRPr="00A15385">
        <w:t xml:space="preserve"> объект</w:t>
      </w:r>
      <w:r w:rsidR="00A15385" w:rsidRPr="00A15385">
        <w:t>ов</w:t>
      </w:r>
      <w:r w:rsidR="001A3813" w:rsidRPr="00A15385">
        <w:t>.</w:t>
      </w:r>
      <w:r w:rsidRPr="00A15385">
        <w:t xml:space="preserve"> </w:t>
      </w:r>
      <w:r w:rsidR="00A15385" w:rsidRPr="00A15385">
        <w:t xml:space="preserve">Реестр автомобильных дорог имеет полную информацию на все автомобильные дороги. </w:t>
      </w:r>
      <w:r w:rsidRPr="00A15385">
        <w:t>Реестр транспортных средств имеет полную информацию на все транспортные средства.</w:t>
      </w:r>
      <w:r w:rsidRPr="00D91A4A">
        <w:rPr>
          <w:color w:val="FF0000"/>
        </w:rPr>
        <w:t xml:space="preserve"> </w:t>
      </w:r>
      <w:r w:rsidRPr="00A15385">
        <w:t xml:space="preserve">В  Реестр муниципальных предприятий и учреждений  включены </w:t>
      </w:r>
      <w:r w:rsidR="001A3813" w:rsidRPr="00A15385">
        <w:t>два предприятия</w:t>
      </w:r>
      <w:r w:rsidR="00A15385">
        <w:t xml:space="preserve"> (оба предприятия находятся в стадии ликвидации)</w:t>
      </w:r>
      <w:r w:rsidR="001A3813" w:rsidRPr="00A15385">
        <w:t>,  52</w:t>
      </w:r>
      <w:r w:rsidR="00A15385" w:rsidRPr="00A15385">
        <w:t xml:space="preserve">  </w:t>
      </w:r>
      <w:r w:rsidRPr="00A15385">
        <w:t>муниципальных учреждения.</w:t>
      </w:r>
      <w:r w:rsidRPr="00D91A4A">
        <w:rPr>
          <w:color w:val="FF0000"/>
        </w:rPr>
        <w:t xml:space="preserve">       </w:t>
      </w:r>
    </w:p>
    <w:p w:rsidR="001B2C84" w:rsidRPr="00A15385" w:rsidRDefault="001B2C84" w:rsidP="003A77F0">
      <w:pPr>
        <w:ind w:firstLine="567"/>
        <w:jc w:val="both"/>
      </w:pPr>
      <w:r w:rsidRPr="00A15385">
        <w:t>Балансовая стоимость муниципального имущества, находящегося в реестре муниципа</w:t>
      </w:r>
      <w:r w:rsidR="001A3813" w:rsidRPr="00A15385">
        <w:t>льного образования на 01.01.201</w:t>
      </w:r>
      <w:r w:rsidR="00A15385" w:rsidRPr="00A15385">
        <w:t>6</w:t>
      </w:r>
      <w:r w:rsidR="001A3813" w:rsidRPr="00A15385">
        <w:t xml:space="preserve"> года составляет </w:t>
      </w:r>
      <w:r w:rsidR="00A15385" w:rsidRPr="00A15385">
        <w:t xml:space="preserve">640,1 </w:t>
      </w:r>
      <w:r w:rsidRPr="00A15385">
        <w:t>млн.</w:t>
      </w:r>
      <w:r w:rsidR="00A15385" w:rsidRPr="00A15385">
        <w:t xml:space="preserve"> </w:t>
      </w:r>
      <w:r w:rsidR="001A3813" w:rsidRPr="00A15385">
        <w:t>руб., по состоянию на 01.01.201</w:t>
      </w:r>
      <w:r w:rsidR="00A15385" w:rsidRPr="00A15385">
        <w:t>7</w:t>
      </w:r>
      <w:r w:rsidR="001A3813" w:rsidRPr="00A15385">
        <w:t xml:space="preserve"> года  составляет </w:t>
      </w:r>
      <w:r w:rsidR="00A15385" w:rsidRPr="00A15385">
        <w:t>636,2</w:t>
      </w:r>
      <w:r w:rsidR="001A3813" w:rsidRPr="00A15385">
        <w:t xml:space="preserve"> </w:t>
      </w:r>
      <w:r w:rsidRPr="00A15385">
        <w:t xml:space="preserve"> млн.</w:t>
      </w:r>
      <w:r w:rsidR="00A15385" w:rsidRPr="00A15385">
        <w:t xml:space="preserve"> </w:t>
      </w:r>
      <w:r w:rsidRPr="00A15385">
        <w:t>руб.</w:t>
      </w:r>
      <w:r w:rsidR="00A15385" w:rsidRPr="00A15385">
        <w:t>,</w:t>
      </w:r>
      <w:r w:rsidRPr="00A15385">
        <w:t xml:space="preserve"> в том числе: имущества находящегося в хозяйственном ведении муниципальных унитарных предприятий – 1,8 млн.</w:t>
      </w:r>
      <w:r w:rsidR="00A15385" w:rsidRPr="00A15385">
        <w:t xml:space="preserve"> </w:t>
      </w:r>
      <w:r w:rsidRPr="00A15385">
        <w:t>руб.,</w:t>
      </w:r>
      <w:r w:rsidRPr="00D91A4A">
        <w:rPr>
          <w:color w:val="FF0000"/>
        </w:rPr>
        <w:t xml:space="preserve"> </w:t>
      </w:r>
      <w:r w:rsidRPr="00A15385">
        <w:t>находящегося в</w:t>
      </w:r>
      <w:r w:rsidR="001A3813" w:rsidRPr="00A15385">
        <w:t xml:space="preserve"> оперативном управлении – </w:t>
      </w:r>
      <w:r w:rsidR="00A15385" w:rsidRPr="00A15385">
        <w:t>533,9</w:t>
      </w:r>
      <w:r w:rsidR="001A3813" w:rsidRPr="00A15385">
        <w:t xml:space="preserve"> </w:t>
      </w:r>
      <w:r w:rsidRPr="00A15385">
        <w:t>млн.</w:t>
      </w:r>
      <w:r w:rsidR="00A15385" w:rsidRPr="00A15385">
        <w:t xml:space="preserve"> </w:t>
      </w:r>
      <w:r w:rsidRPr="00A15385">
        <w:t>руб., находящегося на балансе органов местног</w:t>
      </w:r>
      <w:r w:rsidR="001A3813" w:rsidRPr="00A15385">
        <w:t xml:space="preserve">о самоуправления (казна) – </w:t>
      </w:r>
      <w:r w:rsidR="00A15385" w:rsidRPr="00A15385">
        <w:t>97,5</w:t>
      </w:r>
      <w:r w:rsidRPr="00A15385">
        <w:t xml:space="preserve"> млн.</w:t>
      </w:r>
      <w:r w:rsidR="00A15385" w:rsidRPr="00A15385">
        <w:t xml:space="preserve"> </w:t>
      </w:r>
      <w:r w:rsidRPr="00A15385">
        <w:t>руб.</w:t>
      </w:r>
    </w:p>
    <w:p w:rsidR="0032307C" w:rsidRPr="00A15385" w:rsidRDefault="0032307C" w:rsidP="003A77F0">
      <w:pPr>
        <w:ind w:firstLine="567"/>
        <w:jc w:val="both"/>
      </w:pPr>
      <w:r w:rsidRPr="00A15385">
        <w:t>В представленном Отчете указано, что в 201</w:t>
      </w:r>
      <w:r w:rsidR="00A15385" w:rsidRPr="00A15385">
        <w:t>6</w:t>
      </w:r>
      <w:r w:rsidRPr="00A15385">
        <w:t xml:space="preserve"> году из государственной собственности Иркутской области в казну</w:t>
      </w:r>
      <w:r w:rsidR="00933661" w:rsidRPr="00A15385">
        <w:t xml:space="preserve"> муниципального образования </w:t>
      </w:r>
      <w:r w:rsidRPr="00A15385">
        <w:t xml:space="preserve"> поступило имущество </w:t>
      </w:r>
      <w:r w:rsidR="00A15385" w:rsidRPr="00A15385">
        <w:t>на сумму</w:t>
      </w:r>
      <w:r w:rsidRPr="00A15385">
        <w:t xml:space="preserve"> </w:t>
      </w:r>
      <w:r w:rsidR="00A15385" w:rsidRPr="00A15385">
        <w:t>12193,1</w:t>
      </w:r>
      <w:r w:rsidRPr="00A15385">
        <w:t xml:space="preserve"> тыс.</w:t>
      </w:r>
      <w:r w:rsidR="00A15385" w:rsidRPr="00A15385">
        <w:t xml:space="preserve"> </w:t>
      </w:r>
      <w:r w:rsidRPr="00A15385">
        <w:t xml:space="preserve">руб. </w:t>
      </w:r>
    </w:p>
    <w:p w:rsidR="00E15EC6" w:rsidRDefault="00306BBE" w:rsidP="00E15EC6">
      <w:pPr>
        <w:ind w:firstLine="567"/>
        <w:jc w:val="both"/>
        <w:rPr>
          <w:color w:val="000000"/>
        </w:rPr>
      </w:pPr>
      <w:r w:rsidRPr="00D97DFA">
        <w:t>Контрольно-счетной палатой при проверке соблюдения установленного Порядка управления и распоряжения имуществом, находящегося в муниципальной собственности   за истекший период 201</w:t>
      </w:r>
      <w:r w:rsidR="00D97DFA" w:rsidRPr="00D97DFA">
        <w:t>6</w:t>
      </w:r>
      <w:r w:rsidRPr="00D97DFA">
        <w:t xml:space="preserve"> года (</w:t>
      </w:r>
      <w:r w:rsidR="00D97DFA" w:rsidRPr="00D97DFA">
        <w:t xml:space="preserve">Заключение </w:t>
      </w:r>
      <w:r w:rsidRPr="00D97DFA">
        <w:t xml:space="preserve"> №</w:t>
      </w:r>
      <w:r w:rsidR="00D97DFA" w:rsidRPr="00D97DFA">
        <w:t xml:space="preserve"> 33 от 07</w:t>
      </w:r>
      <w:r w:rsidRPr="00D97DFA">
        <w:t>.11.201</w:t>
      </w:r>
      <w:r w:rsidR="00D97DFA" w:rsidRPr="00D97DFA">
        <w:t>6</w:t>
      </w:r>
      <w:r w:rsidRPr="00D97DFA">
        <w:t xml:space="preserve"> года) было установлено,</w:t>
      </w:r>
      <w:r w:rsidRPr="00D91A4A">
        <w:rPr>
          <w:color w:val="FF0000"/>
        </w:rPr>
        <w:t xml:space="preserve"> </w:t>
      </w:r>
      <w:r w:rsidRPr="007019A9">
        <w:t xml:space="preserve">что </w:t>
      </w:r>
      <w:r w:rsidR="007019A9" w:rsidRPr="007019A9">
        <w:t>имеются</w:t>
      </w:r>
      <w:r w:rsidR="007019A9">
        <w:rPr>
          <w:color w:val="FF0000"/>
        </w:rPr>
        <w:t xml:space="preserve"> </w:t>
      </w:r>
      <w:r w:rsidR="007019A9" w:rsidRPr="00446CF2">
        <w:t>отдельные недоработки по  ведению Реестров,  не все объекты  имеют полную информацию</w:t>
      </w:r>
      <w:r w:rsidR="007019A9">
        <w:t xml:space="preserve"> (</w:t>
      </w:r>
      <w:r w:rsidR="007019A9" w:rsidRPr="00446CF2">
        <w:t>в реестр</w:t>
      </w:r>
      <w:r w:rsidR="007019A9">
        <w:t>е</w:t>
      </w:r>
      <w:r w:rsidR="007019A9" w:rsidRPr="00446CF2">
        <w:t xml:space="preserve"> нежилого фонда</w:t>
      </w:r>
      <w:r w:rsidR="007019A9">
        <w:t xml:space="preserve"> </w:t>
      </w:r>
      <w:r w:rsidR="007019A9" w:rsidRPr="00446CF2">
        <w:t>о вновь принятых объектах  включены сведения только об их протяженности, остальная информация отсутствует</w:t>
      </w:r>
      <w:r w:rsidR="007019A9">
        <w:t>).</w:t>
      </w:r>
      <w:r w:rsidR="00E15EC6">
        <w:t xml:space="preserve"> </w:t>
      </w:r>
      <w:r w:rsidR="00E15EC6">
        <w:rPr>
          <w:color w:val="000000"/>
        </w:rPr>
        <w:t xml:space="preserve">В   некоторых договорах аренды  земельных участков и </w:t>
      </w:r>
      <w:r w:rsidR="00E15EC6" w:rsidRPr="007A08FF">
        <w:rPr>
          <w:color w:val="000000"/>
        </w:rPr>
        <w:t>договор</w:t>
      </w:r>
      <w:r w:rsidR="00E15EC6">
        <w:rPr>
          <w:color w:val="000000"/>
        </w:rPr>
        <w:t>ах</w:t>
      </w:r>
      <w:r w:rsidR="00E15EC6" w:rsidRPr="007A08FF">
        <w:rPr>
          <w:color w:val="000000"/>
        </w:rPr>
        <w:t xml:space="preserve"> купли-продажи</w:t>
      </w:r>
      <w:r w:rsidR="00E15EC6">
        <w:rPr>
          <w:color w:val="000000"/>
        </w:rPr>
        <w:t xml:space="preserve"> земельных участков имеются ссылки на постановления,  которые утратили свою силу.</w:t>
      </w:r>
    </w:p>
    <w:p w:rsidR="00E15EC6" w:rsidRDefault="00E15EC6" w:rsidP="00E15EC6">
      <w:pPr>
        <w:ind w:firstLine="567"/>
        <w:jc w:val="both"/>
      </w:pPr>
      <w:r w:rsidRPr="00657FA4">
        <w:rPr>
          <w:color w:val="000000"/>
        </w:rPr>
        <w:t xml:space="preserve">Пунктом 5 раздела 3 Положения установлен двухнедельный срок заключения договоров аренды после принятия постановления администрации о предоставлении земельного участка. В действительности данная норма соблюдается не всегда. Так, на основании заявления Шарова С. А. постановление о предоставлении ему земельного участка издано 05.12.2013г., а договор заключен только 11.01.2016г., по пяти договорам с Нергючевым Г. В. постановления изданы 16.11.2015г., а договоры аренды заключены 11.01.2016г. Следует отметить, что этим же пунктом 5 Положения определено, что </w:t>
      </w:r>
      <w:r w:rsidRPr="00657FA4">
        <w:rPr>
          <w:color w:val="000000"/>
        </w:rPr>
        <w:lastRenderedPageBreak/>
        <w:t>незаключенный в установленный срок договор влечет отмену постановления о предоставлении земельного участка.</w:t>
      </w:r>
    </w:p>
    <w:p w:rsidR="00100CF3" w:rsidRDefault="00E15EC6" w:rsidP="00E15EC6">
      <w:pPr>
        <w:tabs>
          <w:tab w:val="left" w:pos="567"/>
        </w:tabs>
        <w:jc w:val="both"/>
      </w:pPr>
      <w:r>
        <w:tab/>
      </w:r>
      <w:r w:rsidR="00306BBE" w:rsidRPr="00BA7467">
        <w:t>В представленном Отчете указано,  что Комитет с 01.08.2015г по 01.03.2016 года провел инвентаризацию имущества, находящегося на балансе КУМИ</w:t>
      </w:r>
      <w:r w:rsidR="00E36547" w:rsidRPr="00BA7467">
        <w:t>,</w:t>
      </w:r>
      <w:r w:rsidR="00E36547" w:rsidRPr="00D91A4A">
        <w:rPr>
          <w:color w:val="FF0000"/>
        </w:rPr>
        <w:t xml:space="preserve"> </w:t>
      </w:r>
      <w:r w:rsidR="00306BBE" w:rsidRPr="00D91A4A">
        <w:rPr>
          <w:color w:val="FF0000"/>
        </w:rPr>
        <w:t xml:space="preserve"> </w:t>
      </w:r>
      <w:r w:rsidR="00306BBE" w:rsidRPr="00BA7467">
        <w:t>по результатам которой были установленные многочисленные нарушения</w:t>
      </w:r>
      <w:r w:rsidR="00E36547" w:rsidRPr="00BA7467">
        <w:t xml:space="preserve">  достоверности отражения объектов муниципального имущества в бухгалтерском учете</w:t>
      </w:r>
      <w:r w:rsidR="006C2101" w:rsidRPr="00BA7467">
        <w:t>.</w:t>
      </w:r>
      <w:r w:rsidR="006C2101" w:rsidRPr="00D91A4A">
        <w:rPr>
          <w:color w:val="FF0000"/>
        </w:rPr>
        <w:t xml:space="preserve"> </w:t>
      </w:r>
      <w:r w:rsidR="00E36547" w:rsidRPr="00D91A4A">
        <w:rPr>
          <w:color w:val="FF0000"/>
        </w:rPr>
        <w:t xml:space="preserve"> </w:t>
      </w:r>
      <w:r w:rsidR="00E36547" w:rsidRPr="00BA7467">
        <w:t xml:space="preserve">Комитетом  </w:t>
      </w:r>
      <w:r w:rsidR="00933661" w:rsidRPr="00BA7467">
        <w:t>п</w:t>
      </w:r>
      <w:r w:rsidR="00E36547" w:rsidRPr="00BA7467">
        <w:t>ри инвентаризации имущества установлен</w:t>
      </w:r>
      <w:r w:rsidR="006C2101" w:rsidRPr="00BA7467">
        <w:t xml:space="preserve">ы объекты которые находятся в разрушенном состоянии, уничтожены пожаром, либо право собственности зарегистрировано за гражданами. По этим объектам </w:t>
      </w:r>
      <w:r w:rsidR="00BA7467" w:rsidRPr="00BA7467">
        <w:t>в течение года</w:t>
      </w:r>
      <w:r w:rsidR="006C2101" w:rsidRPr="00BA7467">
        <w:t xml:space="preserve"> проведена работа по списанию с б</w:t>
      </w:r>
      <w:r w:rsidR="00933661" w:rsidRPr="00BA7467">
        <w:t xml:space="preserve">аланса и исключению </w:t>
      </w:r>
      <w:r w:rsidR="006C2101" w:rsidRPr="00BA7467">
        <w:t xml:space="preserve"> из реестра муниципального имущества</w:t>
      </w:r>
      <w:r w:rsidR="00BA7467" w:rsidRPr="00BA7467">
        <w:t>, так списано по причине разрушения 24 объекта жилого фонда и по причине приватизации -  31 объект жилого фонда</w:t>
      </w:r>
      <w:r w:rsidR="006C2101" w:rsidRPr="00BA7467">
        <w:t>.</w:t>
      </w:r>
      <w:r w:rsidR="006C2101" w:rsidRPr="00D91A4A">
        <w:rPr>
          <w:color w:val="FF0000"/>
        </w:rPr>
        <w:t xml:space="preserve"> </w:t>
      </w:r>
      <w:r w:rsidR="00100CF3" w:rsidRPr="00100CF3">
        <w:t xml:space="preserve">Так же </w:t>
      </w:r>
      <w:r w:rsidR="006C2101" w:rsidRPr="00100CF3">
        <w:t xml:space="preserve">Комитетом </w:t>
      </w:r>
      <w:r w:rsidR="00100CF3" w:rsidRPr="00100CF3">
        <w:t xml:space="preserve">при проведении инвентаризации выявлено неучтенных 30 объектов нежилого фонда (инженерные сети, объекты тепло и электроэнергии, склады), которые включены в реестр муниципального имущества. </w:t>
      </w:r>
    </w:p>
    <w:p w:rsidR="00100CF3" w:rsidRPr="00100CF3" w:rsidRDefault="00100CF3" w:rsidP="003A77F0">
      <w:pPr>
        <w:ind w:firstLine="567"/>
        <w:jc w:val="both"/>
      </w:pPr>
      <w:r>
        <w:t xml:space="preserve">Выявленные </w:t>
      </w:r>
      <w:r w:rsidR="00AF7640">
        <w:t xml:space="preserve">КСП </w:t>
      </w:r>
      <w:r>
        <w:t>нарушения по ведению бухгалтерского учета</w:t>
      </w:r>
      <w:r w:rsidR="00AF7640">
        <w:t xml:space="preserve"> устранены, перечень имущества (жилой фонд) находящийся на балансе комитета приведен в соответствие с реестром муниципального имущества муниципального образования Куйтунский район.</w:t>
      </w:r>
    </w:p>
    <w:p w:rsidR="00FB67EC" w:rsidRPr="00AF7640" w:rsidRDefault="00FB67EC" w:rsidP="003A77F0">
      <w:pPr>
        <w:pStyle w:val="a4"/>
        <w:shd w:val="clear" w:color="auto" w:fill="FFFFFF"/>
        <w:ind w:left="0" w:firstLine="567"/>
        <w:jc w:val="both"/>
      </w:pPr>
      <w:r w:rsidRPr="00AF7640">
        <w:t xml:space="preserve">Следует отметить, что в Отчете  </w:t>
      </w:r>
      <w:r w:rsidR="00AF7640" w:rsidRPr="00AF7640">
        <w:t>отсутствует</w:t>
      </w:r>
      <w:r w:rsidRPr="00AF7640">
        <w:t xml:space="preserve"> информация в части осуществления контроля за распоряжением муниципального имущества, а именно: о количестве проведенных проверок сохранности и целевого использования имущества, результатах проверок, работе по устранению выявленных нарушений.</w:t>
      </w:r>
    </w:p>
    <w:p w:rsidR="00306BBE" w:rsidRPr="00D91A4A" w:rsidRDefault="00306BBE" w:rsidP="003A77F0">
      <w:pPr>
        <w:ind w:firstLine="567"/>
        <w:jc w:val="both"/>
        <w:rPr>
          <w:color w:val="FF0000"/>
        </w:rPr>
      </w:pPr>
    </w:p>
    <w:p w:rsidR="001B2C84" w:rsidRPr="00FC523E" w:rsidRDefault="001B2C84" w:rsidP="003A77F0">
      <w:pPr>
        <w:ind w:firstLine="567"/>
        <w:jc w:val="both"/>
        <w:rPr>
          <w:b/>
        </w:rPr>
      </w:pPr>
      <w:r w:rsidRPr="00FC523E">
        <w:rPr>
          <w:b/>
        </w:rPr>
        <w:t>Реестры муниципального имущество содержат:</w:t>
      </w:r>
    </w:p>
    <w:p w:rsidR="00D957A9" w:rsidRPr="00FC523E" w:rsidRDefault="001B2C84" w:rsidP="003A77F0">
      <w:pPr>
        <w:ind w:firstLine="567"/>
        <w:jc w:val="both"/>
        <w:rPr>
          <w:b/>
          <w:u w:val="single"/>
        </w:rPr>
      </w:pPr>
      <w:r w:rsidRPr="00FC523E">
        <w:rPr>
          <w:b/>
          <w:u w:val="single"/>
        </w:rPr>
        <w:t>Недвижимое имущество</w:t>
      </w:r>
      <w:r w:rsidR="00D957A9" w:rsidRPr="00FC523E">
        <w:rPr>
          <w:b/>
          <w:u w:val="single"/>
        </w:rPr>
        <w:t>:</w:t>
      </w:r>
    </w:p>
    <w:p w:rsidR="000E6EE5" w:rsidRPr="000E6EE5" w:rsidRDefault="001B2C84" w:rsidP="003A77F0">
      <w:pPr>
        <w:ind w:firstLine="567"/>
        <w:jc w:val="both"/>
      </w:pPr>
      <w:r w:rsidRPr="00FC523E">
        <w:rPr>
          <w:b/>
          <w:u w:val="single"/>
        </w:rPr>
        <w:t xml:space="preserve"> - Нежилой фонд</w:t>
      </w:r>
      <w:r w:rsidR="00D957A9" w:rsidRPr="00FC523E">
        <w:rPr>
          <w:b/>
          <w:u w:val="single"/>
        </w:rPr>
        <w:t xml:space="preserve"> в количестве </w:t>
      </w:r>
      <w:r w:rsidR="00FC523E" w:rsidRPr="00FC523E">
        <w:rPr>
          <w:b/>
          <w:u w:val="single"/>
        </w:rPr>
        <w:t>310</w:t>
      </w:r>
      <w:r w:rsidR="00D957A9" w:rsidRPr="00FC523E">
        <w:rPr>
          <w:b/>
          <w:u w:val="single"/>
        </w:rPr>
        <w:t xml:space="preserve"> единиц</w:t>
      </w:r>
      <w:r w:rsidR="00D957A9" w:rsidRPr="00FC523E">
        <w:t>. В 201</w:t>
      </w:r>
      <w:r w:rsidR="00FC523E" w:rsidRPr="00FC523E">
        <w:t>6</w:t>
      </w:r>
      <w:r w:rsidRPr="00FC523E">
        <w:t xml:space="preserve"> году    </w:t>
      </w:r>
      <w:r w:rsidRPr="00FC523E">
        <w:rPr>
          <w:u w:val="single"/>
        </w:rPr>
        <w:t>выбыло</w:t>
      </w:r>
      <w:r w:rsidR="00D957A9" w:rsidRPr="00FC523E">
        <w:rPr>
          <w:u w:val="single"/>
        </w:rPr>
        <w:t xml:space="preserve"> в результате списания</w:t>
      </w:r>
      <w:r w:rsidRPr="00FC523E">
        <w:t xml:space="preserve"> из реестра муниципального </w:t>
      </w:r>
      <w:r w:rsidRPr="00FC523E">
        <w:rPr>
          <w:u w:val="single"/>
        </w:rPr>
        <w:t>недвижимого</w:t>
      </w:r>
      <w:r w:rsidRPr="00FC523E">
        <w:t xml:space="preserve"> имущества </w:t>
      </w:r>
      <w:r w:rsidR="00FC523E" w:rsidRPr="00FC523E">
        <w:rPr>
          <w:b/>
        </w:rPr>
        <w:t xml:space="preserve">8 </w:t>
      </w:r>
      <w:r w:rsidR="00D957A9" w:rsidRPr="00FC523E">
        <w:rPr>
          <w:b/>
        </w:rPr>
        <w:t xml:space="preserve">объектов на сумму </w:t>
      </w:r>
      <w:r w:rsidR="00FC523E" w:rsidRPr="00FC523E">
        <w:rPr>
          <w:b/>
        </w:rPr>
        <w:t>1012</w:t>
      </w:r>
      <w:r w:rsidRPr="00FC523E">
        <w:rPr>
          <w:b/>
        </w:rPr>
        <w:t xml:space="preserve"> тыс.</w:t>
      </w:r>
      <w:r w:rsidR="00FC523E" w:rsidRPr="00FC523E">
        <w:rPr>
          <w:b/>
        </w:rPr>
        <w:t xml:space="preserve"> </w:t>
      </w:r>
      <w:r w:rsidRPr="00FC523E">
        <w:rPr>
          <w:b/>
        </w:rPr>
        <w:t xml:space="preserve">руб., </w:t>
      </w:r>
      <w:r w:rsidR="00D957A9" w:rsidRPr="00FC523E">
        <w:t>из них:</w:t>
      </w:r>
      <w:r w:rsidR="00D957A9" w:rsidRPr="00D91A4A">
        <w:rPr>
          <w:color w:val="FF0000"/>
        </w:rPr>
        <w:t xml:space="preserve">  </w:t>
      </w:r>
      <w:r w:rsidR="00FC523E" w:rsidRPr="00FC523E">
        <w:t>склад на территории школы в с. Уян, здание раздевалки при МКОУ Тулинская СОШ,</w:t>
      </w:r>
      <w:r w:rsidR="00FC523E">
        <w:rPr>
          <w:color w:val="FF0000"/>
        </w:rPr>
        <w:t xml:space="preserve"> </w:t>
      </w:r>
      <w:r w:rsidR="000E6EE5">
        <w:t xml:space="preserve"> помещение по ул. Лизы Чайкиной д. 3, здание конторы (мировые судьи) по ул. Писецкого д. 5, объединения здания школы и котельной в п. Новая Тельба</w:t>
      </w:r>
      <w:r w:rsidR="000E6EE5">
        <w:rPr>
          <w:color w:val="FF0000"/>
        </w:rPr>
        <w:t xml:space="preserve">  </w:t>
      </w:r>
      <w:r w:rsidR="000E6EE5" w:rsidRPr="000E6EE5">
        <w:t>по ул. Ленина д. 3 (котельная находится внутри здания школы)</w:t>
      </w:r>
      <w:r w:rsidR="000E6EE5">
        <w:t xml:space="preserve"> и перемещения двух объектов на движимое имущество (хоккейный корт в МКОУ ЦО «Возрождение», ограждение МКДОУ детский сад «Росинка»). </w:t>
      </w:r>
      <w:r w:rsidR="00D957A9" w:rsidRPr="000E6EE5">
        <w:t>Добавле</w:t>
      </w:r>
      <w:r w:rsidR="00DD6302" w:rsidRPr="000E6EE5">
        <w:t>ны в реестр 3</w:t>
      </w:r>
      <w:r w:rsidR="000E6EE5" w:rsidRPr="000E6EE5">
        <w:t>0</w:t>
      </w:r>
      <w:r w:rsidR="00DD6302" w:rsidRPr="000E6EE5">
        <w:t xml:space="preserve"> объект</w:t>
      </w:r>
      <w:r w:rsidR="000E6EE5" w:rsidRPr="000E6EE5">
        <w:t>ов</w:t>
      </w:r>
      <w:r w:rsidR="00DD6302" w:rsidRPr="000E6EE5">
        <w:t xml:space="preserve"> </w:t>
      </w:r>
      <w:r w:rsidR="000E6EE5" w:rsidRPr="000E6EE5">
        <w:t>(инженерные сети, объекты тепло и электроэнергии, склады) выявленных в результате инвентаризации.</w:t>
      </w:r>
    </w:p>
    <w:p w:rsidR="001B2C84" w:rsidRPr="00B65D15" w:rsidRDefault="001B2C84" w:rsidP="003A77F0">
      <w:pPr>
        <w:ind w:firstLine="567"/>
        <w:jc w:val="both"/>
      </w:pPr>
      <w:r w:rsidRPr="000E6EE5">
        <w:rPr>
          <w:b/>
          <w:u w:val="single"/>
        </w:rPr>
        <w:t>Жилой фонд</w:t>
      </w:r>
      <w:r w:rsidR="00FE0865" w:rsidRPr="000E6EE5">
        <w:rPr>
          <w:b/>
          <w:u w:val="single"/>
        </w:rPr>
        <w:t xml:space="preserve"> в количестве </w:t>
      </w:r>
      <w:r w:rsidR="000E6EE5" w:rsidRPr="000E6EE5">
        <w:rPr>
          <w:b/>
          <w:u w:val="single"/>
        </w:rPr>
        <w:t>220</w:t>
      </w:r>
      <w:r w:rsidR="00FE0865" w:rsidRPr="000E6EE5">
        <w:rPr>
          <w:b/>
          <w:u w:val="single"/>
        </w:rPr>
        <w:t xml:space="preserve"> единиц.</w:t>
      </w:r>
      <w:r w:rsidR="00FE0865" w:rsidRPr="00D91A4A">
        <w:rPr>
          <w:color w:val="FF0000"/>
        </w:rPr>
        <w:t xml:space="preserve"> </w:t>
      </w:r>
      <w:r w:rsidR="00FE0865" w:rsidRPr="000E6EE5">
        <w:t>В 201</w:t>
      </w:r>
      <w:r w:rsidR="000E6EE5" w:rsidRPr="000E6EE5">
        <w:t>6</w:t>
      </w:r>
      <w:r w:rsidR="00FE0865" w:rsidRPr="000E6EE5">
        <w:t xml:space="preserve"> го</w:t>
      </w:r>
      <w:r w:rsidR="001A3813" w:rsidRPr="000E6EE5">
        <w:t>ду выбыло из реестра 5</w:t>
      </w:r>
      <w:r w:rsidR="000E6EE5" w:rsidRPr="000E6EE5">
        <w:t>5</w:t>
      </w:r>
      <w:r w:rsidRPr="000E6EE5">
        <w:t xml:space="preserve"> жилых помещений, в том числе:</w:t>
      </w:r>
      <w:r w:rsidRPr="00D91A4A">
        <w:rPr>
          <w:color w:val="FF0000"/>
        </w:rPr>
        <w:t xml:space="preserve"> </w:t>
      </w:r>
      <w:r w:rsidRPr="00B65D15">
        <w:t>передано (приватизирова</w:t>
      </w:r>
      <w:r w:rsidR="001A3813" w:rsidRPr="00B65D15">
        <w:t xml:space="preserve">но) в собственность гражданам </w:t>
      </w:r>
      <w:r w:rsidR="00B65D15" w:rsidRPr="00B65D15">
        <w:t>31</w:t>
      </w:r>
      <w:r w:rsidR="00640019" w:rsidRPr="00B65D15">
        <w:t xml:space="preserve"> жил</w:t>
      </w:r>
      <w:r w:rsidR="00B65D15" w:rsidRPr="00B65D15">
        <w:t>ое</w:t>
      </w:r>
      <w:r w:rsidR="00640019" w:rsidRPr="00B65D15">
        <w:t xml:space="preserve"> помещени</w:t>
      </w:r>
      <w:r w:rsidR="00B65D15" w:rsidRPr="00B65D15">
        <w:t>е</w:t>
      </w:r>
      <w:r w:rsidR="00640019" w:rsidRPr="00B65D15">
        <w:t>,  списано</w:t>
      </w:r>
      <w:r w:rsidR="00B65D15" w:rsidRPr="00B65D15">
        <w:t xml:space="preserve"> по причине разрушения </w:t>
      </w:r>
      <w:r w:rsidR="00640019" w:rsidRPr="00B65D15">
        <w:t xml:space="preserve"> </w:t>
      </w:r>
      <w:r w:rsidR="00B65D15" w:rsidRPr="00B65D15">
        <w:t xml:space="preserve">24 </w:t>
      </w:r>
      <w:r w:rsidR="007B44E0" w:rsidRPr="00B65D15">
        <w:t xml:space="preserve"> жилых дом</w:t>
      </w:r>
      <w:r w:rsidR="00B65D15" w:rsidRPr="00B65D15">
        <w:t>а</w:t>
      </w:r>
      <w:r w:rsidRPr="00B65D15">
        <w:t>.</w:t>
      </w:r>
      <w:r w:rsidR="00B65D15">
        <w:rPr>
          <w:color w:val="FF0000"/>
        </w:rPr>
        <w:t xml:space="preserve">  </w:t>
      </w:r>
      <w:r w:rsidRPr="00B65D15">
        <w:t xml:space="preserve">В </w:t>
      </w:r>
      <w:r w:rsidR="00640019" w:rsidRPr="00B65D15">
        <w:t>течение года в реестр включен</w:t>
      </w:r>
      <w:r w:rsidR="00B65D15" w:rsidRPr="00B65D15">
        <w:t>о</w:t>
      </w:r>
      <w:r w:rsidR="00640019" w:rsidRPr="00B65D15">
        <w:t xml:space="preserve"> </w:t>
      </w:r>
      <w:r w:rsidR="00B65D15" w:rsidRPr="00B65D15">
        <w:t>1 жилое</w:t>
      </w:r>
      <w:r w:rsidR="00036D86" w:rsidRPr="00B65D15">
        <w:t xml:space="preserve"> помещени</w:t>
      </w:r>
      <w:r w:rsidR="00B65D15" w:rsidRPr="00B65D15">
        <w:t>е приобретенное в с. Андрюшино для семьи из  п. Наратай</w:t>
      </w:r>
      <w:r w:rsidR="00036D86" w:rsidRPr="00B65D15">
        <w:t>.</w:t>
      </w:r>
    </w:p>
    <w:p w:rsidR="001B2C84" w:rsidRPr="00B65D15" w:rsidRDefault="001B2C84" w:rsidP="003A77F0">
      <w:pPr>
        <w:ind w:firstLine="567"/>
        <w:jc w:val="both"/>
      </w:pPr>
      <w:r w:rsidRPr="00B65D15">
        <w:t xml:space="preserve">Специализированный (служебный)  жилой фонд  на начало </w:t>
      </w:r>
      <w:r w:rsidR="00DD6302" w:rsidRPr="00B65D15">
        <w:t xml:space="preserve"> года состоял из 2</w:t>
      </w:r>
      <w:r w:rsidR="00B65D15" w:rsidRPr="00B65D15">
        <w:t>4</w:t>
      </w:r>
      <w:r w:rsidR="00DD6302" w:rsidRPr="00B65D15">
        <w:t xml:space="preserve"> единиц,  на конец года состоит из </w:t>
      </w:r>
      <w:r w:rsidR="00B65D15" w:rsidRPr="00B65D15">
        <w:t>19</w:t>
      </w:r>
      <w:r w:rsidR="00DD6302" w:rsidRPr="00B65D15">
        <w:t xml:space="preserve"> единиц (</w:t>
      </w:r>
      <w:r w:rsidR="00B65D15" w:rsidRPr="00B65D15">
        <w:t>17</w:t>
      </w:r>
      <w:r w:rsidRPr="00B65D15">
        <w:t xml:space="preserve"> единиц </w:t>
      </w:r>
      <w:r w:rsidR="00DD6302" w:rsidRPr="00B65D15">
        <w:t xml:space="preserve"> </w:t>
      </w:r>
      <w:r w:rsidRPr="00B65D15">
        <w:t xml:space="preserve">жилых домов и 2 единицы общежития),    общей  площадью  </w:t>
      </w:r>
      <w:r w:rsidR="00B65D15" w:rsidRPr="00B65D15">
        <w:t xml:space="preserve">1842 </w:t>
      </w:r>
      <w:r w:rsidRPr="00B65D15">
        <w:t xml:space="preserve"> м2,  который   находится  в  управлении  в  МКУ  КУМИ.  </w:t>
      </w:r>
      <w:r w:rsidR="00B65D15">
        <w:t xml:space="preserve">В течение 2016 года из специализированного жилья (служебного) переведены в социальное жилье – 5 жилых помещений </w:t>
      </w:r>
      <w:r w:rsidR="00B65D15" w:rsidRPr="00B65D15">
        <w:t xml:space="preserve">общей  площадью  </w:t>
      </w:r>
      <w:r w:rsidR="00B65D15">
        <w:t>262,8</w:t>
      </w:r>
      <w:r w:rsidR="00B65D15" w:rsidRPr="00B65D15">
        <w:t xml:space="preserve">  м2</w:t>
      </w:r>
      <w:r w:rsidR="00B65D15">
        <w:t>.</w:t>
      </w:r>
    </w:p>
    <w:p w:rsidR="001B2C84" w:rsidRPr="00480510" w:rsidRDefault="00DD6302" w:rsidP="003A77F0">
      <w:pPr>
        <w:ind w:firstLine="567"/>
        <w:jc w:val="both"/>
      </w:pPr>
      <w:r w:rsidRPr="005F0DEE">
        <w:t>Согласно Отчета КУМИ,  в 201</w:t>
      </w:r>
      <w:r w:rsidR="005F0DEE" w:rsidRPr="005F0DEE">
        <w:t>6</w:t>
      </w:r>
      <w:r w:rsidR="001B2C84" w:rsidRPr="005F0DEE">
        <w:t xml:space="preserve"> году п</w:t>
      </w:r>
      <w:r w:rsidR="00FF5A52" w:rsidRPr="005F0DEE">
        <w:t xml:space="preserve">оступило квартплаты за </w:t>
      </w:r>
      <w:r w:rsidR="001B2C84" w:rsidRPr="005F0DEE">
        <w:t xml:space="preserve"> жилые помещения, состоящие на балансе КУМИ </w:t>
      </w:r>
      <w:r w:rsidR="001B2C84" w:rsidRPr="00480510">
        <w:t xml:space="preserve">в сумме  </w:t>
      </w:r>
      <w:r w:rsidR="00480510" w:rsidRPr="00480510">
        <w:rPr>
          <w:b/>
        </w:rPr>
        <w:t xml:space="preserve">47,9  </w:t>
      </w:r>
      <w:r w:rsidR="001B2C84" w:rsidRPr="00480510">
        <w:rPr>
          <w:b/>
        </w:rPr>
        <w:t>тыс.</w:t>
      </w:r>
      <w:r w:rsidR="005F0DEE" w:rsidRPr="00480510">
        <w:rPr>
          <w:b/>
        </w:rPr>
        <w:t xml:space="preserve"> </w:t>
      </w:r>
      <w:r w:rsidR="001B2C84" w:rsidRPr="00480510">
        <w:rPr>
          <w:b/>
        </w:rPr>
        <w:t>руб</w:t>
      </w:r>
      <w:r w:rsidR="001B2C84" w:rsidRPr="00480510">
        <w:t>.</w:t>
      </w:r>
      <w:r w:rsidR="00FF5A52" w:rsidRPr="00480510">
        <w:t xml:space="preserve">, в.ч. социальное жилье – </w:t>
      </w:r>
      <w:r w:rsidR="00480510" w:rsidRPr="00480510">
        <w:t>19,5</w:t>
      </w:r>
      <w:r w:rsidR="00FF5A52" w:rsidRPr="00480510">
        <w:t xml:space="preserve"> тыс.</w:t>
      </w:r>
      <w:r w:rsidR="00480510">
        <w:t xml:space="preserve"> </w:t>
      </w:r>
      <w:r w:rsidR="00FF5A52" w:rsidRPr="00480510">
        <w:t>руб.</w:t>
      </w:r>
      <w:r w:rsidR="001B2C84" w:rsidRPr="00D91A4A">
        <w:rPr>
          <w:color w:val="FF0000"/>
        </w:rPr>
        <w:t xml:space="preserve"> </w:t>
      </w:r>
      <w:r w:rsidR="001B2C84" w:rsidRPr="005F0DEE">
        <w:t>Задолжен</w:t>
      </w:r>
      <w:r w:rsidR="00FF5A52" w:rsidRPr="005F0DEE">
        <w:t>ность по состоянию на 01.01.201</w:t>
      </w:r>
      <w:r w:rsidR="005F0DEE" w:rsidRPr="005F0DEE">
        <w:t>6</w:t>
      </w:r>
      <w:r w:rsidR="00FF5A52" w:rsidRPr="005F0DEE">
        <w:t xml:space="preserve"> года составляет </w:t>
      </w:r>
      <w:r w:rsidR="005F0DEE" w:rsidRPr="005F0DEE">
        <w:t>9,8</w:t>
      </w:r>
      <w:r w:rsidR="00FF5A52" w:rsidRPr="005F0DEE">
        <w:t xml:space="preserve"> тыс.</w:t>
      </w:r>
      <w:r w:rsidR="005F0DEE" w:rsidRPr="005F0DEE">
        <w:t xml:space="preserve"> </w:t>
      </w:r>
      <w:r w:rsidR="00FF5A52" w:rsidRPr="005F0DEE">
        <w:t>руб.</w:t>
      </w:r>
      <w:r w:rsidR="005F0DEE" w:rsidRPr="005F0DEE">
        <w:t xml:space="preserve">, </w:t>
      </w:r>
      <w:r w:rsidR="00FF5A52" w:rsidRPr="005F0DEE">
        <w:t xml:space="preserve"> на 01.01.201</w:t>
      </w:r>
      <w:r w:rsidR="005F0DEE" w:rsidRPr="005F0DEE">
        <w:t>7</w:t>
      </w:r>
      <w:r w:rsidR="00FF5A52" w:rsidRPr="005F0DEE">
        <w:t xml:space="preserve"> года –</w:t>
      </w:r>
      <w:r w:rsidR="00FF5A52" w:rsidRPr="00D91A4A">
        <w:rPr>
          <w:color w:val="FF0000"/>
        </w:rPr>
        <w:t xml:space="preserve"> </w:t>
      </w:r>
      <w:r w:rsidR="00480510" w:rsidRPr="00480510">
        <w:t>13,4</w:t>
      </w:r>
      <w:r w:rsidR="001B2C84" w:rsidRPr="00480510">
        <w:t xml:space="preserve"> тыс.</w:t>
      </w:r>
      <w:r w:rsidR="00480510" w:rsidRPr="00480510">
        <w:t xml:space="preserve"> </w:t>
      </w:r>
      <w:r w:rsidR="001B2C84" w:rsidRPr="00480510">
        <w:t xml:space="preserve">руб. </w:t>
      </w:r>
    </w:p>
    <w:p w:rsidR="001B2C84" w:rsidRPr="00DC0149" w:rsidRDefault="003A77F0" w:rsidP="003A77F0">
      <w:pPr>
        <w:ind w:firstLine="567"/>
        <w:jc w:val="both"/>
        <w:rPr>
          <w:b/>
        </w:rPr>
      </w:pPr>
      <w:r w:rsidRPr="00D91A4A">
        <w:rPr>
          <w:color w:val="FF0000"/>
        </w:rPr>
        <w:t xml:space="preserve"> </w:t>
      </w:r>
      <w:r w:rsidR="001B2C84" w:rsidRPr="00DC0149">
        <w:rPr>
          <w:b/>
          <w:u w:val="single"/>
        </w:rPr>
        <w:t>Движимое имущество - Транспорт</w:t>
      </w:r>
      <w:r w:rsidR="001B2C84" w:rsidRPr="00DC0149">
        <w:t>.   Согласно реестра</w:t>
      </w:r>
      <w:r w:rsidR="00B81D96" w:rsidRPr="00DC0149">
        <w:t>,</w:t>
      </w:r>
      <w:r w:rsidR="001B2C84" w:rsidRPr="00DC0149">
        <w:t xml:space="preserve"> транспортных </w:t>
      </w:r>
      <w:r w:rsidR="00FF5A52" w:rsidRPr="00DC0149">
        <w:t>средств  по состоянию 01.01.201</w:t>
      </w:r>
      <w:r w:rsidR="00DC0149" w:rsidRPr="00DC0149">
        <w:t>6</w:t>
      </w:r>
      <w:r w:rsidR="00FF5A52" w:rsidRPr="00DC0149">
        <w:t xml:space="preserve"> года числилось в количестве </w:t>
      </w:r>
      <w:r w:rsidR="00DC0149" w:rsidRPr="00DC0149">
        <w:t>85</w:t>
      </w:r>
      <w:r w:rsidR="001B2C84" w:rsidRPr="00DC0149">
        <w:t xml:space="preserve"> единиц,</w:t>
      </w:r>
      <w:r w:rsidR="00FF5A52" w:rsidRPr="00D91A4A">
        <w:rPr>
          <w:color w:val="FF0000"/>
        </w:rPr>
        <w:t xml:space="preserve"> </w:t>
      </w:r>
      <w:r w:rsidR="00FF5A52" w:rsidRPr="00DC0149">
        <w:t xml:space="preserve">в течение года  выбыло </w:t>
      </w:r>
      <w:r w:rsidR="00DC0149" w:rsidRPr="00DC0149">
        <w:t>7</w:t>
      </w:r>
      <w:r w:rsidR="00FF5A52" w:rsidRPr="00DC0149">
        <w:t xml:space="preserve"> единиц</w:t>
      </w:r>
      <w:r w:rsidR="00DC0149" w:rsidRPr="00DC0149">
        <w:t xml:space="preserve"> (</w:t>
      </w:r>
      <w:r w:rsidR="00FF5A52" w:rsidRPr="00DC0149">
        <w:t>списаны</w:t>
      </w:r>
      <w:r w:rsidR="00DC0149" w:rsidRPr="00DC0149">
        <w:t xml:space="preserve"> – 6 ед. и продано 1 транспортное средство службой судебных приставов, арестованное в МУП «Аптека»</w:t>
      </w:r>
      <w:r w:rsidR="00FF5A52" w:rsidRPr="00DC0149">
        <w:t>)</w:t>
      </w:r>
      <w:r w:rsidR="00DC0149" w:rsidRPr="00DC0149">
        <w:t xml:space="preserve">. </w:t>
      </w:r>
      <w:r w:rsidR="00FF5A52" w:rsidRPr="00DC0149">
        <w:t>По состоянию на 01.01.201</w:t>
      </w:r>
      <w:r w:rsidR="00DC0149" w:rsidRPr="00DC0149">
        <w:t xml:space="preserve">7 </w:t>
      </w:r>
      <w:r w:rsidR="00FF5A52" w:rsidRPr="00DC0149">
        <w:t xml:space="preserve">года реестр содержит </w:t>
      </w:r>
      <w:r w:rsidR="00DC0149" w:rsidRPr="00DC0149">
        <w:t xml:space="preserve">78 </w:t>
      </w:r>
      <w:r w:rsidR="00B81D96" w:rsidRPr="00DC0149">
        <w:t>единиц</w:t>
      </w:r>
      <w:r w:rsidR="001B2C84" w:rsidRPr="00DC0149">
        <w:t>.</w:t>
      </w:r>
    </w:p>
    <w:p w:rsidR="001B2C84" w:rsidRPr="005A7A8D" w:rsidRDefault="001B2C84" w:rsidP="003A77F0">
      <w:pPr>
        <w:ind w:firstLine="567"/>
        <w:jc w:val="both"/>
        <w:rPr>
          <w:b/>
        </w:rPr>
      </w:pPr>
      <w:r w:rsidRPr="005A7A8D">
        <w:rPr>
          <w:b/>
          <w:u w:val="single"/>
        </w:rPr>
        <w:t>Иму</w:t>
      </w:r>
      <w:r w:rsidR="001A2029" w:rsidRPr="005A7A8D">
        <w:rPr>
          <w:b/>
          <w:u w:val="single"/>
        </w:rPr>
        <w:t>щество, переданное  в</w:t>
      </w:r>
      <w:r w:rsidRPr="005A7A8D">
        <w:rPr>
          <w:b/>
          <w:u w:val="single"/>
        </w:rPr>
        <w:t xml:space="preserve"> пользование</w:t>
      </w:r>
      <w:r w:rsidRPr="005A7A8D">
        <w:rPr>
          <w:b/>
        </w:rPr>
        <w:t>.</w:t>
      </w:r>
    </w:p>
    <w:p w:rsidR="001B2C84" w:rsidRPr="005A7A8D" w:rsidRDefault="003A77F0" w:rsidP="003A77F0">
      <w:pPr>
        <w:pStyle w:val="1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5A7A8D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517DA" w:rsidRPr="005A7A8D">
        <w:rPr>
          <w:rFonts w:ascii="Times New Roman" w:hAnsi="Times New Roman"/>
          <w:sz w:val="24"/>
          <w:szCs w:val="24"/>
        </w:rPr>
        <w:t>В  201</w:t>
      </w:r>
      <w:r w:rsidR="005A7A8D" w:rsidRPr="005A7A8D">
        <w:rPr>
          <w:rFonts w:ascii="Times New Roman" w:hAnsi="Times New Roman"/>
          <w:sz w:val="24"/>
          <w:szCs w:val="24"/>
        </w:rPr>
        <w:t>6</w:t>
      </w:r>
      <w:r w:rsidR="001B2C84" w:rsidRPr="005A7A8D">
        <w:rPr>
          <w:rFonts w:ascii="Times New Roman" w:hAnsi="Times New Roman"/>
          <w:sz w:val="24"/>
          <w:szCs w:val="24"/>
        </w:rPr>
        <w:t xml:space="preserve"> году  </w:t>
      </w:r>
      <w:r w:rsidR="003517DA" w:rsidRPr="005A7A8D">
        <w:rPr>
          <w:rFonts w:ascii="Times New Roman" w:hAnsi="Times New Roman"/>
          <w:sz w:val="24"/>
          <w:szCs w:val="24"/>
        </w:rPr>
        <w:t xml:space="preserve">действовало </w:t>
      </w:r>
      <w:r w:rsidR="005A7A8D" w:rsidRPr="005A7A8D">
        <w:rPr>
          <w:rFonts w:ascii="Times New Roman" w:hAnsi="Times New Roman"/>
          <w:sz w:val="24"/>
          <w:szCs w:val="24"/>
        </w:rPr>
        <w:t>19</w:t>
      </w:r>
      <w:r w:rsidR="003517DA" w:rsidRPr="005A7A8D">
        <w:rPr>
          <w:rFonts w:ascii="Times New Roman" w:hAnsi="Times New Roman"/>
          <w:sz w:val="24"/>
          <w:szCs w:val="24"/>
        </w:rPr>
        <w:t xml:space="preserve">  договор</w:t>
      </w:r>
      <w:r w:rsidR="00854638" w:rsidRPr="005A7A8D">
        <w:rPr>
          <w:rFonts w:ascii="Times New Roman" w:hAnsi="Times New Roman"/>
          <w:sz w:val="24"/>
          <w:szCs w:val="24"/>
        </w:rPr>
        <w:t>ов</w:t>
      </w:r>
      <w:r w:rsidR="003517DA" w:rsidRPr="005A7A8D">
        <w:rPr>
          <w:rFonts w:ascii="Times New Roman" w:hAnsi="Times New Roman"/>
          <w:sz w:val="24"/>
          <w:szCs w:val="24"/>
        </w:rPr>
        <w:t xml:space="preserve">  (в 201</w:t>
      </w:r>
      <w:r w:rsidR="005A7A8D" w:rsidRPr="005A7A8D">
        <w:rPr>
          <w:rFonts w:ascii="Times New Roman" w:hAnsi="Times New Roman"/>
          <w:sz w:val="24"/>
          <w:szCs w:val="24"/>
        </w:rPr>
        <w:t>5</w:t>
      </w:r>
      <w:r w:rsidR="003517DA" w:rsidRPr="005A7A8D">
        <w:rPr>
          <w:rFonts w:ascii="Times New Roman" w:hAnsi="Times New Roman"/>
          <w:sz w:val="24"/>
          <w:szCs w:val="24"/>
        </w:rPr>
        <w:t xml:space="preserve"> году -</w:t>
      </w:r>
      <w:r w:rsidR="005A7A8D" w:rsidRPr="005A7A8D">
        <w:rPr>
          <w:rFonts w:ascii="Times New Roman" w:hAnsi="Times New Roman"/>
          <w:sz w:val="24"/>
          <w:szCs w:val="24"/>
        </w:rPr>
        <w:t xml:space="preserve"> 20</w:t>
      </w:r>
      <w:r w:rsidR="001B2C84" w:rsidRPr="005A7A8D">
        <w:rPr>
          <w:rFonts w:ascii="Times New Roman" w:hAnsi="Times New Roman"/>
          <w:sz w:val="24"/>
          <w:szCs w:val="24"/>
        </w:rPr>
        <w:t xml:space="preserve">)  </w:t>
      </w:r>
      <w:r w:rsidR="001B2C84" w:rsidRPr="005A7A8D">
        <w:rPr>
          <w:rFonts w:ascii="Times New Roman" w:hAnsi="Times New Roman"/>
          <w:b/>
          <w:sz w:val="24"/>
          <w:szCs w:val="24"/>
          <w:u w:val="single"/>
        </w:rPr>
        <w:t>безвозмездного  пользования</w:t>
      </w:r>
      <w:r w:rsidR="001B2C84" w:rsidRPr="005A7A8D">
        <w:rPr>
          <w:rFonts w:ascii="Times New Roman" w:hAnsi="Times New Roman"/>
          <w:b/>
          <w:sz w:val="24"/>
          <w:szCs w:val="24"/>
        </w:rPr>
        <w:t>,</w:t>
      </w:r>
      <w:r w:rsidR="001B2C84" w:rsidRPr="00D91A4A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5A7A8D">
        <w:rPr>
          <w:rFonts w:ascii="Times New Roman" w:hAnsi="Times New Roman"/>
          <w:sz w:val="24"/>
          <w:szCs w:val="24"/>
        </w:rPr>
        <w:t>из  них</w:t>
      </w:r>
      <w:r w:rsidR="001B2C84" w:rsidRPr="005A7A8D">
        <w:rPr>
          <w:rFonts w:ascii="Times New Roman" w:hAnsi="Times New Roman"/>
          <w:sz w:val="24"/>
          <w:szCs w:val="24"/>
        </w:rPr>
        <w:t>:</w:t>
      </w:r>
      <w:r w:rsidR="007B44E0" w:rsidRPr="005A7A8D">
        <w:rPr>
          <w:rFonts w:ascii="Times New Roman" w:hAnsi="Times New Roman"/>
          <w:sz w:val="24"/>
          <w:szCs w:val="24"/>
        </w:rPr>
        <w:t xml:space="preserve"> </w:t>
      </w:r>
      <w:r w:rsidR="001B2C84" w:rsidRPr="005A7A8D">
        <w:rPr>
          <w:rFonts w:ascii="Times New Roman" w:hAnsi="Times New Roman"/>
          <w:sz w:val="24"/>
          <w:szCs w:val="24"/>
        </w:rPr>
        <w:t xml:space="preserve">  -  13 с поселениями, </w:t>
      </w:r>
    </w:p>
    <w:p w:rsidR="001B2C84" w:rsidRPr="007D1EB7" w:rsidRDefault="001B2C84" w:rsidP="003A77F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1EB7">
        <w:rPr>
          <w:rFonts w:ascii="Times New Roman" w:hAnsi="Times New Roman"/>
          <w:sz w:val="24"/>
          <w:szCs w:val="24"/>
        </w:rPr>
        <w:t>-  5  с  федеральн</w:t>
      </w:r>
      <w:r w:rsidR="005A7A8D" w:rsidRPr="007D1EB7">
        <w:rPr>
          <w:rFonts w:ascii="Times New Roman" w:hAnsi="Times New Roman"/>
          <w:sz w:val="24"/>
          <w:szCs w:val="24"/>
        </w:rPr>
        <w:t>ыми  и  областными  службами  (</w:t>
      </w:r>
      <w:r w:rsidRPr="007D1EB7">
        <w:rPr>
          <w:rFonts w:ascii="Times New Roman" w:hAnsi="Times New Roman"/>
          <w:sz w:val="24"/>
          <w:szCs w:val="24"/>
        </w:rPr>
        <w:t>ГИМС  и  МЧС</w:t>
      </w:r>
      <w:r w:rsidR="001A2029" w:rsidRPr="007D1EB7">
        <w:rPr>
          <w:rFonts w:ascii="Times New Roman" w:hAnsi="Times New Roman"/>
          <w:sz w:val="24"/>
          <w:szCs w:val="24"/>
        </w:rPr>
        <w:t xml:space="preserve">, </w:t>
      </w:r>
      <w:r w:rsidR="005A7A8D" w:rsidRPr="007D1EB7">
        <w:rPr>
          <w:rFonts w:ascii="Times New Roman" w:hAnsi="Times New Roman"/>
          <w:sz w:val="24"/>
          <w:szCs w:val="24"/>
        </w:rPr>
        <w:t xml:space="preserve"> </w:t>
      </w:r>
      <w:r w:rsidR="001A2029" w:rsidRPr="007D1EB7">
        <w:rPr>
          <w:rFonts w:ascii="Times New Roman" w:hAnsi="Times New Roman"/>
          <w:sz w:val="24"/>
          <w:szCs w:val="24"/>
        </w:rPr>
        <w:t xml:space="preserve">Роспотребнадзор, </w:t>
      </w:r>
      <w:r w:rsidR="005A7A8D" w:rsidRPr="007D1EB7">
        <w:rPr>
          <w:rFonts w:ascii="Times New Roman" w:hAnsi="Times New Roman"/>
          <w:sz w:val="24"/>
          <w:szCs w:val="24"/>
        </w:rPr>
        <w:t>мировые судьи</w:t>
      </w:r>
      <w:r w:rsidR="001A2029" w:rsidRPr="007D1EB7">
        <w:rPr>
          <w:rFonts w:ascii="Times New Roman" w:hAnsi="Times New Roman"/>
          <w:sz w:val="24"/>
          <w:szCs w:val="24"/>
        </w:rPr>
        <w:t xml:space="preserve">, </w:t>
      </w:r>
      <w:r w:rsidRPr="007D1EB7">
        <w:rPr>
          <w:rFonts w:ascii="Times New Roman" w:hAnsi="Times New Roman"/>
          <w:sz w:val="24"/>
          <w:szCs w:val="24"/>
        </w:rPr>
        <w:t xml:space="preserve"> </w:t>
      </w:r>
      <w:r w:rsidR="005A7A8D" w:rsidRPr="007D1EB7">
        <w:rPr>
          <w:rFonts w:ascii="Times New Roman" w:hAnsi="Times New Roman"/>
          <w:sz w:val="24"/>
          <w:szCs w:val="24"/>
        </w:rPr>
        <w:t>Иркутскстат</w:t>
      </w:r>
      <w:r w:rsidR="007D1EB7">
        <w:rPr>
          <w:rFonts w:ascii="Times New Roman" w:hAnsi="Times New Roman"/>
          <w:sz w:val="24"/>
          <w:szCs w:val="24"/>
        </w:rPr>
        <w:t>),</w:t>
      </w:r>
    </w:p>
    <w:p w:rsidR="001B2C84" w:rsidRPr="007D1EB7" w:rsidRDefault="001B2C84" w:rsidP="003A77F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1EB7">
        <w:rPr>
          <w:rFonts w:ascii="Times New Roman" w:hAnsi="Times New Roman"/>
          <w:sz w:val="24"/>
          <w:szCs w:val="24"/>
        </w:rPr>
        <w:t xml:space="preserve">-    1  договор  безвозмездного  пользования  на  16 объектов  энергетического  хозяйства  с  ОАО  «ИЭСК».   </w:t>
      </w:r>
    </w:p>
    <w:p w:rsidR="001B2C84" w:rsidRPr="00725B86" w:rsidRDefault="007B44E0" w:rsidP="003A77F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1EB7">
        <w:rPr>
          <w:rFonts w:ascii="Times New Roman" w:hAnsi="Times New Roman"/>
          <w:b/>
          <w:sz w:val="24"/>
          <w:szCs w:val="24"/>
          <w:u w:val="single"/>
        </w:rPr>
        <w:t>Передано в  оперативное  управление</w:t>
      </w:r>
      <w:r w:rsidR="001B2C84" w:rsidRPr="00725B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2029" w:rsidRPr="00725B86">
        <w:rPr>
          <w:rFonts w:ascii="Times New Roman" w:hAnsi="Times New Roman"/>
          <w:b/>
          <w:sz w:val="24"/>
          <w:szCs w:val="24"/>
        </w:rPr>
        <w:t xml:space="preserve">  -</w:t>
      </w:r>
      <w:r w:rsidR="001A2029" w:rsidRPr="00725B86">
        <w:rPr>
          <w:rFonts w:ascii="Times New Roman" w:hAnsi="Times New Roman"/>
          <w:sz w:val="24"/>
          <w:szCs w:val="24"/>
        </w:rPr>
        <w:t xml:space="preserve"> </w:t>
      </w:r>
      <w:r w:rsidR="00725B86" w:rsidRPr="00725B86">
        <w:rPr>
          <w:rFonts w:ascii="Times New Roman" w:hAnsi="Times New Roman"/>
          <w:sz w:val="24"/>
          <w:szCs w:val="24"/>
        </w:rPr>
        <w:t>197</w:t>
      </w:r>
      <w:r w:rsidR="001B2C84" w:rsidRPr="00725B86">
        <w:rPr>
          <w:rFonts w:ascii="Times New Roman" w:hAnsi="Times New Roman"/>
          <w:sz w:val="24"/>
          <w:szCs w:val="24"/>
        </w:rPr>
        <w:t xml:space="preserve">  объек</w:t>
      </w:r>
      <w:r w:rsidRPr="00725B86">
        <w:rPr>
          <w:rFonts w:ascii="Times New Roman" w:hAnsi="Times New Roman"/>
          <w:sz w:val="24"/>
          <w:szCs w:val="24"/>
        </w:rPr>
        <w:t>т</w:t>
      </w:r>
      <w:r w:rsidR="00725B86" w:rsidRPr="00725B86">
        <w:rPr>
          <w:rFonts w:ascii="Times New Roman" w:hAnsi="Times New Roman"/>
          <w:sz w:val="24"/>
          <w:szCs w:val="24"/>
        </w:rPr>
        <w:t>ов</w:t>
      </w:r>
      <w:r w:rsidRPr="00725B86"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1A2029" w:rsidRPr="00725B86">
        <w:rPr>
          <w:rFonts w:ascii="Times New Roman" w:hAnsi="Times New Roman"/>
          <w:sz w:val="24"/>
          <w:szCs w:val="24"/>
        </w:rPr>
        <w:t xml:space="preserve"> </w:t>
      </w:r>
      <w:r w:rsidR="005A515C" w:rsidRPr="00725B86">
        <w:rPr>
          <w:rFonts w:ascii="Times New Roman" w:hAnsi="Times New Roman"/>
          <w:sz w:val="24"/>
          <w:szCs w:val="24"/>
        </w:rPr>
        <w:t xml:space="preserve">  и 7</w:t>
      </w:r>
      <w:r w:rsidR="00725B86" w:rsidRPr="00725B86">
        <w:rPr>
          <w:rFonts w:ascii="Times New Roman" w:hAnsi="Times New Roman"/>
          <w:sz w:val="24"/>
          <w:szCs w:val="24"/>
        </w:rPr>
        <w:t>3</w:t>
      </w:r>
      <w:r w:rsidRPr="00725B86">
        <w:rPr>
          <w:rFonts w:ascii="Times New Roman" w:hAnsi="Times New Roman"/>
          <w:sz w:val="24"/>
          <w:szCs w:val="24"/>
        </w:rPr>
        <w:t xml:space="preserve"> единиц</w:t>
      </w:r>
      <w:r w:rsidR="00725B86" w:rsidRPr="00725B86">
        <w:rPr>
          <w:rFonts w:ascii="Times New Roman" w:hAnsi="Times New Roman"/>
          <w:sz w:val="24"/>
          <w:szCs w:val="24"/>
        </w:rPr>
        <w:t>ы</w:t>
      </w:r>
      <w:r w:rsidR="001B2C84" w:rsidRPr="00725B86">
        <w:rPr>
          <w:rFonts w:ascii="Times New Roman" w:hAnsi="Times New Roman"/>
          <w:sz w:val="24"/>
          <w:szCs w:val="24"/>
        </w:rPr>
        <w:t xml:space="preserve"> движимого имущества. </w:t>
      </w:r>
    </w:p>
    <w:p w:rsidR="001B2C84" w:rsidRPr="00F06B00" w:rsidRDefault="003A77F0" w:rsidP="003A77F0">
      <w:pPr>
        <w:tabs>
          <w:tab w:val="left" w:pos="567"/>
        </w:tabs>
        <w:jc w:val="both"/>
      </w:pPr>
      <w:r w:rsidRPr="00EA2158">
        <w:rPr>
          <w:b/>
        </w:rPr>
        <w:t xml:space="preserve">          </w:t>
      </w:r>
      <w:r w:rsidR="00EA2158" w:rsidRPr="00EA2158">
        <w:rPr>
          <w:b/>
        </w:rPr>
        <w:t xml:space="preserve">В  пункте 3 </w:t>
      </w:r>
      <w:r w:rsidR="001B2C84" w:rsidRPr="00EA2158">
        <w:rPr>
          <w:b/>
        </w:rPr>
        <w:t xml:space="preserve"> Отчета  представлена информация о передаче муниципального имущества в аренду. </w:t>
      </w:r>
      <w:r w:rsidR="001B2C84" w:rsidRPr="00D91A4A">
        <w:rPr>
          <w:b/>
          <w:color w:val="FF0000"/>
        </w:rPr>
        <w:t xml:space="preserve">  </w:t>
      </w:r>
      <w:r w:rsidR="001B2C84" w:rsidRPr="00EA2158">
        <w:t>Согласн</w:t>
      </w:r>
      <w:r w:rsidR="00AB53F8" w:rsidRPr="00EA2158">
        <w:t xml:space="preserve">о представленного отчета, </w:t>
      </w:r>
      <w:r w:rsidR="00EA2158" w:rsidRPr="00EA2158">
        <w:t>по состоянию на конец 2</w:t>
      </w:r>
      <w:r w:rsidR="00AB53F8" w:rsidRPr="00EA2158">
        <w:t>01</w:t>
      </w:r>
      <w:r w:rsidR="00EA2158" w:rsidRPr="00EA2158">
        <w:t>6</w:t>
      </w:r>
      <w:r w:rsidR="001B2C84" w:rsidRPr="00EA2158">
        <w:t xml:space="preserve">  год</w:t>
      </w:r>
      <w:r w:rsidR="00EA2158" w:rsidRPr="00EA2158">
        <w:t>а</w:t>
      </w:r>
      <w:r w:rsidR="00AB53F8" w:rsidRPr="00EA2158">
        <w:t xml:space="preserve"> </w:t>
      </w:r>
      <w:r w:rsidR="00EA2158" w:rsidRPr="00EA2158">
        <w:t>действует</w:t>
      </w:r>
      <w:r w:rsidR="00AB53F8" w:rsidRPr="00EA2158">
        <w:t xml:space="preserve"> </w:t>
      </w:r>
      <w:r w:rsidR="00EA2158" w:rsidRPr="00EA2158">
        <w:t>33</w:t>
      </w:r>
      <w:r w:rsidR="00AB53F8" w:rsidRPr="00EA2158">
        <w:t xml:space="preserve"> договор</w:t>
      </w:r>
      <w:r w:rsidR="00EA2158" w:rsidRPr="00EA2158">
        <w:t>а</w:t>
      </w:r>
      <w:r w:rsidR="00AB53F8" w:rsidRPr="00EA2158">
        <w:t xml:space="preserve">  передано в аренду </w:t>
      </w:r>
      <w:r w:rsidR="00EA2158" w:rsidRPr="00EA2158">
        <w:t>28</w:t>
      </w:r>
      <w:r w:rsidR="001B2C84" w:rsidRPr="00EA2158">
        <w:t xml:space="preserve"> нежи</w:t>
      </w:r>
      <w:r w:rsidR="00AB53F8" w:rsidRPr="00EA2158">
        <w:t>лых помещени</w:t>
      </w:r>
      <w:r w:rsidR="00EA2158" w:rsidRPr="00EA2158">
        <w:t>й</w:t>
      </w:r>
      <w:r w:rsidR="00AB53F8" w:rsidRPr="00EA2158">
        <w:t xml:space="preserve">, </w:t>
      </w:r>
      <w:r w:rsidR="00EA2158" w:rsidRPr="00EA2158">
        <w:t>1</w:t>
      </w:r>
      <w:r w:rsidR="00AB53F8" w:rsidRPr="00EA2158">
        <w:t xml:space="preserve"> единиц</w:t>
      </w:r>
      <w:r w:rsidR="00EA2158" w:rsidRPr="00EA2158">
        <w:t>а</w:t>
      </w:r>
      <w:r w:rsidR="00AB53F8" w:rsidRPr="00EA2158">
        <w:t xml:space="preserve"> транспортн</w:t>
      </w:r>
      <w:r w:rsidR="00EA2158" w:rsidRPr="00EA2158">
        <w:t>ого</w:t>
      </w:r>
      <w:r w:rsidR="00AB53F8" w:rsidRPr="00EA2158">
        <w:t xml:space="preserve"> средств</w:t>
      </w:r>
      <w:r w:rsidR="00EA2158" w:rsidRPr="00EA2158">
        <w:t xml:space="preserve">а </w:t>
      </w:r>
      <w:r w:rsidR="00AB53F8" w:rsidRPr="00EA2158">
        <w:t xml:space="preserve"> и </w:t>
      </w:r>
      <w:r w:rsidR="00EA2158" w:rsidRPr="00EA2158">
        <w:t>4</w:t>
      </w:r>
      <w:r w:rsidR="00AB53F8" w:rsidRPr="00EA2158">
        <w:t xml:space="preserve"> котельных с оборудованием.</w:t>
      </w:r>
      <w:r w:rsidR="001B2C84" w:rsidRPr="00D91A4A">
        <w:rPr>
          <w:color w:val="FF0000"/>
        </w:rPr>
        <w:t xml:space="preserve">  </w:t>
      </w:r>
      <w:r w:rsidR="001B2C84" w:rsidRPr="00F06B00">
        <w:t>В соответстви</w:t>
      </w:r>
      <w:r w:rsidR="00F06B00" w:rsidRPr="00F06B00">
        <w:t>и с</w:t>
      </w:r>
      <w:r w:rsidR="001B2C84" w:rsidRPr="00F06B00">
        <w:t xml:space="preserve"> приказом ФАС №</w:t>
      </w:r>
      <w:r w:rsidR="00F06B00" w:rsidRPr="00F06B00">
        <w:t xml:space="preserve"> </w:t>
      </w:r>
      <w:r w:rsidR="001B2C84" w:rsidRPr="00F06B00">
        <w:t>67 от 10.02.2010 года «О проведении конкурсов или аукционов на право заключения договоров аренды, договоров безвозмездного пользования …»</w:t>
      </w:r>
      <w:r w:rsidR="001B2C84" w:rsidRPr="00D91A4A">
        <w:rPr>
          <w:color w:val="FF0000"/>
        </w:rPr>
        <w:t xml:space="preserve"> </w:t>
      </w:r>
      <w:r w:rsidR="001B2C84" w:rsidRPr="00F06B00">
        <w:t>муниципальное имущество передано в аренду по результатам торго</w:t>
      </w:r>
      <w:r w:rsidR="00F06B00" w:rsidRPr="00F06B00">
        <w:t>в  в форме открытого аукциона (</w:t>
      </w:r>
      <w:r w:rsidR="001B2C84" w:rsidRPr="00F06B00">
        <w:t>за исключением федеральных и областных учреждений).</w:t>
      </w:r>
    </w:p>
    <w:p w:rsidR="003A77F0" w:rsidRPr="00480510" w:rsidRDefault="00AB53F8" w:rsidP="003A77F0">
      <w:pPr>
        <w:ind w:firstLine="567"/>
        <w:jc w:val="both"/>
      </w:pPr>
      <w:r w:rsidRPr="00F06B00">
        <w:t>В 201</w:t>
      </w:r>
      <w:r w:rsidR="00F06B00" w:rsidRPr="00F06B00">
        <w:t xml:space="preserve">6 </w:t>
      </w:r>
      <w:r w:rsidR="001B2C84" w:rsidRPr="00F06B00">
        <w:t xml:space="preserve">году </w:t>
      </w:r>
      <w:r w:rsidR="001B2C84" w:rsidRPr="00F06B00">
        <w:rPr>
          <w:b/>
        </w:rPr>
        <w:t xml:space="preserve">доходы от аренды нежилых помещений и транспорта </w:t>
      </w:r>
      <w:r w:rsidR="001B2C84" w:rsidRPr="00F06B00">
        <w:t>поступили в</w:t>
      </w:r>
      <w:r w:rsidR="001B2C84" w:rsidRPr="00D91A4A">
        <w:rPr>
          <w:color w:val="FF0000"/>
        </w:rPr>
        <w:t xml:space="preserve"> </w:t>
      </w:r>
      <w:r w:rsidR="001B2C84" w:rsidRPr="00F06B00">
        <w:t xml:space="preserve">сумме </w:t>
      </w:r>
      <w:r w:rsidR="00F06B00" w:rsidRPr="00F06B00">
        <w:rPr>
          <w:b/>
        </w:rPr>
        <w:t>183</w:t>
      </w:r>
      <w:r w:rsidR="00593D06">
        <w:rPr>
          <w:b/>
        </w:rPr>
        <w:t>6</w:t>
      </w:r>
      <w:r w:rsidR="00F06B00" w:rsidRPr="00F06B00">
        <w:rPr>
          <w:b/>
        </w:rPr>
        <w:t xml:space="preserve"> </w:t>
      </w:r>
      <w:r w:rsidR="001B2C84" w:rsidRPr="00F06B00">
        <w:rPr>
          <w:b/>
        </w:rPr>
        <w:t>тыс.</w:t>
      </w:r>
      <w:r w:rsidR="00F06B00" w:rsidRPr="00F06B00">
        <w:rPr>
          <w:b/>
        </w:rPr>
        <w:t xml:space="preserve"> </w:t>
      </w:r>
      <w:r w:rsidR="001B2C84" w:rsidRPr="00F06B00">
        <w:rPr>
          <w:b/>
        </w:rPr>
        <w:t>руб</w:t>
      </w:r>
      <w:r w:rsidRPr="00F06B00">
        <w:t xml:space="preserve">.,  при плане </w:t>
      </w:r>
      <w:r w:rsidR="00F06B00" w:rsidRPr="00F06B00">
        <w:t>1903</w:t>
      </w:r>
      <w:r w:rsidRPr="00F06B00">
        <w:t xml:space="preserve"> тыс.</w:t>
      </w:r>
      <w:r w:rsidR="00F06B00" w:rsidRPr="00F06B00">
        <w:t xml:space="preserve"> </w:t>
      </w:r>
      <w:r w:rsidRPr="00F06B00">
        <w:t xml:space="preserve">руб., что составляет  </w:t>
      </w:r>
      <w:r w:rsidR="00F06B00" w:rsidRPr="00F06B00">
        <w:t>96,</w:t>
      </w:r>
      <w:r w:rsidR="00593D06">
        <w:t>5</w:t>
      </w:r>
      <w:r w:rsidRPr="00F06B00">
        <w:t>%.</w:t>
      </w:r>
      <w:r w:rsidRPr="00D91A4A">
        <w:rPr>
          <w:color w:val="FF0000"/>
        </w:rPr>
        <w:t xml:space="preserve">  </w:t>
      </w:r>
      <w:r w:rsidRPr="00593D06">
        <w:t>По сравнению с 201</w:t>
      </w:r>
      <w:r w:rsidR="00593D06" w:rsidRPr="00593D06">
        <w:t>5</w:t>
      </w:r>
      <w:r w:rsidR="001B2C84" w:rsidRPr="00593D06">
        <w:t xml:space="preserve"> годом  поступление доходов</w:t>
      </w:r>
      <w:r w:rsidRPr="00593D06">
        <w:t xml:space="preserve"> увеличилось  на  </w:t>
      </w:r>
      <w:r w:rsidR="00593D06" w:rsidRPr="00593D06">
        <w:t>0</w:t>
      </w:r>
      <w:r w:rsidRPr="00593D06">
        <w:t>,</w:t>
      </w:r>
      <w:r w:rsidR="00593D06" w:rsidRPr="00593D06">
        <w:t>33</w:t>
      </w:r>
      <w:r w:rsidR="001B2C84" w:rsidRPr="00593D06">
        <w:t xml:space="preserve">%.  </w:t>
      </w:r>
      <w:r w:rsidR="001B2C84" w:rsidRPr="00480510">
        <w:t>Задолженность арендаторов по догов</w:t>
      </w:r>
      <w:r w:rsidR="008E23EC" w:rsidRPr="00480510">
        <w:t>орам  по состоянию на 01.01.201</w:t>
      </w:r>
      <w:r w:rsidR="00593D06" w:rsidRPr="00480510">
        <w:t>7</w:t>
      </w:r>
      <w:r w:rsidR="008E23EC" w:rsidRPr="00480510">
        <w:t xml:space="preserve"> года составила  </w:t>
      </w:r>
      <w:r w:rsidR="00593D06" w:rsidRPr="00480510">
        <w:t>932</w:t>
      </w:r>
      <w:r w:rsidR="008E23EC" w:rsidRPr="00480510">
        <w:t xml:space="preserve"> тыс.</w:t>
      </w:r>
      <w:r w:rsidR="00593D06" w:rsidRPr="00480510">
        <w:t xml:space="preserve"> </w:t>
      </w:r>
      <w:r w:rsidR="008E23EC" w:rsidRPr="00480510">
        <w:t>руб.</w:t>
      </w:r>
      <w:r w:rsidR="00593D06" w:rsidRPr="00480510">
        <w:t>, в том числе арендная плата</w:t>
      </w:r>
      <w:r w:rsidR="00480510" w:rsidRPr="00480510">
        <w:t xml:space="preserve"> составила 287 тыс. руб. и пеня – 645 тыс. руб.</w:t>
      </w:r>
      <w:r w:rsidR="008E23EC" w:rsidRPr="00480510">
        <w:t xml:space="preserve"> </w:t>
      </w:r>
    </w:p>
    <w:p w:rsidR="001B2C84" w:rsidRPr="00480510" w:rsidRDefault="001B2C84" w:rsidP="003A77F0">
      <w:pPr>
        <w:ind w:firstLine="567"/>
        <w:jc w:val="both"/>
      </w:pPr>
      <w:r w:rsidRPr="00480510">
        <w:t xml:space="preserve">Доходы </w:t>
      </w:r>
      <w:r w:rsidR="008E23EC" w:rsidRPr="00480510">
        <w:t>от оказания платных услуг</w:t>
      </w:r>
      <w:r w:rsidR="00480510" w:rsidRPr="00480510">
        <w:t xml:space="preserve"> и компенсации затрат государства </w:t>
      </w:r>
      <w:r w:rsidR="008E23EC" w:rsidRPr="00480510">
        <w:t xml:space="preserve"> в 201</w:t>
      </w:r>
      <w:r w:rsidR="00480510" w:rsidRPr="00480510">
        <w:t>6</w:t>
      </w:r>
      <w:r w:rsidRPr="00480510">
        <w:t xml:space="preserve"> году составили </w:t>
      </w:r>
      <w:r w:rsidR="00480510" w:rsidRPr="00480510">
        <w:t xml:space="preserve"> </w:t>
      </w:r>
      <w:r w:rsidR="00480510" w:rsidRPr="00480510">
        <w:rPr>
          <w:b/>
        </w:rPr>
        <w:t>372</w:t>
      </w:r>
      <w:r w:rsidRPr="00480510">
        <w:t xml:space="preserve"> тыс.</w:t>
      </w:r>
      <w:r w:rsidR="00480510" w:rsidRPr="00480510">
        <w:t xml:space="preserve"> </w:t>
      </w:r>
      <w:r w:rsidRPr="00480510">
        <w:t>руб.</w:t>
      </w:r>
      <w:r w:rsidRPr="00D91A4A">
        <w:rPr>
          <w:color w:val="FF0000"/>
        </w:rPr>
        <w:t xml:space="preserve"> </w:t>
      </w:r>
      <w:r w:rsidRPr="00480510">
        <w:t xml:space="preserve">Заключено </w:t>
      </w:r>
      <w:r w:rsidR="00480510" w:rsidRPr="00480510">
        <w:t>5</w:t>
      </w:r>
      <w:r w:rsidRPr="00480510">
        <w:t xml:space="preserve"> договоров на возмещение  коммунальных и эксплуатационных расходов, в соответствии с заключенными договорами аренды.</w:t>
      </w:r>
      <w:r w:rsidRPr="00D91A4A">
        <w:rPr>
          <w:color w:val="FF0000"/>
        </w:rPr>
        <w:t xml:space="preserve"> </w:t>
      </w:r>
      <w:r w:rsidRPr="00480510">
        <w:t>Задолжен</w:t>
      </w:r>
      <w:r w:rsidR="008E23EC" w:rsidRPr="00480510">
        <w:t>ность по состоянию на 01</w:t>
      </w:r>
      <w:r w:rsidR="006520CC" w:rsidRPr="00480510">
        <w:t>.01.201</w:t>
      </w:r>
      <w:r w:rsidR="00480510" w:rsidRPr="00480510">
        <w:t>7</w:t>
      </w:r>
      <w:r w:rsidR="006520CC" w:rsidRPr="00480510">
        <w:t xml:space="preserve"> года   составила –</w:t>
      </w:r>
      <w:r w:rsidR="00480510" w:rsidRPr="00480510">
        <w:t xml:space="preserve"> 45,2</w:t>
      </w:r>
      <w:r w:rsidRPr="00480510">
        <w:t xml:space="preserve"> тыс.</w:t>
      </w:r>
      <w:r w:rsidR="00480510" w:rsidRPr="00480510">
        <w:t xml:space="preserve"> </w:t>
      </w:r>
      <w:r w:rsidRPr="00480510">
        <w:t>р</w:t>
      </w:r>
      <w:r w:rsidR="008E23EC" w:rsidRPr="00480510">
        <w:t>уб.</w:t>
      </w:r>
    </w:p>
    <w:p w:rsidR="00CE22FC" w:rsidRDefault="008E23EC" w:rsidP="00CE22FC">
      <w:pPr>
        <w:ind w:hanging="180"/>
        <w:jc w:val="both"/>
        <w:rPr>
          <w:color w:val="FF0000"/>
        </w:rPr>
      </w:pPr>
      <w:r w:rsidRPr="00D91A4A">
        <w:rPr>
          <w:color w:val="FF0000"/>
        </w:rPr>
        <w:t xml:space="preserve"> </w:t>
      </w:r>
      <w:r w:rsidR="00585875" w:rsidRPr="00D91A4A">
        <w:rPr>
          <w:color w:val="FF0000"/>
        </w:rPr>
        <w:t xml:space="preserve">         </w:t>
      </w:r>
    </w:p>
    <w:p w:rsidR="00585875" w:rsidRPr="0033110D" w:rsidRDefault="00585875" w:rsidP="00E62DF3">
      <w:pPr>
        <w:ind w:firstLine="567"/>
        <w:jc w:val="both"/>
        <w:rPr>
          <w:b/>
        </w:rPr>
      </w:pPr>
      <w:r w:rsidRPr="0033110D">
        <w:rPr>
          <w:b/>
        </w:rPr>
        <w:t xml:space="preserve">Деятельность муниципальных унитарных предприятий </w:t>
      </w:r>
    </w:p>
    <w:p w:rsidR="00F447D4" w:rsidRPr="00183B1D" w:rsidRDefault="00F447D4" w:rsidP="00D91A4A">
      <w:pPr>
        <w:ind w:firstLine="567"/>
        <w:jc w:val="both"/>
      </w:pPr>
      <w:r w:rsidRPr="00183B1D">
        <w:t>По состоянию н</w:t>
      </w:r>
      <w:r w:rsidR="00585875" w:rsidRPr="00183B1D">
        <w:t>а 01.01.201</w:t>
      </w:r>
      <w:r w:rsidRPr="00183B1D">
        <w:t>7</w:t>
      </w:r>
      <w:r w:rsidR="00585875" w:rsidRPr="00183B1D">
        <w:t xml:space="preserve"> года </w:t>
      </w:r>
      <w:r w:rsidRPr="00183B1D">
        <w:t xml:space="preserve"> оба муниципальных унитарных предприятия находятся в стадии ликвидации:</w:t>
      </w:r>
    </w:p>
    <w:p w:rsidR="00F447D4" w:rsidRPr="00183B1D" w:rsidRDefault="00F447D4" w:rsidP="00D91A4A">
      <w:pPr>
        <w:ind w:firstLine="567"/>
        <w:jc w:val="both"/>
      </w:pPr>
      <w:r w:rsidRPr="00183B1D">
        <w:t>- МУП КЦРА  на основании постановления администрации МО куйтунский район от 01.10.2015г. № 413-п «О ликвидации МУП Куйтунской центральной районной аптеки»;</w:t>
      </w:r>
    </w:p>
    <w:p w:rsidR="00F447D4" w:rsidRPr="00183B1D" w:rsidRDefault="00F447D4" w:rsidP="00F447D4">
      <w:pPr>
        <w:ind w:firstLine="567"/>
        <w:jc w:val="both"/>
      </w:pPr>
      <w:r w:rsidRPr="00183B1D">
        <w:t>- МУП «Типография» на основании постановления администрации МО куйтунский район от 05.10.2016г. № 274-п «О ликвидации МУП Типография»</w:t>
      </w:r>
      <w:r w:rsidR="00183B1D">
        <w:t>.</w:t>
      </w:r>
    </w:p>
    <w:p w:rsidR="00D7599C" w:rsidRPr="00990D0D" w:rsidRDefault="00D7599C" w:rsidP="00D91A4A">
      <w:pPr>
        <w:ind w:firstLine="567"/>
        <w:jc w:val="both"/>
      </w:pPr>
      <w:r w:rsidRPr="00990D0D">
        <w:t xml:space="preserve">29.12.2016 года состоялся аукцион по продаже имущества МУП КЦРА, находящегоя в хозяйственном ведении в результате: </w:t>
      </w:r>
    </w:p>
    <w:p w:rsidR="00F447D4" w:rsidRPr="00990D0D" w:rsidRDefault="00D7599C" w:rsidP="00D91A4A">
      <w:pPr>
        <w:ind w:firstLine="567"/>
        <w:jc w:val="both"/>
      </w:pPr>
      <w:r w:rsidRPr="00990D0D">
        <w:t>- здание аптеки в с. Барлук продано ИП Киреевой Т.П. за 113,6 тыс. руб. (оплата произведена  в январе 2017 года). Переход права осуществлен.</w:t>
      </w:r>
    </w:p>
    <w:p w:rsidR="00D7599C" w:rsidRPr="00990D0D" w:rsidRDefault="00D7599C" w:rsidP="00D91A4A">
      <w:pPr>
        <w:ind w:firstLine="567"/>
        <w:jc w:val="both"/>
      </w:pPr>
      <w:r w:rsidRPr="00990D0D">
        <w:t>- имущественный комплекс аптеки в р.п. Куйтун продан  ИП Григорову А.В. по цене 3500 тыс. руб. (оплата произведена частично в сумме 2000,9 тыс. руб., согласно аукционной документации).</w:t>
      </w:r>
    </w:p>
    <w:p w:rsidR="00F447D4" w:rsidRPr="00990D0D" w:rsidRDefault="00D7599C" w:rsidP="00D91A4A">
      <w:pPr>
        <w:ind w:firstLine="567"/>
        <w:jc w:val="both"/>
      </w:pPr>
      <w:r w:rsidRPr="00990D0D">
        <w:t xml:space="preserve">За счет реализации имущества МУП КЦРА 30.12.2016г. погасили </w:t>
      </w:r>
      <w:r w:rsidR="00990D0D" w:rsidRPr="00990D0D">
        <w:t xml:space="preserve">полностью </w:t>
      </w:r>
      <w:r w:rsidRPr="00990D0D">
        <w:t>задолженность</w:t>
      </w:r>
      <w:r w:rsidR="00990D0D" w:rsidRPr="00990D0D">
        <w:t xml:space="preserve"> по заработной плате перед работниками и перечислен НДФЛ от суммы выданной заработной платы.</w:t>
      </w:r>
    </w:p>
    <w:p w:rsidR="00990D0D" w:rsidRDefault="00990D0D" w:rsidP="00990D0D">
      <w:pPr>
        <w:ind w:firstLine="567"/>
        <w:jc w:val="both"/>
        <w:rPr>
          <w:color w:val="FF0000"/>
        </w:rPr>
      </w:pPr>
      <w:r w:rsidRPr="00990D0D">
        <w:t>Поступление доходов от перечисления части прибыли, остающейся после уплаты налогов и иных обязательных платежей муниципальных унитарных предприятий в</w:t>
      </w:r>
      <w:r>
        <w:t xml:space="preserve"> 2016 году </w:t>
      </w:r>
      <w:r w:rsidRPr="00C30BF7">
        <w:t xml:space="preserve">составило </w:t>
      </w:r>
      <w:r w:rsidR="00CB1457">
        <w:t>0,</w:t>
      </w:r>
      <w:r w:rsidRPr="00C30BF7">
        <w:t>2</w:t>
      </w:r>
      <w:r w:rsidR="00CB1457">
        <w:t>5</w:t>
      </w:r>
      <w:r w:rsidRPr="00C30BF7">
        <w:t xml:space="preserve"> тыс. руб</w:t>
      </w:r>
      <w:r>
        <w:t>., которые поступили</w:t>
      </w:r>
      <w:r w:rsidRPr="00C30BF7">
        <w:t xml:space="preserve"> от МУП «Типография».</w:t>
      </w:r>
      <w:r w:rsidRPr="00A53238">
        <w:rPr>
          <w:color w:val="FF0000"/>
        </w:rPr>
        <w:t xml:space="preserve"> </w:t>
      </w:r>
    </w:p>
    <w:p w:rsidR="00F447D4" w:rsidRDefault="00F447D4" w:rsidP="00D91A4A">
      <w:pPr>
        <w:ind w:firstLine="567"/>
        <w:jc w:val="both"/>
        <w:rPr>
          <w:color w:val="FF0000"/>
        </w:rPr>
      </w:pPr>
    </w:p>
    <w:p w:rsidR="00603B55" w:rsidRPr="00603B55" w:rsidRDefault="0057499D" w:rsidP="00603B55">
      <w:pPr>
        <w:ind w:firstLine="567"/>
        <w:jc w:val="both"/>
      </w:pPr>
      <w:r w:rsidRPr="00EA2158">
        <w:rPr>
          <w:b/>
        </w:rPr>
        <w:t xml:space="preserve">В  пункте </w:t>
      </w:r>
      <w:r>
        <w:rPr>
          <w:b/>
        </w:rPr>
        <w:t>4</w:t>
      </w:r>
      <w:r w:rsidRPr="00EA2158">
        <w:rPr>
          <w:b/>
        </w:rPr>
        <w:t xml:space="preserve">  Отчета  представлена информация о </w:t>
      </w:r>
      <w:r w:rsidR="00603B55">
        <w:rPr>
          <w:b/>
        </w:rPr>
        <w:t xml:space="preserve">продаже </w:t>
      </w:r>
      <w:r w:rsidRPr="00EA2158">
        <w:rPr>
          <w:b/>
        </w:rPr>
        <w:t>муниципального имущества</w:t>
      </w:r>
      <w:r w:rsidRPr="00603B55">
        <w:rPr>
          <w:b/>
        </w:rPr>
        <w:t xml:space="preserve">. </w:t>
      </w:r>
      <w:r w:rsidR="00603B55">
        <w:rPr>
          <w:b/>
        </w:rPr>
        <w:t xml:space="preserve"> </w:t>
      </w:r>
      <w:r w:rsidR="00603B55" w:rsidRPr="00CD4125">
        <w:t>Решением Думы МО Куйтунский район от 24.11.2015г. № 70 утвержден прогнозный план приватизации муниципального имущества на 2016 год. В прогнозный план включены две единицы транспортн</w:t>
      </w:r>
      <w:r w:rsidR="00603B55">
        <w:t>ых</w:t>
      </w:r>
      <w:r w:rsidR="00603B55" w:rsidRPr="00CD4125">
        <w:t xml:space="preserve"> средств – автомобили ЗИЛ 554 и ЗИЛ 130 с предполагаемой продажной стоимостью 20 тыс. руб. и 35 тыс. руб. соответственно. В течение 2016 года в прогнозный план приватизации</w:t>
      </w:r>
      <w:r w:rsidR="00603B55">
        <w:t xml:space="preserve"> 3 раза вносились изменения, в результате</w:t>
      </w:r>
      <w:r w:rsidR="00603B55" w:rsidRPr="00CD4125">
        <w:t xml:space="preserve"> </w:t>
      </w:r>
      <w:r w:rsidR="00603B55">
        <w:t xml:space="preserve">поступление средств от приватизации муниципального имущества в бюджет </w:t>
      </w:r>
      <w:r w:rsidR="00603B55">
        <w:lastRenderedPageBreak/>
        <w:t xml:space="preserve">муниципального образования Куйтунский район в 2016 году (последняя редакция) ожидалось в размере </w:t>
      </w:r>
      <w:r w:rsidR="00603B55" w:rsidRPr="00603B55">
        <w:t>8771 тыс. рублей.</w:t>
      </w:r>
    </w:p>
    <w:p w:rsidR="00603B55" w:rsidRDefault="00603B55" w:rsidP="00603B55">
      <w:pPr>
        <w:ind w:firstLine="567"/>
        <w:jc w:val="both"/>
      </w:pPr>
      <w:r w:rsidRPr="00BC5D22">
        <w:t xml:space="preserve">Фактически  </w:t>
      </w:r>
      <w:r>
        <w:t xml:space="preserve">доходов от продажи муниципального имущества </w:t>
      </w:r>
      <w:r w:rsidRPr="00BC5D22">
        <w:t>поступило 49</w:t>
      </w:r>
      <w:r>
        <w:t>,4</w:t>
      </w:r>
      <w:r w:rsidRPr="00BC5D22">
        <w:t xml:space="preserve"> тыс. руб.</w:t>
      </w:r>
      <w:r>
        <w:t xml:space="preserve">, в том числе 38,5 тыс. руб. за автомобиль </w:t>
      </w:r>
      <w:r w:rsidRPr="00CD4125">
        <w:t>ЗИЛ 130</w:t>
      </w:r>
      <w:r>
        <w:t>.</w:t>
      </w:r>
    </w:p>
    <w:p w:rsidR="0057499D" w:rsidRDefault="0057499D" w:rsidP="007D7834">
      <w:pPr>
        <w:tabs>
          <w:tab w:val="left" w:pos="567"/>
        </w:tabs>
        <w:jc w:val="both"/>
        <w:rPr>
          <w:color w:val="FF0000"/>
        </w:rPr>
      </w:pPr>
      <w:r w:rsidRPr="0057499D">
        <w:rPr>
          <w:b/>
          <w:color w:val="FF0000"/>
          <w:highlight w:val="yellow"/>
        </w:rPr>
        <w:t xml:space="preserve"> </w:t>
      </w:r>
    </w:p>
    <w:p w:rsidR="001B2C84" w:rsidRDefault="00D91A4A" w:rsidP="002B51DC">
      <w:pPr>
        <w:pStyle w:val="a4"/>
        <w:ind w:left="0" w:firstLine="567"/>
        <w:jc w:val="center"/>
        <w:rPr>
          <w:b/>
        </w:rPr>
      </w:pPr>
      <w:r w:rsidRPr="00EE2D94">
        <w:rPr>
          <w:b/>
        </w:rPr>
        <w:t xml:space="preserve">Раздел </w:t>
      </w:r>
      <w:r w:rsidR="00EE2D94" w:rsidRPr="00EE2D94">
        <w:rPr>
          <w:b/>
        </w:rPr>
        <w:t>3</w:t>
      </w:r>
      <w:r w:rsidR="001B2C84" w:rsidRPr="00EE2D94">
        <w:rPr>
          <w:b/>
        </w:rPr>
        <w:t>. Земельные отношения.</w:t>
      </w:r>
    </w:p>
    <w:p w:rsidR="00FE7AAA" w:rsidRDefault="00FE7AAA" w:rsidP="00FE7AAA">
      <w:pPr>
        <w:pStyle w:val="a4"/>
        <w:ind w:left="0" w:firstLine="567"/>
        <w:jc w:val="both"/>
      </w:pPr>
      <w:r w:rsidRPr="00522EDC">
        <w:rPr>
          <w:b/>
        </w:rPr>
        <w:t>В пункте 1</w:t>
      </w:r>
      <w:r>
        <w:t xml:space="preserve"> </w:t>
      </w:r>
      <w:r w:rsidR="003F5356">
        <w:t xml:space="preserve">«Земельный потенциал» </w:t>
      </w:r>
      <w:r>
        <w:t>Отчета указано, что в 2016 году площадь земельных участков, предоставленных:</w:t>
      </w:r>
    </w:p>
    <w:p w:rsidR="00FE7AAA" w:rsidRDefault="00FE7AAA" w:rsidP="00FE7AAA">
      <w:pPr>
        <w:pStyle w:val="a4"/>
        <w:ind w:left="0" w:firstLine="567"/>
        <w:jc w:val="both"/>
      </w:pPr>
      <w:r>
        <w:t xml:space="preserve">- в аренду составила 88628,4 тыс. кв. м., в том числе для сельскохозяйственного использования – 88591,6 тыс.  кв. м., под размещение производственных строений – 13,5 тыс. кв. м., под объекты жилой застройки – 2 тыс. кв. м.,  </w:t>
      </w:r>
      <w:r w:rsidR="00BD7FBA">
        <w:t>п</w:t>
      </w:r>
      <w:r>
        <w:t>од объекты торговли – 21,3 тыс. кв. м.;</w:t>
      </w:r>
    </w:p>
    <w:p w:rsidR="00FE7AAA" w:rsidRDefault="00FE7AAA" w:rsidP="00FE7AAA">
      <w:pPr>
        <w:pStyle w:val="a4"/>
        <w:ind w:left="0" w:firstLine="567"/>
        <w:jc w:val="both"/>
      </w:pPr>
      <w:r>
        <w:t>- в собственность</w:t>
      </w:r>
      <w:r w:rsidR="004D43B7">
        <w:t xml:space="preserve"> за плату составила 95,3 тыс. кв.м., в том числе под объекты жилой застройки – 21,6 тыс. кв.м. и под размещение производственных строений – 73,7 тыс. кв.м.</w:t>
      </w:r>
    </w:p>
    <w:p w:rsidR="003F5356" w:rsidRPr="00CA7AD2" w:rsidRDefault="003F5356" w:rsidP="00FE7AAA">
      <w:pPr>
        <w:pStyle w:val="a4"/>
        <w:ind w:left="0" w:firstLine="567"/>
        <w:jc w:val="both"/>
      </w:pPr>
      <w:r>
        <w:t xml:space="preserve">Исходя из вышеперечисленного можно сделать вывод, что фактически </w:t>
      </w:r>
      <w:r w:rsidR="00FE7AAA" w:rsidRPr="00CA7AD2">
        <w:t>з</w:t>
      </w:r>
      <w:r w:rsidR="006A3202" w:rsidRPr="00CA7AD2">
        <w:t>емельный потенциал в целом не представлен</w:t>
      </w:r>
      <w:r w:rsidRPr="00CA7AD2">
        <w:t xml:space="preserve">, так как отсутствует информация об общей неиспользуемой  (возможной к сдаче в аренду или продаже) </w:t>
      </w:r>
      <w:r w:rsidR="00CA7AD2" w:rsidRPr="00CA7AD2">
        <w:t xml:space="preserve"> на сегодняшний день </w:t>
      </w:r>
      <w:r w:rsidRPr="00CA7AD2">
        <w:t>площади земельных участко</w:t>
      </w:r>
      <w:r w:rsidR="00CA7AD2" w:rsidRPr="00CA7AD2">
        <w:t>в.</w:t>
      </w:r>
    </w:p>
    <w:p w:rsidR="001B2C84" w:rsidRPr="00BD7FBA" w:rsidRDefault="009A7A80" w:rsidP="00522EDC">
      <w:pPr>
        <w:tabs>
          <w:tab w:val="left" w:pos="0"/>
        </w:tabs>
        <w:ind w:left="-142"/>
        <w:jc w:val="both"/>
      </w:pPr>
      <w:r w:rsidRPr="00522EDC">
        <w:t xml:space="preserve">         </w:t>
      </w:r>
      <w:r w:rsidR="00522EDC" w:rsidRPr="00522EDC">
        <w:rPr>
          <w:b/>
        </w:rPr>
        <w:t>В пункте 2</w:t>
      </w:r>
      <w:r w:rsidR="00522EDC" w:rsidRPr="00522EDC">
        <w:t xml:space="preserve"> Отчета представлена информация</w:t>
      </w:r>
      <w:r w:rsidR="001B2C84" w:rsidRPr="00522EDC">
        <w:rPr>
          <w:b/>
        </w:rPr>
        <w:t xml:space="preserve">  </w:t>
      </w:r>
      <w:r w:rsidR="001B2C84" w:rsidRPr="00522EDC">
        <w:t>о  распоряжении    земельными  участками</w:t>
      </w:r>
      <w:r w:rsidR="00522EDC" w:rsidRPr="00BD7FBA">
        <w:t>.</w:t>
      </w:r>
      <w:r w:rsidR="004566B5" w:rsidRPr="00BD7FBA">
        <w:t xml:space="preserve">  </w:t>
      </w:r>
      <w:r w:rsidR="00D91A4A" w:rsidRPr="00BD7FBA">
        <w:t xml:space="preserve"> </w:t>
      </w:r>
      <w:r w:rsidR="001B2C84" w:rsidRPr="00BD7FBA">
        <w:t xml:space="preserve">По  Куйтунскому </w:t>
      </w:r>
      <w:r w:rsidRPr="00BD7FBA">
        <w:t xml:space="preserve"> району   в </w:t>
      </w:r>
      <w:r w:rsidR="00BD7FBA" w:rsidRPr="00BD7FBA">
        <w:t xml:space="preserve"> </w:t>
      </w:r>
      <w:r w:rsidRPr="00BD7FBA">
        <w:t>201</w:t>
      </w:r>
      <w:r w:rsidR="00BD7FBA" w:rsidRPr="00BD7FBA">
        <w:t>6</w:t>
      </w:r>
      <w:r w:rsidRPr="00BD7FBA">
        <w:t xml:space="preserve"> году заключен</w:t>
      </w:r>
      <w:r w:rsidR="00BD7FBA" w:rsidRPr="00BD7FBA">
        <w:t xml:space="preserve"> </w:t>
      </w:r>
      <w:r w:rsidRPr="00BD7FBA">
        <w:t xml:space="preserve"> </w:t>
      </w:r>
      <w:r w:rsidR="00BD7FBA" w:rsidRPr="00BD7FBA">
        <w:t xml:space="preserve">71 </w:t>
      </w:r>
      <w:r w:rsidR="001B2C84" w:rsidRPr="00BD7FBA">
        <w:t xml:space="preserve"> договор</w:t>
      </w:r>
      <w:r w:rsidRPr="00BD7FBA">
        <w:t xml:space="preserve"> </w:t>
      </w:r>
      <w:r w:rsidR="001B2C84" w:rsidRPr="00BD7FBA">
        <w:t xml:space="preserve"> аренды земли,  площадь  земельных  участков, предоставлен</w:t>
      </w:r>
      <w:r w:rsidRPr="00BD7FBA">
        <w:t xml:space="preserve">ных  в   аренду   составила </w:t>
      </w:r>
      <w:r w:rsidR="00BD7FBA" w:rsidRPr="00BD7FBA">
        <w:t>8862,8 га</w:t>
      </w:r>
      <w:r w:rsidR="001B2C84" w:rsidRPr="00BD7FBA">
        <w:t>, из  них:  для  сельскохозяй</w:t>
      </w:r>
      <w:r w:rsidRPr="00BD7FBA">
        <w:t xml:space="preserve">ственного  использования -  </w:t>
      </w:r>
      <w:r w:rsidR="00BD7FBA" w:rsidRPr="00BD7FBA">
        <w:t>8859,2</w:t>
      </w:r>
      <w:r w:rsidR="001B2C84" w:rsidRPr="00BD7FBA">
        <w:t xml:space="preserve"> га,  под  размещение  п</w:t>
      </w:r>
      <w:r w:rsidRPr="00BD7FBA">
        <w:t xml:space="preserve">роизводственных  строений – </w:t>
      </w:r>
      <w:r w:rsidR="00BD7FBA" w:rsidRPr="00BD7FBA">
        <w:t xml:space="preserve">1,35 </w:t>
      </w:r>
      <w:r w:rsidR="001B2C84" w:rsidRPr="00BD7FBA">
        <w:t xml:space="preserve">га,  под  </w:t>
      </w:r>
      <w:r w:rsidRPr="00BD7FBA">
        <w:t xml:space="preserve">объекты жилой  застройки -  </w:t>
      </w:r>
      <w:r w:rsidR="00BD7FBA" w:rsidRPr="00BD7FBA">
        <w:t xml:space="preserve">0,2 </w:t>
      </w:r>
      <w:r w:rsidR="001B2C84" w:rsidRPr="00BD7FBA">
        <w:t xml:space="preserve"> </w:t>
      </w:r>
      <w:r w:rsidRPr="00BD7FBA">
        <w:t xml:space="preserve">га,  под  объекты  торговли – </w:t>
      </w:r>
      <w:r w:rsidR="00BD7FBA" w:rsidRPr="00BD7FBA">
        <w:t>2,13</w:t>
      </w:r>
      <w:r w:rsidR="001B2C84" w:rsidRPr="00BD7FBA">
        <w:t xml:space="preserve"> га.</w:t>
      </w:r>
    </w:p>
    <w:p w:rsidR="001B2C84" w:rsidRPr="00BD7FBA" w:rsidRDefault="005A0F1C" w:rsidP="00D91A4A">
      <w:pPr>
        <w:tabs>
          <w:tab w:val="left" w:pos="0"/>
        </w:tabs>
        <w:ind w:firstLine="567"/>
        <w:jc w:val="both"/>
      </w:pPr>
      <w:r w:rsidRPr="00BD7FBA">
        <w:t>В 201</w:t>
      </w:r>
      <w:r w:rsidR="00BD7FBA" w:rsidRPr="00BD7FBA">
        <w:t>6</w:t>
      </w:r>
      <w:r w:rsidR="001B2C84" w:rsidRPr="00BD7FBA">
        <w:t xml:space="preserve"> году  заключено договоров купли-продажи – </w:t>
      </w:r>
      <w:r w:rsidR="00BD7FBA" w:rsidRPr="00BD7FBA">
        <w:t>9</w:t>
      </w:r>
      <w:r w:rsidR="001B2C84" w:rsidRPr="00BD7FBA">
        <w:t>,  в  собствен</w:t>
      </w:r>
      <w:r w:rsidRPr="00BD7FBA">
        <w:t xml:space="preserve">ность  за  плату  передано </w:t>
      </w:r>
      <w:r w:rsidR="00BD7FBA" w:rsidRPr="00BD7FBA">
        <w:t>– 9,5</w:t>
      </w:r>
      <w:r w:rsidRPr="00BD7FBA">
        <w:t xml:space="preserve"> </w:t>
      </w:r>
      <w:r w:rsidR="001B2C84" w:rsidRPr="00BD7FBA">
        <w:t>г</w:t>
      </w:r>
      <w:r w:rsidRPr="00BD7FBA">
        <w:t>а ( в 201</w:t>
      </w:r>
      <w:r w:rsidR="00BD7FBA" w:rsidRPr="00BD7FBA">
        <w:t>5</w:t>
      </w:r>
      <w:r w:rsidR="001B2C84" w:rsidRPr="00BD7FBA">
        <w:t xml:space="preserve"> году – 23,</w:t>
      </w:r>
      <w:r w:rsidR="00BD7FBA" w:rsidRPr="00BD7FBA">
        <w:t>9</w:t>
      </w:r>
      <w:r w:rsidR="001B2C84" w:rsidRPr="00BD7FBA">
        <w:t xml:space="preserve"> га)  из  них:  под  объекты  </w:t>
      </w:r>
      <w:r w:rsidRPr="00BD7FBA">
        <w:t xml:space="preserve">жилой  застройки – </w:t>
      </w:r>
      <w:r w:rsidR="00BD7FBA" w:rsidRPr="00BD7FBA">
        <w:t>2,2</w:t>
      </w:r>
      <w:r w:rsidRPr="00BD7FBA">
        <w:t xml:space="preserve"> га,  </w:t>
      </w:r>
      <w:r w:rsidR="001B2C84" w:rsidRPr="00BD7FBA">
        <w:t>под  размещение</w:t>
      </w:r>
      <w:r w:rsidRPr="00BD7FBA">
        <w:t xml:space="preserve">  производственных  строений</w:t>
      </w:r>
      <w:r w:rsidR="00BD7FBA" w:rsidRPr="00BD7FBA">
        <w:t xml:space="preserve"> –</w:t>
      </w:r>
      <w:r w:rsidRPr="00BD7FBA">
        <w:t xml:space="preserve"> </w:t>
      </w:r>
      <w:r w:rsidR="00BD7FBA" w:rsidRPr="00BD7FBA">
        <w:t>7,3</w:t>
      </w:r>
      <w:r w:rsidR="001B2C84" w:rsidRPr="00BD7FBA">
        <w:t xml:space="preserve"> га.  </w:t>
      </w:r>
    </w:p>
    <w:p w:rsidR="001B2C84" w:rsidRPr="00522EDC" w:rsidRDefault="009D5D0E" w:rsidP="007159CD">
      <w:pPr>
        <w:tabs>
          <w:tab w:val="left" w:pos="0"/>
        </w:tabs>
        <w:ind w:firstLine="567"/>
        <w:jc w:val="both"/>
      </w:pPr>
      <w:r w:rsidRPr="00522EDC">
        <w:t>Всего по состоянию на 01.01.201</w:t>
      </w:r>
      <w:r w:rsidR="00522EDC" w:rsidRPr="00522EDC">
        <w:t>7</w:t>
      </w:r>
      <w:r w:rsidR="001B2C84" w:rsidRPr="00522EDC">
        <w:t xml:space="preserve"> года в собственности района находится 104 зе</w:t>
      </w:r>
      <w:r w:rsidRPr="00522EDC">
        <w:t>мельных участка, площадью 76,3 га</w:t>
      </w:r>
      <w:r w:rsidR="00522EDC">
        <w:t xml:space="preserve">. </w:t>
      </w:r>
      <w:r w:rsidR="001B2C84" w:rsidRPr="00522EDC">
        <w:t>В постоянном бесс</w:t>
      </w:r>
      <w:r w:rsidRPr="00522EDC">
        <w:t>рочном пользовании на 01.01.201</w:t>
      </w:r>
      <w:r w:rsidR="00522EDC" w:rsidRPr="00522EDC">
        <w:t>7</w:t>
      </w:r>
      <w:r w:rsidRPr="00522EDC">
        <w:t xml:space="preserve"> года зарегистрировано 13 земельных участков площадью 12,3 га</w:t>
      </w:r>
      <w:r w:rsidR="001B2C84" w:rsidRPr="00522EDC">
        <w:t>.</w:t>
      </w:r>
      <w:r w:rsidR="00522EDC">
        <w:t xml:space="preserve">  По сравнению с прошлым годом количество  и площадь земельных участков находящихся в собственности района и в постоянном бессрочном пользовании не изменилась</w:t>
      </w:r>
      <w:r w:rsidR="00522EDC" w:rsidRPr="00522EDC">
        <w:t>.</w:t>
      </w:r>
      <w:r w:rsidR="00522EDC" w:rsidRPr="00D91A4A">
        <w:rPr>
          <w:color w:val="FF0000"/>
        </w:rPr>
        <w:t xml:space="preserve">   </w:t>
      </w:r>
    </w:p>
    <w:p w:rsidR="001B2C84" w:rsidRPr="007159CD" w:rsidRDefault="001B2C84" w:rsidP="007159CD">
      <w:pPr>
        <w:tabs>
          <w:tab w:val="left" w:pos="0"/>
        </w:tabs>
        <w:ind w:firstLine="567"/>
        <w:jc w:val="both"/>
      </w:pPr>
      <w:r w:rsidRPr="007159CD">
        <w:t>В Отчете не представлена  информация  о передачи  земельных участков в безвозмездное  пользование.</w:t>
      </w:r>
    </w:p>
    <w:p w:rsidR="00814AEC" w:rsidRPr="007159CD" w:rsidRDefault="00D91A4A" w:rsidP="007159CD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CD">
        <w:rPr>
          <w:rFonts w:ascii="Times New Roman" w:hAnsi="Times New Roman"/>
          <w:sz w:val="24"/>
          <w:szCs w:val="24"/>
        </w:rPr>
        <w:t>С</w:t>
      </w:r>
      <w:r w:rsidR="004566B5" w:rsidRPr="007159CD">
        <w:t xml:space="preserve">  </w:t>
      </w:r>
      <w:r w:rsidR="004566B5" w:rsidRPr="007159CD">
        <w:rPr>
          <w:rFonts w:ascii="Times New Roman" w:hAnsi="Times New Roman"/>
          <w:sz w:val="24"/>
          <w:szCs w:val="24"/>
        </w:rPr>
        <w:t>01.03.2015  года  в  соответствии  с  Федеральным  законом  от 23 июня 2014 г. № 171-ФЗ «О внесении изменений в Земельный кодекс Российской Федерации и отдельные законодательные акты Российской Федерации» полномочия  по  распоряжению  земельными  участками,  государственная  собственность  на  которые  не  разграничена,  осуществляется: органом местного самоуправления городского округа в отношении земельных участков, расположенных на территории городского округа,  и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поселения.  На  основании  ст. 62  Бюджетного  кодекса:</w:t>
      </w:r>
    </w:p>
    <w:p w:rsidR="00D73D27" w:rsidRDefault="004566B5" w:rsidP="00D73D27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CD">
        <w:rPr>
          <w:rFonts w:ascii="Times New Roman" w:hAnsi="Times New Roman"/>
          <w:sz w:val="24"/>
          <w:szCs w:val="24"/>
        </w:rPr>
        <w:t>-  доходы  от продажи земельных участков и 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4566B5" w:rsidRPr="00D73D27" w:rsidRDefault="004566B5" w:rsidP="00D73D27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>- доходы  от продажи земельных участков  и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процентов.</w:t>
      </w:r>
    </w:p>
    <w:p w:rsidR="00012796" w:rsidRPr="007159CD" w:rsidRDefault="001B2C84" w:rsidP="007159CD">
      <w:pPr>
        <w:tabs>
          <w:tab w:val="left" w:pos="0"/>
        </w:tabs>
        <w:ind w:firstLine="567"/>
        <w:jc w:val="both"/>
      </w:pPr>
      <w:r w:rsidRPr="007159CD">
        <w:lastRenderedPageBreak/>
        <w:t>За  арен</w:t>
      </w:r>
      <w:r w:rsidR="00012796" w:rsidRPr="007159CD">
        <w:t>ду  земельных  участков  в  201</w:t>
      </w:r>
      <w:r w:rsidR="007159CD" w:rsidRPr="007159CD">
        <w:t>6</w:t>
      </w:r>
      <w:r w:rsidRPr="007159CD">
        <w:t xml:space="preserve"> году  в  бюджет  МО  Куйтунский  район  и  бюджеты</w:t>
      </w:r>
      <w:r w:rsidR="00012796" w:rsidRPr="007159CD">
        <w:t xml:space="preserve">  поселений  поступило  - </w:t>
      </w:r>
      <w:r w:rsidR="007159CD" w:rsidRPr="007159CD">
        <w:t>5322</w:t>
      </w:r>
      <w:r w:rsidR="00012796" w:rsidRPr="007159CD">
        <w:t xml:space="preserve"> тыс.</w:t>
      </w:r>
      <w:r w:rsidR="007159CD" w:rsidRPr="007159CD">
        <w:t xml:space="preserve"> </w:t>
      </w:r>
      <w:r w:rsidR="00012796" w:rsidRPr="007159CD">
        <w:t>руб</w:t>
      </w:r>
      <w:r w:rsidR="007159CD" w:rsidRPr="007159CD">
        <w:t>.</w:t>
      </w:r>
      <w:r w:rsidR="00012796" w:rsidRPr="007159CD">
        <w:t>, в т</w:t>
      </w:r>
      <w:r w:rsidR="00814AEC" w:rsidRPr="007159CD">
        <w:t xml:space="preserve">ом числе в районный бюджет  </w:t>
      </w:r>
      <w:r w:rsidR="007159CD" w:rsidRPr="007159CD">
        <w:t>4587</w:t>
      </w:r>
      <w:r w:rsidR="00012796" w:rsidRPr="007159CD">
        <w:t xml:space="preserve"> тыс.</w:t>
      </w:r>
      <w:r w:rsidR="007159CD" w:rsidRPr="007159CD">
        <w:t xml:space="preserve"> </w:t>
      </w:r>
      <w:r w:rsidR="00012796" w:rsidRPr="007159CD">
        <w:t>руб.</w:t>
      </w:r>
    </w:p>
    <w:p w:rsidR="00012796" w:rsidRPr="007B15AB" w:rsidRDefault="001B2C84" w:rsidP="00D91A4A">
      <w:pPr>
        <w:tabs>
          <w:tab w:val="left" w:pos="0"/>
        </w:tabs>
        <w:ind w:firstLine="567"/>
        <w:jc w:val="both"/>
      </w:pPr>
      <w:r w:rsidRPr="007B15AB">
        <w:t>От  продаж</w:t>
      </w:r>
      <w:r w:rsidR="005852B5" w:rsidRPr="007B15AB">
        <w:t xml:space="preserve">и  земельных  участков  </w:t>
      </w:r>
      <w:r w:rsidR="00814AEC" w:rsidRPr="007B15AB">
        <w:t xml:space="preserve"> в районный бюджет </w:t>
      </w:r>
      <w:r w:rsidR="005852B5" w:rsidRPr="007B15AB">
        <w:t xml:space="preserve"> поступило </w:t>
      </w:r>
      <w:r w:rsidR="007B15AB" w:rsidRPr="007B15AB">
        <w:t>1316</w:t>
      </w:r>
      <w:r w:rsidR="00012796" w:rsidRPr="007B15AB">
        <w:t xml:space="preserve"> тыс.</w:t>
      </w:r>
      <w:r w:rsidR="007B15AB" w:rsidRPr="007B15AB">
        <w:t xml:space="preserve"> </w:t>
      </w:r>
      <w:r w:rsidR="00012796" w:rsidRPr="007B15AB">
        <w:t>руб.</w:t>
      </w:r>
    </w:p>
    <w:p w:rsidR="003C07C9" w:rsidRPr="00E80B0D" w:rsidRDefault="00D91A4A" w:rsidP="003C07C9">
      <w:pPr>
        <w:tabs>
          <w:tab w:val="left" w:pos="567"/>
        </w:tabs>
        <w:jc w:val="both"/>
      </w:pPr>
      <w:r w:rsidRPr="00D91A4A">
        <w:rPr>
          <w:color w:val="FF0000"/>
        </w:rPr>
        <w:t xml:space="preserve"> </w:t>
      </w:r>
      <w:r w:rsidR="00012796" w:rsidRPr="003C2759">
        <w:t>В  201</w:t>
      </w:r>
      <w:r w:rsidR="007B15AB" w:rsidRPr="003C2759">
        <w:t>6</w:t>
      </w:r>
      <w:r w:rsidR="001B2C84" w:rsidRPr="003C2759">
        <w:t xml:space="preserve">  году  проводилась  работа по  взысканию  в  добровольном  порядке  </w:t>
      </w:r>
      <w:r w:rsidR="003C2759" w:rsidRPr="003C2759">
        <w:t xml:space="preserve">арендной </w:t>
      </w:r>
      <w:r w:rsidR="001B2C84" w:rsidRPr="003C2759">
        <w:t>платы</w:t>
      </w:r>
      <w:r w:rsidR="003C2759" w:rsidRPr="003C07C9">
        <w:t>, арендаторам вручались уведомления и предупреждения о начислении арендной платы и имеющейся задолженности</w:t>
      </w:r>
      <w:r w:rsidR="001B2C84" w:rsidRPr="003C07C9">
        <w:t xml:space="preserve">. </w:t>
      </w:r>
      <w:r w:rsidR="003C07C9" w:rsidRPr="003C07C9">
        <w:t>Однако н</w:t>
      </w:r>
      <w:r w:rsidR="001B2C84" w:rsidRPr="003C07C9">
        <w:t xml:space="preserve">едоимка   по  арендной  плате </w:t>
      </w:r>
      <w:r w:rsidR="00CD377A" w:rsidRPr="003C07C9">
        <w:t xml:space="preserve"> на 01.01.201</w:t>
      </w:r>
      <w:r w:rsidR="003C07C9" w:rsidRPr="003C07C9">
        <w:t>7</w:t>
      </w:r>
      <w:r w:rsidR="00CD377A" w:rsidRPr="003C07C9">
        <w:t xml:space="preserve"> года составила – </w:t>
      </w:r>
      <w:r w:rsidR="003C07C9" w:rsidRPr="003C07C9">
        <w:t>686</w:t>
      </w:r>
      <w:r w:rsidR="00CD377A" w:rsidRPr="003C07C9">
        <w:t xml:space="preserve"> тыс.</w:t>
      </w:r>
      <w:r w:rsidR="003C07C9" w:rsidRPr="003C07C9">
        <w:t xml:space="preserve">  </w:t>
      </w:r>
      <w:r w:rsidR="00CD377A" w:rsidRPr="003C07C9">
        <w:t>руб.</w:t>
      </w:r>
      <w:r w:rsidR="003C07C9">
        <w:t xml:space="preserve">,  </w:t>
      </w:r>
      <w:r w:rsidR="003C07C9" w:rsidRPr="00E80B0D">
        <w:t xml:space="preserve">т.е. произошло снижение на </w:t>
      </w:r>
      <w:r w:rsidR="003C07C9">
        <w:t>20,2</w:t>
      </w:r>
      <w:r w:rsidR="003C07C9" w:rsidRPr="00E80B0D">
        <w:t xml:space="preserve"> %, или на </w:t>
      </w:r>
      <w:r w:rsidR="003C07C9">
        <w:t>174</w:t>
      </w:r>
      <w:r w:rsidR="003C07C9" w:rsidRPr="00E80B0D">
        <w:t xml:space="preserve"> тыс. руб.</w:t>
      </w:r>
    </w:p>
    <w:p w:rsidR="00640D0E" w:rsidRPr="00D91A4A" w:rsidRDefault="003C07C9" w:rsidP="00D91A4A">
      <w:pPr>
        <w:tabs>
          <w:tab w:val="left" w:pos="0"/>
        </w:tabs>
        <w:ind w:firstLine="567"/>
        <w:jc w:val="both"/>
        <w:rPr>
          <w:color w:val="FF0000"/>
        </w:rPr>
      </w:pPr>
      <w:r>
        <w:t xml:space="preserve"> </w:t>
      </w:r>
    </w:p>
    <w:p w:rsidR="00640D0E" w:rsidRPr="00D54712" w:rsidRDefault="00640D0E" w:rsidP="003C07C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D54712">
        <w:rPr>
          <w:b/>
          <w:sz w:val="28"/>
          <w:szCs w:val="28"/>
        </w:rPr>
        <w:t>Претензионно-исковая работа КУМИ</w:t>
      </w:r>
    </w:p>
    <w:p w:rsidR="00640D0E" w:rsidRPr="00D54712" w:rsidRDefault="00A0096B" w:rsidP="001B2C84">
      <w:pPr>
        <w:tabs>
          <w:tab w:val="left" w:pos="0"/>
          <w:tab w:val="left" w:pos="855"/>
        </w:tabs>
        <w:jc w:val="both"/>
        <w:rPr>
          <w:color w:val="FF0000"/>
        </w:rPr>
      </w:pPr>
      <w:r w:rsidRPr="00D91A4A">
        <w:rPr>
          <w:color w:val="FF0000"/>
        </w:rPr>
        <w:t xml:space="preserve">         </w:t>
      </w:r>
      <w:r w:rsidRPr="00B94635">
        <w:t>В бюджет района в 201</w:t>
      </w:r>
      <w:r w:rsidR="00D54712" w:rsidRPr="00B94635">
        <w:t>6</w:t>
      </w:r>
      <w:r w:rsidRPr="00B94635">
        <w:t xml:space="preserve"> </w:t>
      </w:r>
      <w:r w:rsidR="00D54712" w:rsidRPr="00B94635">
        <w:t xml:space="preserve"> </w:t>
      </w:r>
      <w:r w:rsidRPr="00B94635">
        <w:t>году поступило доходов от использования  муниципального имущества в сумме</w:t>
      </w:r>
      <w:r w:rsidRPr="00D91A4A">
        <w:rPr>
          <w:color w:val="FF0000"/>
        </w:rPr>
        <w:t xml:space="preserve"> </w:t>
      </w:r>
      <w:r w:rsidR="00B94635" w:rsidRPr="00B94635">
        <w:t>8160,4 тыс. руб.</w:t>
      </w:r>
      <w:r w:rsidR="00972E08" w:rsidRPr="00B94635">
        <w:t>,</w:t>
      </w:r>
      <w:r w:rsidR="00972E08" w:rsidRPr="00D91A4A">
        <w:rPr>
          <w:color w:val="FF0000"/>
        </w:rPr>
        <w:t xml:space="preserve"> </w:t>
      </w:r>
      <w:r w:rsidR="00972E08" w:rsidRPr="00B94635">
        <w:t xml:space="preserve">в том числе: аренда имущества  </w:t>
      </w:r>
      <w:r w:rsidR="00B94635" w:rsidRPr="00B94635">
        <w:t>1836</w:t>
      </w:r>
      <w:r w:rsidR="00972E08" w:rsidRPr="00B94635">
        <w:t xml:space="preserve"> тыс.</w:t>
      </w:r>
      <w:r w:rsidR="00B94635">
        <w:t xml:space="preserve"> </w:t>
      </w:r>
      <w:r w:rsidR="00972E08" w:rsidRPr="00B94635">
        <w:t>руб.,</w:t>
      </w:r>
      <w:r w:rsidR="00972E08" w:rsidRPr="00D91A4A">
        <w:rPr>
          <w:color w:val="FF0000"/>
        </w:rPr>
        <w:t xml:space="preserve"> </w:t>
      </w:r>
      <w:r w:rsidR="00972E08" w:rsidRPr="00B94635">
        <w:t xml:space="preserve">аренда земельных участков – </w:t>
      </w:r>
      <w:r w:rsidR="00B94635" w:rsidRPr="00B94635">
        <w:t>4587</w:t>
      </w:r>
      <w:r w:rsidR="00972E08" w:rsidRPr="00B94635">
        <w:t xml:space="preserve"> тыс.</w:t>
      </w:r>
      <w:r w:rsidR="00B94635">
        <w:t xml:space="preserve"> </w:t>
      </w:r>
      <w:r w:rsidR="00972E08" w:rsidRPr="00B94635">
        <w:t>руб.,</w:t>
      </w:r>
      <w:r w:rsidR="00972E08" w:rsidRPr="00D91A4A">
        <w:rPr>
          <w:color w:val="FF0000"/>
        </w:rPr>
        <w:t xml:space="preserve"> </w:t>
      </w:r>
      <w:r w:rsidR="00972E08" w:rsidRPr="00B94635">
        <w:t xml:space="preserve">продажа  имущества и земли – </w:t>
      </w:r>
      <w:r w:rsidR="00B94635" w:rsidRPr="00B94635">
        <w:t>1365,4</w:t>
      </w:r>
      <w:r w:rsidR="00972E08" w:rsidRPr="00B94635">
        <w:t xml:space="preserve"> тыс.</w:t>
      </w:r>
      <w:r w:rsidR="00B94635">
        <w:t xml:space="preserve"> </w:t>
      </w:r>
      <w:r w:rsidR="00972E08" w:rsidRPr="00B94635">
        <w:t>руб.,</w:t>
      </w:r>
      <w:r w:rsidR="00972E08" w:rsidRPr="00D91A4A">
        <w:rPr>
          <w:color w:val="FF0000"/>
        </w:rPr>
        <w:t xml:space="preserve"> </w:t>
      </w:r>
      <w:r w:rsidR="00972E08" w:rsidRPr="00B94635">
        <w:t xml:space="preserve">возмещение коммунальных услуг – </w:t>
      </w:r>
      <w:r w:rsidR="00B94635" w:rsidRPr="00B94635">
        <w:t>372</w:t>
      </w:r>
      <w:r w:rsidR="00972E08" w:rsidRPr="00B94635">
        <w:t xml:space="preserve"> тыс.</w:t>
      </w:r>
      <w:r w:rsidR="00B94635" w:rsidRPr="00B94635">
        <w:t xml:space="preserve"> </w:t>
      </w:r>
      <w:r w:rsidR="00972E08" w:rsidRPr="00B94635">
        <w:t>руб.</w:t>
      </w:r>
      <w:r w:rsidR="00972E08" w:rsidRPr="00D91A4A">
        <w:rPr>
          <w:color w:val="FF0000"/>
        </w:rPr>
        <w:t xml:space="preserve"> </w:t>
      </w:r>
      <w:r w:rsidR="00972E08" w:rsidRPr="00D54712">
        <w:t>Задолженность по платежам по состоянию на 01.01.201</w:t>
      </w:r>
      <w:r w:rsidR="00D54712" w:rsidRPr="00D54712">
        <w:t>7</w:t>
      </w:r>
      <w:r w:rsidR="00972E08" w:rsidRPr="00D54712">
        <w:t xml:space="preserve"> года  составляет </w:t>
      </w:r>
      <w:r w:rsidR="00D54712" w:rsidRPr="00D54712">
        <w:t>1018,2</w:t>
      </w:r>
      <w:r w:rsidR="00972E08" w:rsidRPr="00D54712">
        <w:t xml:space="preserve"> тыс.</w:t>
      </w:r>
      <w:r w:rsidR="00D54712" w:rsidRPr="00D54712">
        <w:t xml:space="preserve"> </w:t>
      </w:r>
      <w:r w:rsidR="00972E08" w:rsidRPr="00D54712">
        <w:t>руб.</w:t>
      </w:r>
    </w:p>
    <w:p w:rsidR="000A1A2A" w:rsidRPr="00E80B0D" w:rsidRDefault="00640D0E" w:rsidP="00E80B0D">
      <w:pPr>
        <w:tabs>
          <w:tab w:val="left" w:pos="0"/>
          <w:tab w:val="left" w:pos="567"/>
          <w:tab w:val="left" w:pos="855"/>
        </w:tabs>
        <w:jc w:val="both"/>
      </w:pPr>
      <w:r w:rsidRPr="00E80B0D">
        <w:t xml:space="preserve">          В представленном Отчете указано, что Комитетом проводится работа по взысканию задолженности по арендной плате и пени.</w:t>
      </w:r>
      <w:r w:rsidRPr="00D91A4A">
        <w:rPr>
          <w:color w:val="FF0000"/>
        </w:rPr>
        <w:t xml:space="preserve">  </w:t>
      </w:r>
      <w:r w:rsidRPr="00E80B0D">
        <w:t>Арендаторы постоянно уведомляются письменно и устно о задолженности,   проводится  работа по  взысканию  в  добровольном  порядке  платы  за  фактическое  пользование  земельными  участками без заключения договоров аренды.</w:t>
      </w:r>
      <w:r w:rsidRPr="00D91A4A">
        <w:rPr>
          <w:color w:val="FF0000"/>
        </w:rPr>
        <w:t xml:space="preserve">  </w:t>
      </w:r>
      <w:r w:rsidRPr="00E80B0D">
        <w:t xml:space="preserve">В </w:t>
      </w:r>
      <w:r w:rsidR="00E80B0D" w:rsidRPr="00E80B0D">
        <w:t>2016  году  продолжалась вестись работа по</w:t>
      </w:r>
      <w:r w:rsidRPr="00E80B0D">
        <w:t xml:space="preserve"> подачи исковых заявлений в суд на неплательщиков. </w:t>
      </w:r>
      <w:r w:rsidRPr="00D91A4A">
        <w:rPr>
          <w:color w:val="FF0000"/>
        </w:rPr>
        <w:t xml:space="preserve"> </w:t>
      </w:r>
      <w:r w:rsidRPr="00E80B0D">
        <w:t>Несмотря на проделанную работу</w:t>
      </w:r>
      <w:r w:rsidR="00E80B0D">
        <w:t>,</w:t>
      </w:r>
      <w:r w:rsidRPr="00E80B0D">
        <w:t xml:space="preserve"> </w:t>
      </w:r>
      <w:r w:rsidR="00E80B0D">
        <w:t xml:space="preserve"> </w:t>
      </w:r>
      <w:r w:rsidRPr="00E80B0D">
        <w:t xml:space="preserve">задолженность по </w:t>
      </w:r>
      <w:r w:rsidR="005722AC" w:rsidRPr="00E80B0D">
        <w:t>договорам остается значительной.</w:t>
      </w:r>
      <w:r w:rsidR="00E80B0D" w:rsidRPr="00E80B0D">
        <w:t xml:space="preserve">   </w:t>
      </w:r>
      <w:r w:rsidR="005722AC" w:rsidRPr="00E80B0D">
        <w:t>Так:</w:t>
      </w:r>
    </w:p>
    <w:p w:rsidR="00E80B0D" w:rsidRPr="00E80B0D" w:rsidRDefault="000A1A2A" w:rsidP="00D91A4A">
      <w:pPr>
        <w:tabs>
          <w:tab w:val="left" w:pos="567"/>
        </w:tabs>
        <w:jc w:val="both"/>
      </w:pPr>
      <w:r w:rsidRPr="00D91A4A">
        <w:rPr>
          <w:color w:val="FF0000"/>
        </w:rPr>
        <w:t xml:space="preserve">       </w:t>
      </w:r>
      <w:r w:rsidR="00D91A4A" w:rsidRPr="00D91A4A">
        <w:rPr>
          <w:color w:val="FF0000"/>
        </w:rPr>
        <w:t xml:space="preserve"> </w:t>
      </w:r>
      <w:r w:rsidRPr="00E80B0D">
        <w:t>-</w:t>
      </w:r>
      <w:r w:rsidR="00640D0E" w:rsidRPr="00E80B0D">
        <w:t xml:space="preserve"> </w:t>
      </w:r>
      <w:r w:rsidRPr="00E80B0D">
        <w:rPr>
          <w:b/>
        </w:rPr>
        <w:t>задолженность арендаторов по договорам  аренды</w:t>
      </w:r>
      <w:r w:rsidRPr="00E80B0D">
        <w:t xml:space="preserve"> </w:t>
      </w:r>
      <w:r w:rsidRPr="00E80B0D">
        <w:rPr>
          <w:b/>
        </w:rPr>
        <w:t>нежилых помещений и транспорта</w:t>
      </w:r>
      <w:r w:rsidR="003B12A2" w:rsidRPr="00E80B0D">
        <w:t xml:space="preserve">  по состоянию на 01.01.201</w:t>
      </w:r>
      <w:r w:rsidR="00E80B0D" w:rsidRPr="00E80B0D">
        <w:t>7</w:t>
      </w:r>
      <w:r w:rsidRPr="00E80B0D">
        <w:t xml:space="preserve"> года  со</w:t>
      </w:r>
      <w:r w:rsidR="003B12A2" w:rsidRPr="00E80B0D">
        <w:t xml:space="preserve">ставила </w:t>
      </w:r>
      <w:r w:rsidR="00E80B0D" w:rsidRPr="00E80B0D">
        <w:t>287</w:t>
      </w:r>
      <w:r w:rsidR="003B12A2" w:rsidRPr="00E80B0D">
        <w:t xml:space="preserve"> тыс.</w:t>
      </w:r>
      <w:r w:rsidR="00E80B0D" w:rsidRPr="00E80B0D">
        <w:t xml:space="preserve"> </w:t>
      </w:r>
      <w:r w:rsidR="003B12A2" w:rsidRPr="00E80B0D">
        <w:t>руб., на 01.01.201</w:t>
      </w:r>
      <w:r w:rsidR="00E80B0D" w:rsidRPr="00E80B0D">
        <w:t>6</w:t>
      </w:r>
      <w:r w:rsidR="003B12A2" w:rsidRPr="00E80B0D">
        <w:t xml:space="preserve"> года – </w:t>
      </w:r>
      <w:r w:rsidR="00E80B0D" w:rsidRPr="00E80B0D">
        <w:t xml:space="preserve">301,3 </w:t>
      </w:r>
      <w:r w:rsidR="003B12A2" w:rsidRPr="00E80B0D">
        <w:t xml:space="preserve"> тыс.</w:t>
      </w:r>
      <w:r w:rsidR="00E80B0D" w:rsidRPr="00E80B0D">
        <w:t xml:space="preserve"> </w:t>
      </w:r>
      <w:r w:rsidR="003B12A2" w:rsidRPr="00E80B0D">
        <w:t>руб.,</w:t>
      </w:r>
      <w:r w:rsidR="003B12A2" w:rsidRPr="00D91A4A">
        <w:rPr>
          <w:color w:val="FF0000"/>
        </w:rPr>
        <w:t xml:space="preserve"> </w:t>
      </w:r>
      <w:r w:rsidR="00E80B0D" w:rsidRPr="00E80B0D">
        <w:t>т.е. произошло снижение на 4,7 %, или на 14,3 тыс. руб.</w:t>
      </w:r>
    </w:p>
    <w:p w:rsidR="00640D0E" w:rsidRPr="0086457A" w:rsidRDefault="00640D0E" w:rsidP="00E80B0D">
      <w:pPr>
        <w:tabs>
          <w:tab w:val="left" w:pos="567"/>
        </w:tabs>
        <w:ind w:firstLine="567"/>
        <w:jc w:val="both"/>
      </w:pPr>
      <w:r w:rsidRPr="00E80B0D">
        <w:t>Кроме того, пен</w:t>
      </w:r>
      <w:r w:rsidR="00E80B0D" w:rsidRPr="00E80B0D">
        <w:t>ей</w:t>
      </w:r>
      <w:r w:rsidRPr="00E80B0D">
        <w:t xml:space="preserve"> за просроченную оплату за аренду муниципального имущества начислено в сумме </w:t>
      </w:r>
      <w:r w:rsidR="00E80B0D" w:rsidRPr="00E80B0D">
        <w:t>645</w:t>
      </w:r>
      <w:r w:rsidRPr="00E80B0D">
        <w:t xml:space="preserve"> тыс.</w:t>
      </w:r>
      <w:r w:rsidR="00E80B0D" w:rsidRPr="00E80B0D">
        <w:t xml:space="preserve"> </w:t>
      </w:r>
      <w:r w:rsidRPr="00E80B0D">
        <w:t>руб.</w:t>
      </w:r>
      <w:r w:rsidRPr="00D91A4A">
        <w:rPr>
          <w:color w:val="FF0000"/>
        </w:rPr>
        <w:t xml:space="preserve"> </w:t>
      </w:r>
      <w:r w:rsidRPr="00E80B0D">
        <w:t xml:space="preserve">В  течение 2015 года арендаторами в добровольном порядке перечислено в бюджет пени в сумме </w:t>
      </w:r>
      <w:r w:rsidR="00E80B0D" w:rsidRPr="00E80B0D">
        <w:t>36,6</w:t>
      </w:r>
      <w:r w:rsidRPr="00E80B0D">
        <w:t xml:space="preserve"> тыс.</w:t>
      </w:r>
      <w:r w:rsidR="00E80B0D" w:rsidRPr="00E80B0D">
        <w:t xml:space="preserve"> </w:t>
      </w:r>
      <w:r w:rsidRPr="00E80B0D">
        <w:t>руб.</w:t>
      </w:r>
      <w:r w:rsidRPr="00D91A4A">
        <w:rPr>
          <w:color w:val="FF0000"/>
        </w:rPr>
        <w:t xml:space="preserve"> </w:t>
      </w:r>
      <w:r w:rsidRPr="0086457A">
        <w:t xml:space="preserve">По </w:t>
      </w:r>
      <w:r w:rsidR="0086457A" w:rsidRPr="0086457A">
        <w:t>семи</w:t>
      </w:r>
      <w:r w:rsidRPr="0086457A">
        <w:t xml:space="preserve"> арендаторам судом принято решение о взыс</w:t>
      </w:r>
      <w:r w:rsidR="0086457A" w:rsidRPr="0086457A">
        <w:t>кании пени, а исполнительные листы направлены судебным приставам на</w:t>
      </w:r>
      <w:r w:rsidRPr="0086457A">
        <w:t xml:space="preserve"> сумме </w:t>
      </w:r>
      <w:r w:rsidR="0086457A" w:rsidRPr="0086457A">
        <w:t>477,1</w:t>
      </w:r>
      <w:r w:rsidRPr="0086457A">
        <w:t xml:space="preserve"> тыс.</w:t>
      </w:r>
      <w:r w:rsidR="0086457A" w:rsidRPr="0086457A">
        <w:t xml:space="preserve"> </w:t>
      </w:r>
      <w:r w:rsidRPr="0086457A">
        <w:t>руб.</w:t>
      </w:r>
      <w:r w:rsidR="0086457A" w:rsidRPr="0086457A">
        <w:t xml:space="preserve"> </w:t>
      </w:r>
    </w:p>
    <w:p w:rsidR="001B2C84" w:rsidRPr="00D91A4A" w:rsidRDefault="001B2C84" w:rsidP="0086457A">
      <w:pPr>
        <w:tabs>
          <w:tab w:val="left" w:pos="567"/>
        </w:tabs>
        <w:ind w:left="-142"/>
        <w:jc w:val="both"/>
        <w:rPr>
          <w:color w:val="FF0000"/>
        </w:rPr>
      </w:pPr>
      <w:r w:rsidRPr="0086457A">
        <w:t xml:space="preserve">       </w:t>
      </w:r>
      <w:r w:rsidR="00D91A4A" w:rsidRPr="0086457A">
        <w:t xml:space="preserve">    </w:t>
      </w:r>
      <w:r w:rsidRPr="0086457A">
        <w:rPr>
          <w:b/>
        </w:rPr>
        <w:t>- задолженность  по возмещению затрат по состоянию</w:t>
      </w:r>
      <w:r w:rsidR="000A1A2A" w:rsidRPr="0086457A">
        <w:t xml:space="preserve"> на 01</w:t>
      </w:r>
      <w:r w:rsidR="006520CC" w:rsidRPr="0086457A">
        <w:t>.01.201</w:t>
      </w:r>
      <w:r w:rsidR="0086457A" w:rsidRPr="0086457A">
        <w:t>7</w:t>
      </w:r>
      <w:r w:rsidR="006520CC" w:rsidRPr="0086457A">
        <w:t xml:space="preserve"> года составила  - </w:t>
      </w:r>
      <w:r w:rsidR="0086457A" w:rsidRPr="0086457A">
        <w:t>45,2</w:t>
      </w:r>
      <w:r w:rsidR="000A1A2A" w:rsidRPr="0086457A">
        <w:t xml:space="preserve"> тыс.</w:t>
      </w:r>
      <w:r w:rsidR="0086457A" w:rsidRPr="0086457A">
        <w:t xml:space="preserve"> </w:t>
      </w:r>
      <w:r w:rsidR="000A1A2A" w:rsidRPr="0086457A">
        <w:t>руб., на 01.01</w:t>
      </w:r>
      <w:r w:rsidR="006C3CD2" w:rsidRPr="0086457A">
        <w:t>.201</w:t>
      </w:r>
      <w:r w:rsidR="0086457A" w:rsidRPr="0086457A">
        <w:t>6г.</w:t>
      </w:r>
      <w:r w:rsidR="006C3CD2" w:rsidRPr="0086457A">
        <w:t xml:space="preserve"> – </w:t>
      </w:r>
      <w:r w:rsidR="0086457A" w:rsidRPr="0086457A">
        <w:t>138,2</w:t>
      </w:r>
      <w:r w:rsidR="000A1A2A" w:rsidRPr="0086457A">
        <w:t xml:space="preserve"> тыс.</w:t>
      </w:r>
      <w:r w:rsidR="0086457A" w:rsidRPr="0086457A">
        <w:t xml:space="preserve"> </w:t>
      </w:r>
      <w:r w:rsidR="000A1A2A" w:rsidRPr="0086457A">
        <w:t>руб</w:t>
      </w:r>
      <w:r w:rsidR="00832222" w:rsidRPr="00832222">
        <w:t>.</w:t>
      </w:r>
    </w:p>
    <w:p w:rsidR="00832222" w:rsidRDefault="001B2C84" w:rsidP="00D91A4A">
      <w:pPr>
        <w:tabs>
          <w:tab w:val="left" w:pos="0"/>
        </w:tabs>
        <w:ind w:firstLine="567"/>
        <w:jc w:val="both"/>
        <w:rPr>
          <w:color w:val="FF0000"/>
        </w:rPr>
      </w:pPr>
      <w:r w:rsidRPr="00832222">
        <w:t xml:space="preserve">- </w:t>
      </w:r>
      <w:r w:rsidRPr="00832222">
        <w:rPr>
          <w:b/>
        </w:rPr>
        <w:t xml:space="preserve">задолженность </w:t>
      </w:r>
      <w:r w:rsidR="00D2169F" w:rsidRPr="00832222">
        <w:rPr>
          <w:b/>
        </w:rPr>
        <w:t xml:space="preserve"> в районный бюджет</w:t>
      </w:r>
      <w:r w:rsidRPr="00832222">
        <w:rPr>
          <w:b/>
        </w:rPr>
        <w:t xml:space="preserve">  по  арендной  плате за земельные участки</w:t>
      </w:r>
      <w:r w:rsidRPr="00832222">
        <w:t xml:space="preserve"> </w:t>
      </w:r>
      <w:r w:rsidR="000A1A2A" w:rsidRPr="00832222">
        <w:t xml:space="preserve"> на 01.01.201</w:t>
      </w:r>
      <w:r w:rsidR="00832222" w:rsidRPr="00832222">
        <w:t>7</w:t>
      </w:r>
      <w:r w:rsidR="000A1A2A" w:rsidRPr="00832222">
        <w:t xml:space="preserve"> года сос</w:t>
      </w:r>
      <w:r w:rsidR="00D2169F" w:rsidRPr="00832222">
        <w:t xml:space="preserve">тавила </w:t>
      </w:r>
      <w:r w:rsidR="00832222" w:rsidRPr="00832222">
        <w:t>686</w:t>
      </w:r>
      <w:r w:rsidR="000A1A2A" w:rsidRPr="00832222">
        <w:t xml:space="preserve"> тыс.</w:t>
      </w:r>
      <w:r w:rsidR="00832222">
        <w:t xml:space="preserve"> </w:t>
      </w:r>
      <w:r w:rsidR="00D2169F" w:rsidRPr="00832222">
        <w:t>руб., на 01.01.201</w:t>
      </w:r>
      <w:r w:rsidR="00832222" w:rsidRPr="00832222">
        <w:t>6</w:t>
      </w:r>
      <w:r w:rsidR="00D2169F" w:rsidRPr="00832222">
        <w:t xml:space="preserve"> года – </w:t>
      </w:r>
      <w:r w:rsidR="00832222" w:rsidRPr="00832222">
        <w:t>860</w:t>
      </w:r>
      <w:r w:rsidR="000A1A2A" w:rsidRPr="00832222">
        <w:t xml:space="preserve"> тыс.</w:t>
      </w:r>
      <w:r w:rsidR="003C07C9">
        <w:t xml:space="preserve"> </w:t>
      </w:r>
      <w:r w:rsidR="000A1A2A" w:rsidRPr="00832222">
        <w:t>руб.</w:t>
      </w:r>
      <w:r w:rsidR="000A1A2A" w:rsidRPr="00D91A4A">
        <w:rPr>
          <w:color w:val="FF0000"/>
        </w:rPr>
        <w:t xml:space="preserve"> </w:t>
      </w:r>
      <w:r w:rsidR="006A0FC3" w:rsidRPr="00D91A4A">
        <w:rPr>
          <w:color w:val="FF0000"/>
        </w:rPr>
        <w:t xml:space="preserve">  </w:t>
      </w:r>
    </w:p>
    <w:p w:rsidR="005722AC" w:rsidRPr="00832222" w:rsidRDefault="005722AC" w:rsidP="00D91A4A">
      <w:pPr>
        <w:tabs>
          <w:tab w:val="left" w:pos="0"/>
        </w:tabs>
        <w:ind w:firstLine="567"/>
        <w:jc w:val="both"/>
      </w:pPr>
      <w:r w:rsidRPr="00832222">
        <w:t>Таким образом,  задолженность по договорам</w:t>
      </w:r>
      <w:r w:rsidR="00D2169F" w:rsidRPr="00832222">
        <w:t xml:space="preserve"> в районный бюджет </w:t>
      </w:r>
      <w:r w:rsidRPr="00832222">
        <w:t xml:space="preserve"> по состоянию на 01.01.201</w:t>
      </w:r>
      <w:r w:rsidR="00832222" w:rsidRPr="00832222">
        <w:t>7</w:t>
      </w:r>
      <w:r w:rsidRPr="00832222">
        <w:t xml:space="preserve"> года составила всего </w:t>
      </w:r>
      <w:r w:rsidR="00832222" w:rsidRPr="00832222">
        <w:rPr>
          <w:b/>
        </w:rPr>
        <w:t xml:space="preserve">1018,2 </w:t>
      </w:r>
      <w:r w:rsidRPr="00832222">
        <w:t>тыс.</w:t>
      </w:r>
      <w:r w:rsidR="00832222" w:rsidRPr="00832222">
        <w:t xml:space="preserve"> </w:t>
      </w:r>
      <w:r w:rsidRPr="00832222">
        <w:t>руб.</w:t>
      </w:r>
      <w:r w:rsidR="006C3CD2" w:rsidRPr="00832222">
        <w:t xml:space="preserve"> (</w:t>
      </w:r>
      <w:r w:rsidR="00832222" w:rsidRPr="00832222">
        <w:t>287</w:t>
      </w:r>
      <w:r w:rsidR="006C3CD2" w:rsidRPr="00832222">
        <w:t>+</w:t>
      </w:r>
      <w:r w:rsidR="00832222" w:rsidRPr="00832222">
        <w:t>45,2</w:t>
      </w:r>
      <w:r w:rsidR="006C3CD2" w:rsidRPr="00832222">
        <w:t>+</w:t>
      </w:r>
      <w:r w:rsidR="00832222" w:rsidRPr="00832222">
        <w:t>686</w:t>
      </w:r>
      <w:r w:rsidR="006C3CD2" w:rsidRPr="00832222">
        <w:t>).</w:t>
      </w:r>
      <w:r w:rsidRPr="00D91A4A">
        <w:rPr>
          <w:color w:val="FF0000"/>
        </w:rPr>
        <w:t xml:space="preserve"> </w:t>
      </w:r>
      <w:r w:rsidRPr="00832222">
        <w:t xml:space="preserve">Кроме того задолженность по пени  составляет </w:t>
      </w:r>
      <w:r w:rsidR="00832222" w:rsidRPr="00832222">
        <w:t>645</w:t>
      </w:r>
      <w:r w:rsidRPr="00832222">
        <w:t xml:space="preserve"> тыс.</w:t>
      </w:r>
      <w:r w:rsidR="00832222" w:rsidRPr="00832222">
        <w:t xml:space="preserve"> </w:t>
      </w:r>
      <w:r w:rsidRPr="00832222">
        <w:t>руб. Задолженность</w:t>
      </w:r>
      <w:r w:rsidR="00204E32" w:rsidRPr="00832222">
        <w:t xml:space="preserve"> по договорам</w:t>
      </w:r>
      <w:r w:rsidRPr="00832222">
        <w:t xml:space="preserve"> по состоянию н</w:t>
      </w:r>
      <w:r w:rsidR="00D2169F" w:rsidRPr="00832222">
        <w:t>а 01.01.201</w:t>
      </w:r>
      <w:r w:rsidR="00832222" w:rsidRPr="00832222">
        <w:t>6</w:t>
      </w:r>
      <w:r w:rsidR="00D2169F" w:rsidRPr="00832222">
        <w:t xml:space="preserve"> года составляла  </w:t>
      </w:r>
      <w:r w:rsidR="00832222" w:rsidRPr="00832222">
        <w:rPr>
          <w:b/>
        </w:rPr>
        <w:t>1290</w:t>
      </w:r>
      <w:r w:rsidRPr="00832222">
        <w:rPr>
          <w:b/>
        </w:rPr>
        <w:t xml:space="preserve"> тыс.</w:t>
      </w:r>
      <w:r w:rsidR="00832222" w:rsidRPr="00832222">
        <w:rPr>
          <w:b/>
        </w:rPr>
        <w:t xml:space="preserve"> </w:t>
      </w:r>
      <w:r w:rsidRPr="00832222">
        <w:rPr>
          <w:b/>
        </w:rPr>
        <w:t>руб</w:t>
      </w:r>
      <w:r w:rsidRPr="00832222">
        <w:t>.</w:t>
      </w:r>
      <w:r w:rsidR="006C3CD2" w:rsidRPr="00832222">
        <w:t xml:space="preserve"> </w:t>
      </w:r>
      <w:r w:rsidR="00832222" w:rsidRPr="00832222">
        <w:t xml:space="preserve"> (301,3+128,4+860)</w:t>
      </w:r>
      <w:r w:rsidR="00D2169F" w:rsidRPr="00832222">
        <w:t xml:space="preserve">, т.е. </w:t>
      </w:r>
      <w:r w:rsidR="00832222" w:rsidRPr="00832222">
        <w:t>произошло снижение на 21,1%</w:t>
      </w:r>
      <w:r w:rsidR="00D2169F" w:rsidRPr="00832222">
        <w:t>.</w:t>
      </w:r>
    </w:p>
    <w:p w:rsidR="00D73D27" w:rsidRDefault="00D73D27" w:rsidP="00D73D27">
      <w:pPr>
        <w:pStyle w:val="a3"/>
        <w:spacing w:before="0" w:beforeAutospacing="0" w:after="0" w:afterAutospacing="0"/>
        <w:ind w:left="142" w:firstLine="1004"/>
        <w:jc w:val="center"/>
        <w:rPr>
          <w:b/>
        </w:rPr>
      </w:pPr>
    </w:p>
    <w:p w:rsidR="001B2C84" w:rsidRDefault="001B2C84" w:rsidP="00D73D27">
      <w:pPr>
        <w:pStyle w:val="a3"/>
        <w:spacing w:before="0" w:beforeAutospacing="0" w:after="0" w:afterAutospacing="0"/>
        <w:ind w:left="142" w:firstLine="1004"/>
        <w:jc w:val="center"/>
        <w:rPr>
          <w:b/>
        </w:rPr>
      </w:pPr>
      <w:r>
        <w:rPr>
          <w:b/>
        </w:rPr>
        <w:t>Выводы и рекомендации:</w:t>
      </w:r>
    </w:p>
    <w:p w:rsidR="001B2C84" w:rsidRDefault="001B2C84" w:rsidP="00D73D27">
      <w:pPr>
        <w:ind w:firstLine="567"/>
        <w:jc w:val="both"/>
      </w:pPr>
      <w:r w:rsidRPr="00813CF7">
        <w:t xml:space="preserve">На основании  вышеизложенного  рекомендовать Думе МО Куйтунский район   Отчет МКУ «Комитета по управлению муниципальным имуществом администрации МО Куйтунский район» </w:t>
      </w:r>
      <w:r w:rsidRPr="00813CF7">
        <w:rPr>
          <w:b/>
        </w:rPr>
        <w:t xml:space="preserve">об использовании  муниципальной собственности  </w:t>
      </w:r>
      <w:r w:rsidR="004A74CA" w:rsidRPr="00813CF7">
        <w:t>за 201</w:t>
      </w:r>
      <w:r w:rsidR="00813CF7" w:rsidRPr="00813CF7">
        <w:t>6</w:t>
      </w:r>
      <w:r w:rsidRPr="00813CF7">
        <w:t xml:space="preserve"> год</w:t>
      </w:r>
      <w:r w:rsidRPr="00813CF7">
        <w:rPr>
          <w:b/>
        </w:rPr>
        <w:t xml:space="preserve"> </w:t>
      </w:r>
      <w:r w:rsidRPr="00813CF7">
        <w:t xml:space="preserve"> утвердить, с учетом  замечаний,  изложенных в настоящем заключении и предложить Администрации МО Куйтунский район, МКУ «КУМИ по Куйтунскому района» при подготовке Отчета об использовании мун</w:t>
      </w:r>
      <w:r w:rsidR="004A74CA" w:rsidRPr="00813CF7">
        <w:t>иципальной собственности за 201</w:t>
      </w:r>
      <w:r w:rsidR="00813CF7" w:rsidRPr="00813CF7">
        <w:t>7</w:t>
      </w:r>
      <w:r w:rsidRPr="00813CF7">
        <w:t xml:space="preserve"> год учесть предложения, изложенные в настоящем заключении.</w:t>
      </w:r>
    </w:p>
    <w:p w:rsidR="00D73D27" w:rsidRDefault="00D73D27" w:rsidP="00D73D27">
      <w:pPr>
        <w:ind w:firstLine="567"/>
        <w:jc w:val="both"/>
      </w:pPr>
    </w:p>
    <w:p w:rsidR="00D73D27" w:rsidRPr="00813CF7" w:rsidRDefault="00D73D27" w:rsidP="00D73D27">
      <w:pPr>
        <w:ind w:firstLine="567"/>
        <w:jc w:val="both"/>
      </w:pPr>
    </w:p>
    <w:p w:rsidR="001B2C84" w:rsidRDefault="001B2C84" w:rsidP="00D73D27">
      <w:pPr>
        <w:pStyle w:val="a4"/>
        <w:ind w:left="-142" w:firstLine="142"/>
        <w:jc w:val="both"/>
        <w:rPr>
          <w:color w:val="FF0000"/>
        </w:rPr>
      </w:pPr>
      <w:r w:rsidRPr="00D91A4A">
        <w:rPr>
          <w:color w:val="FF0000"/>
        </w:rPr>
        <w:t xml:space="preserve">     </w:t>
      </w:r>
    </w:p>
    <w:p w:rsidR="00496F9F" w:rsidRDefault="001B2C84" w:rsidP="00631D0A">
      <w:pPr>
        <w:ind w:left="-540"/>
        <w:jc w:val="both"/>
      </w:pPr>
      <w:r>
        <w:t xml:space="preserve">        </w:t>
      </w:r>
      <w:r w:rsidR="00D91A4A">
        <w:t xml:space="preserve">      </w:t>
      </w:r>
      <w:r>
        <w:t xml:space="preserve"> Председатель КСП                                                      </w:t>
      </w:r>
      <w:r w:rsidR="00D91A4A">
        <w:t xml:space="preserve">            </w:t>
      </w:r>
      <w:r>
        <w:t xml:space="preserve">   </w:t>
      </w:r>
      <w:r w:rsidR="00D91A4A">
        <w:t>А.А. Костюкевич</w:t>
      </w:r>
      <w:r>
        <w:t xml:space="preserve">                     </w:t>
      </w:r>
    </w:p>
    <w:sectPr w:rsidR="00496F9F" w:rsidSect="00D73D27">
      <w:footerReference w:type="default" r:id="rId7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A3" w:rsidRDefault="005663A3" w:rsidP="003517DA">
      <w:r>
        <w:separator/>
      </w:r>
    </w:p>
  </w:endnote>
  <w:endnote w:type="continuationSeparator" w:id="1">
    <w:p w:rsidR="005663A3" w:rsidRDefault="005663A3" w:rsidP="0035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82"/>
    </w:sdtPr>
    <w:sdtContent>
      <w:p w:rsidR="007019A9" w:rsidRDefault="007019A9">
        <w:pPr>
          <w:pStyle w:val="a8"/>
          <w:jc w:val="right"/>
        </w:pPr>
        <w:fldSimple w:instr=" PAGE   \* MERGEFORMAT ">
          <w:r w:rsidR="00EA0D88">
            <w:rPr>
              <w:noProof/>
            </w:rPr>
            <w:t>1</w:t>
          </w:r>
        </w:fldSimple>
      </w:p>
    </w:sdtContent>
  </w:sdt>
  <w:p w:rsidR="007019A9" w:rsidRDefault="00701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A3" w:rsidRDefault="005663A3" w:rsidP="003517DA">
      <w:r>
        <w:separator/>
      </w:r>
    </w:p>
  </w:footnote>
  <w:footnote w:type="continuationSeparator" w:id="1">
    <w:p w:rsidR="005663A3" w:rsidRDefault="005663A3" w:rsidP="0035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84"/>
    <w:rsid w:val="00012796"/>
    <w:rsid w:val="00036D86"/>
    <w:rsid w:val="00042FE4"/>
    <w:rsid w:val="00057736"/>
    <w:rsid w:val="000A1A2A"/>
    <w:rsid w:val="000A3959"/>
    <w:rsid w:val="000B4633"/>
    <w:rsid w:val="000C103A"/>
    <w:rsid w:val="000C1E91"/>
    <w:rsid w:val="000E6EE5"/>
    <w:rsid w:val="00100CF3"/>
    <w:rsid w:val="001550BE"/>
    <w:rsid w:val="00183B1D"/>
    <w:rsid w:val="001A2029"/>
    <w:rsid w:val="001A3813"/>
    <w:rsid w:val="001B2C84"/>
    <w:rsid w:val="001F7175"/>
    <w:rsid w:val="00204E32"/>
    <w:rsid w:val="00245E65"/>
    <w:rsid w:val="00246DD1"/>
    <w:rsid w:val="002B1A4B"/>
    <w:rsid w:val="002B51DC"/>
    <w:rsid w:val="002E109F"/>
    <w:rsid w:val="002F082D"/>
    <w:rsid w:val="002F14BA"/>
    <w:rsid w:val="00306BBE"/>
    <w:rsid w:val="0032307C"/>
    <w:rsid w:val="0032621C"/>
    <w:rsid w:val="0033110D"/>
    <w:rsid w:val="003517DA"/>
    <w:rsid w:val="003A77F0"/>
    <w:rsid w:val="003B12A2"/>
    <w:rsid w:val="003B72B2"/>
    <w:rsid w:val="003C07C9"/>
    <w:rsid w:val="003C2759"/>
    <w:rsid w:val="003F5356"/>
    <w:rsid w:val="003F72E2"/>
    <w:rsid w:val="00424006"/>
    <w:rsid w:val="00424247"/>
    <w:rsid w:val="004566B5"/>
    <w:rsid w:val="00480510"/>
    <w:rsid w:val="0048488D"/>
    <w:rsid w:val="00496F9F"/>
    <w:rsid w:val="004A18A9"/>
    <w:rsid w:val="004A74CA"/>
    <w:rsid w:val="004B4475"/>
    <w:rsid w:val="004D43B7"/>
    <w:rsid w:val="004E301B"/>
    <w:rsid w:val="00522EDC"/>
    <w:rsid w:val="00535C32"/>
    <w:rsid w:val="00554637"/>
    <w:rsid w:val="005663A3"/>
    <w:rsid w:val="005722AC"/>
    <w:rsid w:val="0057499D"/>
    <w:rsid w:val="005852B5"/>
    <w:rsid w:val="00585875"/>
    <w:rsid w:val="00593D06"/>
    <w:rsid w:val="005957EE"/>
    <w:rsid w:val="005A0F1C"/>
    <w:rsid w:val="005A515C"/>
    <w:rsid w:val="005A7A8D"/>
    <w:rsid w:val="005D23F3"/>
    <w:rsid w:val="005F0DEE"/>
    <w:rsid w:val="00603B55"/>
    <w:rsid w:val="00631D0A"/>
    <w:rsid w:val="00640019"/>
    <w:rsid w:val="00640D0E"/>
    <w:rsid w:val="006520CC"/>
    <w:rsid w:val="006543F8"/>
    <w:rsid w:val="006548B4"/>
    <w:rsid w:val="006A0FC3"/>
    <w:rsid w:val="006A3202"/>
    <w:rsid w:val="006B2011"/>
    <w:rsid w:val="006C2101"/>
    <w:rsid w:val="006C3CD2"/>
    <w:rsid w:val="006E61FC"/>
    <w:rsid w:val="006F2233"/>
    <w:rsid w:val="007019A9"/>
    <w:rsid w:val="007159CD"/>
    <w:rsid w:val="00725B86"/>
    <w:rsid w:val="00765E91"/>
    <w:rsid w:val="00796AEA"/>
    <w:rsid w:val="007B15AB"/>
    <w:rsid w:val="007B44E0"/>
    <w:rsid w:val="007D1EB7"/>
    <w:rsid w:val="007D7834"/>
    <w:rsid w:val="007E07AC"/>
    <w:rsid w:val="007F7437"/>
    <w:rsid w:val="0080146C"/>
    <w:rsid w:val="00813CF7"/>
    <w:rsid w:val="00814AEC"/>
    <w:rsid w:val="00832222"/>
    <w:rsid w:val="00854638"/>
    <w:rsid w:val="008566AF"/>
    <w:rsid w:val="0086457A"/>
    <w:rsid w:val="00890826"/>
    <w:rsid w:val="008E23EC"/>
    <w:rsid w:val="008F5DE4"/>
    <w:rsid w:val="009068EF"/>
    <w:rsid w:val="00933661"/>
    <w:rsid w:val="0094572B"/>
    <w:rsid w:val="00972E08"/>
    <w:rsid w:val="00990D0D"/>
    <w:rsid w:val="009A7A80"/>
    <w:rsid w:val="009D5D0E"/>
    <w:rsid w:val="00A0096B"/>
    <w:rsid w:val="00A059D8"/>
    <w:rsid w:val="00A12E9F"/>
    <w:rsid w:val="00A15385"/>
    <w:rsid w:val="00A74CE1"/>
    <w:rsid w:val="00AB53F8"/>
    <w:rsid w:val="00AD071E"/>
    <w:rsid w:val="00AD5D01"/>
    <w:rsid w:val="00AF7640"/>
    <w:rsid w:val="00B64A79"/>
    <w:rsid w:val="00B65D15"/>
    <w:rsid w:val="00B81D96"/>
    <w:rsid w:val="00B92E53"/>
    <w:rsid w:val="00B94635"/>
    <w:rsid w:val="00BA7467"/>
    <w:rsid w:val="00BB7200"/>
    <w:rsid w:val="00BD7FBA"/>
    <w:rsid w:val="00BE7DD0"/>
    <w:rsid w:val="00C025E5"/>
    <w:rsid w:val="00C0276F"/>
    <w:rsid w:val="00C044FA"/>
    <w:rsid w:val="00C31905"/>
    <w:rsid w:val="00C43B0B"/>
    <w:rsid w:val="00C62232"/>
    <w:rsid w:val="00C773D3"/>
    <w:rsid w:val="00CA7AD2"/>
    <w:rsid w:val="00CB1457"/>
    <w:rsid w:val="00CD2CD8"/>
    <w:rsid w:val="00CD377A"/>
    <w:rsid w:val="00CE22FC"/>
    <w:rsid w:val="00D003A5"/>
    <w:rsid w:val="00D2169F"/>
    <w:rsid w:val="00D54712"/>
    <w:rsid w:val="00D73D27"/>
    <w:rsid w:val="00D7599C"/>
    <w:rsid w:val="00D91A4A"/>
    <w:rsid w:val="00D957A9"/>
    <w:rsid w:val="00D97D04"/>
    <w:rsid w:val="00D97DFA"/>
    <w:rsid w:val="00DC0149"/>
    <w:rsid w:val="00DD6302"/>
    <w:rsid w:val="00E11963"/>
    <w:rsid w:val="00E15EC6"/>
    <w:rsid w:val="00E36547"/>
    <w:rsid w:val="00E62DF3"/>
    <w:rsid w:val="00E80B0D"/>
    <w:rsid w:val="00EA0D88"/>
    <w:rsid w:val="00EA1616"/>
    <w:rsid w:val="00EA2158"/>
    <w:rsid w:val="00EB42B5"/>
    <w:rsid w:val="00EB772D"/>
    <w:rsid w:val="00EE2D94"/>
    <w:rsid w:val="00F06B00"/>
    <w:rsid w:val="00F27235"/>
    <w:rsid w:val="00F447D4"/>
    <w:rsid w:val="00FB67EC"/>
    <w:rsid w:val="00FC523E"/>
    <w:rsid w:val="00FE0865"/>
    <w:rsid w:val="00FE7AAA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6724</TotalTime>
  <Pages>6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koctyukevich_ksp</cp:lastModifiedBy>
  <cp:revision>81</cp:revision>
  <cp:lastPrinted>2016-05-18T04:50:00Z</cp:lastPrinted>
  <dcterms:created xsi:type="dcterms:W3CDTF">2016-05-16T04:20:00Z</dcterms:created>
  <dcterms:modified xsi:type="dcterms:W3CDTF">2017-05-15T02:02:00Z</dcterms:modified>
</cp:coreProperties>
</file>