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C20A99">
        <w:rPr>
          <w:b/>
        </w:rPr>
        <w:t>7</w:t>
      </w:r>
    </w:p>
    <w:p w:rsidR="000E6ECE" w:rsidRDefault="000E6ECE" w:rsidP="000E6ECE">
      <w:pPr>
        <w:ind w:left="-283" w:firstLine="540"/>
        <w:jc w:val="center"/>
      </w:pPr>
      <w:r>
        <w:t>по результатам проведения контрольного мероприятия  «</w:t>
      </w:r>
      <w:r w:rsidR="001E67D6">
        <w:t>Д</w:t>
      </w:r>
      <w:r w:rsidR="001E67D6" w:rsidRPr="00A11945">
        <w:t>еятельност</w:t>
      </w:r>
      <w:r w:rsidR="001E67D6">
        <w:t>ь</w:t>
      </w:r>
      <w:r w:rsidR="001E67D6" w:rsidRPr="00A11945">
        <w:t xml:space="preserve"> МК</w:t>
      </w:r>
      <w:r w:rsidR="00C20A99">
        <w:t>ОУ ДОД «Детская юношеская спортивная школа»</w:t>
      </w:r>
      <w:r w:rsidR="001E67D6" w:rsidRPr="00A11945">
        <w:t xml:space="preserve"> за 2016</w:t>
      </w:r>
      <w:r w:rsidR="001E67D6">
        <w:t xml:space="preserve"> </w:t>
      </w:r>
      <w:r w:rsidR="001E67D6" w:rsidRPr="00A11945">
        <w:t xml:space="preserve">год </w:t>
      </w:r>
      <w:r w:rsidR="00C20A99">
        <w:t xml:space="preserve"> и истекший период 2017 года </w:t>
      </w:r>
      <w:r w:rsidR="001E67D6" w:rsidRPr="00A11945">
        <w:t>по оказанию платных услуг и использованию средств, полученных от приносящей доход деятельности</w:t>
      </w:r>
      <w:r>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C20A99">
        <w:t>1</w:t>
      </w:r>
      <w:r w:rsidRPr="00286C7A">
        <w:rPr>
          <w:color w:val="FF0000"/>
        </w:rPr>
        <w:t xml:space="preserve"> </w:t>
      </w:r>
      <w:r w:rsidR="0021110D">
        <w:t xml:space="preserve">июня </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C20A99" w:rsidRDefault="0069533C" w:rsidP="00F872BC">
      <w:pPr>
        <w:ind w:firstLine="540"/>
        <w:jc w:val="both"/>
      </w:pPr>
      <w:r w:rsidRPr="00286C7A">
        <w:rPr>
          <w:b/>
          <w:color w:val="FF0000"/>
        </w:rPr>
        <w:t xml:space="preserve"> </w:t>
      </w:r>
      <w:r w:rsidR="00FC2E4E" w:rsidRPr="000E6ECE">
        <w:t xml:space="preserve">Настоящий отчет подготовлен председателем КСП </w:t>
      </w:r>
      <w:r w:rsidR="000E6ECE" w:rsidRPr="000E6ECE">
        <w:t>Костюкевич А.А.</w:t>
      </w:r>
      <w:r w:rsidR="00FC2E4E" w:rsidRPr="000E6ECE">
        <w:t xml:space="preserve"> по итогам контрольного мероприятия </w:t>
      </w:r>
      <w:r w:rsidR="000E6ECE" w:rsidRPr="000E6ECE">
        <w:t>«</w:t>
      </w:r>
      <w:r w:rsidR="00C20A99">
        <w:t>Д</w:t>
      </w:r>
      <w:r w:rsidR="00C20A99" w:rsidRPr="00A11945">
        <w:t>еятельност</w:t>
      </w:r>
      <w:r w:rsidR="00C20A99">
        <w:t>ь</w:t>
      </w:r>
      <w:r w:rsidR="00C20A99" w:rsidRPr="00A11945">
        <w:t xml:space="preserve"> МК</w:t>
      </w:r>
      <w:r w:rsidR="00C20A99">
        <w:t>ОУ ДОД «Детская юношеская спортивная школа»</w:t>
      </w:r>
      <w:r w:rsidR="00C20A99" w:rsidRPr="00A11945">
        <w:t xml:space="preserve"> за 2016</w:t>
      </w:r>
      <w:r w:rsidR="00C20A99">
        <w:t xml:space="preserve"> </w:t>
      </w:r>
      <w:r w:rsidR="00C20A99" w:rsidRPr="00A11945">
        <w:t xml:space="preserve">год </w:t>
      </w:r>
      <w:r w:rsidR="00C20A99">
        <w:t xml:space="preserve"> и истекший период 2017 года </w:t>
      </w:r>
      <w:r w:rsidR="001E67D6" w:rsidRPr="00A11945">
        <w:t>по оказанию платных услуг и использованию средств, полученных от приносящей доход деятельности</w:t>
      </w:r>
      <w:r w:rsidR="000E6ECE" w:rsidRPr="000E6ECE">
        <w:t>»</w:t>
      </w:r>
      <w:r w:rsidR="00D0667F" w:rsidRPr="000E6ECE">
        <w:t xml:space="preserve">, на основании акта проверки  от </w:t>
      </w:r>
      <w:r w:rsidR="00C20A99">
        <w:t>17</w:t>
      </w:r>
      <w:r w:rsidR="000E6ECE" w:rsidRPr="000E6ECE">
        <w:t>.0</w:t>
      </w:r>
      <w:r w:rsidR="00C20A99">
        <w:t>5</w:t>
      </w:r>
      <w:r w:rsidR="00D0667F" w:rsidRPr="000E6ECE">
        <w:t>.201</w:t>
      </w:r>
      <w:r w:rsidR="000E6ECE" w:rsidRPr="000E6ECE">
        <w:t>7</w:t>
      </w:r>
      <w:r w:rsidR="001E67D6">
        <w:t>г.</w:t>
      </w:r>
      <w:r w:rsidR="008D5509" w:rsidRPr="000E6ECE">
        <w:t xml:space="preserve"> №</w:t>
      </w:r>
      <w:r w:rsidR="000E6ECE" w:rsidRPr="000E6ECE">
        <w:t xml:space="preserve"> </w:t>
      </w:r>
      <w:r w:rsidR="00C20A99">
        <w:t>35</w:t>
      </w:r>
      <w:r w:rsidR="008D5509" w:rsidRPr="000E6ECE">
        <w:t>,</w:t>
      </w:r>
      <w:r w:rsidR="008D5509" w:rsidRPr="00286C7A">
        <w:rPr>
          <w:color w:val="FF0000"/>
        </w:rPr>
        <w:t xml:space="preserve"> </w:t>
      </w:r>
      <w:r w:rsidR="008D5509" w:rsidRPr="00F872BC">
        <w:t>составленного</w:t>
      </w:r>
      <w:r w:rsidR="00D0667F" w:rsidRPr="00F872BC">
        <w:t xml:space="preserve"> </w:t>
      </w:r>
      <w:r w:rsidR="001E67D6" w:rsidRPr="00A11945">
        <w:t>аудитором КСП Герасименко С. В.</w:t>
      </w:r>
    </w:p>
    <w:p w:rsidR="00FC2E4E" w:rsidRPr="00F872BC" w:rsidRDefault="00FC2E4E" w:rsidP="00F872BC">
      <w:pPr>
        <w:ind w:firstLine="540"/>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6-ФЗ «Об общих принципах организации и деятельности контрольно-счетных органов  субъектов Российской Федерации и м</w:t>
      </w:r>
      <w:r w:rsidR="00D0667F" w:rsidRPr="00F872BC">
        <w:t>униципальных образований», п.</w:t>
      </w:r>
      <w:r w:rsidR="00F872BC" w:rsidRPr="00F872BC">
        <w:t xml:space="preserve"> </w:t>
      </w:r>
      <w:r w:rsidR="00D0667F" w:rsidRPr="00F872BC">
        <w:t>4.</w:t>
      </w:r>
      <w:r w:rsidR="00C20A99">
        <w:t>3</w:t>
      </w:r>
      <w:r w:rsidRPr="00F872BC">
        <w:t xml:space="preserve"> плана работы Контрольно-счетной палаты на 201</w:t>
      </w:r>
      <w:r w:rsidR="00F872BC" w:rsidRPr="00F872BC">
        <w:t>7</w:t>
      </w:r>
      <w:r w:rsidRPr="00F872BC">
        <w:t xml:space="preserve"> год</w:t>
      </w:r>
      <w:r w:rsidR="00C20A99">
        <w:t>, поручение Администрации МО Куйтунский район от 20.12.2016г. № 1932</w:t>
      </w:r>
      <w:r w:rsidRPr="00F872BC">
        <w:t>.</w:t>
      </w:r>
    </w:p>
    <w:p w:rsidR="00506A78" w:rsidRPr="00B423C9" w:rsidRDefault="00FC2E4E" w:rsidP="00506A78">
      <w:pPr>
        <w:ind w:firstLine="567"/>
        <w:jc w:val="both"/>
      </w:pPr>
      <w:r w:rsidRPr="00506A78">
        <w:rPr>
          <w:b/>
        </w:rPr>
        <w:t xml:space="preserve">Предмет контрольного мероприятия: </w:t>
      </w:r>
      <w:r w:rsidR="001E67D6" w:rsidRPr="00506A78">
        <w:t>Нормативные правовые акты и иные распорядительные документы, а также финансовые, бухгалтерские и первичные документы по вопросам использовани</w:t>
      </w:r>
      <w:r w:rsidR="00506A78" w:rsidRPr="00506A78">
        <w:t>я</w:t>
      </w:r>
      <w:r w:rsidR="001E67D6" w:rsidRPr="00506A78">
        <w:t xml:space="preserve"> средств полеченных от приносящей доход деятельности в 2016 году</w:t>
      </w:r>
      <w:r w:rsidR="00506A78" w:rsidRPr="00506A78">
        <w:t xml:space="preserve"> </w:t>
      </w:r>
      <w:r w:rsidR="00506A78" w:rsidRPr="00B423C9">
        <w:t>и истекш</w:t>
      </w:r>
      <w:r w:rsidR="00506A78">
        <w:t>ем</w:t>
      </w:r>
      <w:r w:rsidR="00506A78" w:rsidRPr="00B423C9">
        <w:t xml:space="preserve"> период</w:t>
      </w:r>
      <w:r w:rsidR="00506A78">
        <w:t>е</w:t>
      </w:r>
      <w:r w:rsidR="00506A78" w:rsidRPr="00B423C9">
        <w:t xml:space="preserve"> 2017 года.</w:t>
      </w:r>
    </w:p>
    <w:p w:rsidR="00506A78" w:rsidRDefault="00FC2E4E" w:rsidP="00506A78">
      <w:pPr>
        <w:pStyle w:val="ac"/>
        <w:autoSpaceDE w:val="0"/>
        <w:autoSpaceDN w:val="0"/>
        <w:adjustRightInd w:val="0"/>
        <w:spacing w:after="0" w:line="240" w:lineRule="auto"/>
        <w:ind w:left="0" w:firstLine="567"/>
        <w:jc w:val="both"/>
        <w:rPr>
          <w:rFonts w:ascii="Times New Roman" w:eastAsia="Calibri" w:hAnsi="Times New Roman"/>
          <w:sz w:val="24"/>
          <w:szCs w:val="24"/>
        </w:rPr>
      </w:pPr>
      <w:r w:rsidRPr="00506A78">
        <w:rPr>
          <w:rFonts w:ascii="Times New Roman" w:hAnsi="Times New Roman"/>
          <w:b/>
          <w:sz w:val="24"/>
          <w:szCs w:val="24"/>
        </w:rPr>
        <w:t>Объект контрольного мероприятия:</w:t>
      </w:r>
      <w:r w:rsidRPr="00506A78">
        <w:t xml:space="preserve"> </w:t>
      </w:r>
      <w:r w:rsidR="00506A78" w:rsidRPr="00506A78">
        <w:rPr>
          <w:rFonts w:ascii="Times New Roman" w:eastAsia="Calibri" w:hAnsi="Times New Roman"/>
          <w:sz w:val="24"/>
          <w:szCs w:val="24"/>
        </w:rPr>
        <w:t>Муниципальное</w:t>
      </w:r>
      <w:r w:rsidR="00506A78" w:rsidRPr="00A11945">
        <w:rPr>
          <w:rFonts w:ascii="Times New Roman" w:eastAsia="Calibri" w:hAnsi="Times New Roman"/>
          <w:sz w:val="24"/>
          <w:szCs w:val="24"/>
        </w:rPr>
        <w:t xml:space="preserve"> казенное </w:t>
      </w:r>
      <w:r w:rsidR="00506A78">
        <w:rPr>
          <w:rFonts w:ascii="Times New Roman" w:eastAsia="Calibri" w:hAnsi="Times New Roman"/>
          <w:sz w:val="24"/>
          <w:szCs w:val="24"/>
        </w:rPr>
        <w:t xml:space="preserve">образовательное </w:t>
      </w:r>
      <w:r w:rsidR="00506A78" w:rsidRPr="00A11945">
        <w:rPr>
          <w:rFonts w:ascii="Times New Roman" w:eastAsia="Calibri" w:hAnsi="Times New Roman"/>
          <w:sz w:val="24"/>
          <w:szCs w:val="24"/>
        </w:rPr>
        <w:t>учреждение</w:t>
      </w:r>
      <w:r w:rsidR="00506A78">
        <w:rPr>
          <w:rFonts w:ascii="Times New Roman" w:eastAsia="Calibri" w:hAnsi="Times New Roman"/>
          <w:sz w:val="24"/>
          <w:szCs w:val="24"/>
        </w:rPr>
        <w:t xml:space="preserve"> дополнительного образования детей Куйтунская районная детская юношеская спортивная школа (далее – Учреждение</w:t>
      </w:r>
      <w:r w:rsidR="00506A78" w:rsidRPr="00A11945">
        <w:rPr>
          <w:rFonts w:ascii="Times New Roman" w:eastAsia="Calibri" w:hAnsi="Times New Roman"/>
          <w:sz w:val="24"/>
          <w:szCs w:val="24"/>
        </w:rPr>
        <w:t>, МК</w:t>
      </w:r>
      <w:r w:rsidR="00506A78">
        <w:rPr>
          <w:rFonts w:ascii="Times New Roman" w:eastAsia="Calibri" w:hAnsi="Times New Roman"/>
          <w:sz w:val="24"/>
          <w:szCs w:val="24"/>
        </w:rPr>
        <w:t>ОУ ДОД ДЮСШ, ДЮСШ</w:t>
      </w:r>
      <w:r w:rsidR="00506A78" w:rsidRPr="00A11945">
        <w:rPr>
          <w:rFonts w:ascii="Times New Roman" w:eastAsia="Calibri" w:hAnsi="Times New Roman"/>
          <w:sz w:val="24"/>
          <w:szCs w:val="24"/>
        </w:rPr>
        <w:t>)</w:t>
      </w:r>
      <w:r w:rsidR="00506A78">
        <w:rPr>
          <w:rFonts w:ascii="Times New Roman" w:eastAsia="Calibri" w:hAnsi="Times New Roman"/>
          <w:sz w:val="24"/>
          <w:szCs w:val="24"/>
        </w:rPr>
        <w:t>.</w:t>
      </w:r>
    </w:p>
    <w:p w:rsidR="00FC2E4E" w:rsidRPr="00506A78" w:rsidRDefault="00FC2E4E" w:rsidP="00506A78">
      <w:pPr>
        <w:pStyle w:val="ac"/>
        <w:autoSpaceDE w:val="0"/>
        <w:autoSpaceDN w:val="0"/>
        <w:adjustRightInd w:val="0"/>
        <w:spacing w:after="0" w:line="240" w:lineRule="auto"/>
        <w:ind w:left="0" w:firstLine="567"/>
        <w:jc w:val="both"/>
        <w:rPr>
          <w:rFonts w:ascii="Times New Roman" w:hAnsi="Times New Roman"/>
          <w:sz w:val="24"/>
          <w:szCs w:val="24"/>
        </w:rPr>
      </w:pPr>
      <w:r w:rsidRPr="00506A78">
        <w:rPr>
          <w:rFonts w:ascii="Times New Roman" w:hAnsi="Times New Roman"/>
          <w:b/>
          <w:sz w:val="24"/>
          <w:szCs w:val="24"/>
        </w:rPr>
        <w:t>Срок проведения контрольного мероприятия:</w:t>
      </w:r>
      <w:r w:rsidRPr="00506A78">
        <w:rPr>
          <w:b/>
        </w:rPr>
        <w:t xml:space="preserve"> </w:t>
      </w:r>
      <w:r w:rsidRPr="00506A78">
        <w:rPr>
          <w:rFonts w:ascii="Times New Roman" w:hAnsi="Times New Roman"/>
          <w:sz w:val="24"/>
          <w:szCs w:val="24"/>
        </w:rPr>
        <w:t xml:space="preserve">с  </w:t>
      </w:r>
      <w:r w:rsidR="00506A78" w:rsidRPr="00506A78">
        <w:rPr>
          <w:rFonts w:ascii="Times New Roman" w:hAnsi="Times New Roman"/>
          <w:sz w:val="24"/>
          <w:szCs w:val="24"/>
        </w:rPr>
        <w:t>03</w:t>
      </w:r>
      <w:r w:rsidRPr="00506A78">
        <w:rPr>
          <w:rFonts w:ascii="Times New Roman" w:hAnsi="Times New Roman"/>
          <w:sz w:val="24"/>
          <w:szCs w:val="24"/>
        </w:rPr>
        <w:t>.0</w:t>
      </w:r>
      <w:r w:rsidR="00506A78" w:rsidRPr="00506A78">
        <w:rPr>
          <w:rFonts w:ascii="Times New Roman" w:hAnsi="Times New Roman"/>
          <w:sz w:val="24"/>
          <w:szCs w:val="24"/>
        </w:rPr>
        <w:t>5</w:t>
      </w:r>
      <w:r w:rsidRPr="00506A78">
        <w:rPr>
          <w:rFonts w:ascii="Times New Roman" w:hAnsi="Times New Roman"/>
          <w:sz w:val="24"/>
          <w:szCs w:val="24"/>
        </w:rPr>
        <w:t>.201</w:t>
      </w:r>
      <w:r w:rsidR="00F872BC" w:rsidRPr="00506A78">
        <w:rPr>
          <w:rFonts w:ascii="Times New Roman" w:hAnsi="Times New Roman"/>
          <w:sz w:val="24"/>
          <w:szCs w:val="24"/>
        </w:rPr>
        <w:t>7</w:t>
      </w:r>
      <w:r w:rsidRPr="00506A78">
        <w:rPr>
          <w:rFonts w:ascii="Times New Roman" w:hAnsi="Times New Roman"/>
          <w:sz w:val="24"/>
          <w:szCs w:val="24"/>
        </w:rPr>
        <w:t xml:space="preserve"> г. по </w:t>
      </w:r>
      <w:r w:rsidR="00506A78" w:rsidRPr="00506A78">
        <w:rPr>
          <w:rFonts w:ascii="Times New Roman" w:hAnsi="Times New Roman"/>
          <w:sz w:val="24"/>
          <w:szCs w:val="24"/>
        </w:rPr>
        <w:t>31</w:t>
      </w:r>
      <w:r w:rsidRPr="00506A78">
        <w:rPr>
          <w:rFonts w:ascii="Times New Roman" w:hAnsi="Times New Roman"/>
          <w:sz w:val="24"/>
          <w:szCs w:val="24"/>
        </w:rPr>
        <w:t>.0</w:t>
      </w:r>
      <w:r w:rsidR="00506A78" w:rsidRPr="00506A78">
        <w:rPr>
          <w:rFonts w:ascii="Times New Roman" w:hAnsi="Times New Roman"/>
          <w:sz w:val="24"/>
          <w:szCs w:val="24"/>
        </w:rPr>
        <w:t>5</w:t>
      </w:r>
      <w:r w:rsidRPr="00506A78">
        <w:rPr>
          <w:rFonts w:ascii="Times New Roman" w:hAnsi="Times New Roman"/>
          <w:sz w:val="24"/>
          <w:szCs w:val="24"/>
        </w:rPr>
        <w:t>.201</w:t>
      </w:r>
      <w:r w:rsidR="00F872BC" w:rsidRPr="00506A78">
        <w:rPr>
          <w:rFonts w:ascii="Times New Roman" w:hAnsi="Times New Roman"/>
          <w:sz w:val="24"/>
          <w:szCs w:val="24"/>
        </w:rPr>
        <w:t>7</w:t>
      </w:r>
      <w:r w:rsidRPr="00506A78">
        <w:rPr>
          <w:rFonts w:ascii="Times New Roman" w:hAnsi="Times New Roman"/>
          <w:sz w:val="24"/>
          <w:szCs w:val="24"/>
        </w:rPr>
        <w:t>г.</w:t>
      </w:r>
    </w:p>
    <w:p w:rsidR="00BD590A" w:rsidRPr="00506A78" w:rsidRDefault="00FC2E4E" w:rsidP="000E6ECE">
      <w:pPr>
        <w:ind w:firstLine="567"/>
        <w:jc w:val="both"/>
      </w:pPr>
      <w:r w:rsidRPr="00506A78">
        <w:rPr>
          <w:b/>
        </w:rPr>
        <w:t>Цель контрольного мероприятия:</w:t>
      </w:r>
      <w:r w:rsidRPr="00506A78">
        <w:t xml:space="preserve"> </w:t>
      </w:r>
      <w:r w:rsidR="00506A78" w:rsidRPr="00506A78">
        <w:t>анализ деятельности</w:t>
      </w:r>
      <w:r w:rsidR="00506A78">
        <w:rPr>
          <w:color w:val="FF0000"/>
        </w:rPr>
        <w:t xml:space="preserve"> </w:t>
      </w:r>
      <w:r w:rsidR="00506A78" w:rsidRPr="00A11945">
        <w:rPr>
          <w:rFonts w:eastAsia="Calibri"/>
        </w:rPr>
        <w:t>МК</w:t>
      </w:r>
      <w:r w:rsidR="00506A78">
        <w:rPr>
          <w:rFonts w:eastAsia="Calibri"/>
        </w:rPr>
        <w:t>ОУ ДОД ДЮСШ</w:t>
      </w:r>
      <w:r w:rsidR="00506A78" w:rsidRPr="00C20A99">
        <w:rPr>
          <w:color w:val="FF0000"/>
        </w:rPr>
        <w:t xml:space="preserve"> </w:t>
      </w:r>
      <w:r w:rsidR="00506A78" w:rsidRPr="00A11945">
        <w:t>за 2016</w:t>
      </w:r>
      <w:r w:rsidR="00506A78">
        <w:t xml:space="preserve"> </w:t>
      </w:r>
      <w:r w:rsidR="00506A78" w:rsidRPr="00A11945">
        <w:t xml:space="preserve">год </w:t>
      </w:r>
      <w:r w:rsidR="00506A78">
        <w:t xml:space="preserve"> и истекший период 2017 года </w:t>
      </w:r>
      <w:r w:rsidR="00506A78" w:rsidRPr="00A11945">
        <w:t>по оказанию платных услуг и использованию средств, полученных от приносящей доход деятельности</w:t>
      </w:r>
      <w:r w:rsidR="00BD590A" w:rsidRPr="00506A78">
        <w:t>.</w:t>
      </w:r>
    </w:p>
    <w:p w:rsidR="00FC2E4E" w:rsidRPr="00B423C9" w:rsidRDefault="00FC2E4E" w:rsidP="000E6ECE">
      <w:pPr>
        <w:ind w:firstLine="567"/>
        <w:jc w:val="both"/>
      </w:pPr>
      <w:r w:rsidRPr="00B423C9">
        <w:rPr>
          <w:b/>
        </w:rPr>
        <w:t xml:space="preserve">Проверяемый период: </w:t>
      </w:r>
      <w:r w:rsidR="00F872BC" w:rsidRPr="00B423C9">
        <w:rPr>
          <w:b/>
        </w:rPr>
        <w:t xml:space="preserve"> </w:t>
      </w:r>
      <w:r w:rsidRPr="00B423C9">
        <w:t>201</w:t>
      </w:r>
      <w:r w:rsidR="00F872BC" w:rsidRPr="00B423C9">
        <w:t>6</w:t>
      </w:r>
      <w:r w:rsidRPr="00B423C9">
        <w:t xml:space="preserve"> год</w:t>
      </w:r>
      <w:r w:rsidR="00B423C9" w:rsidRPr="00B423C9">
        <w:t xml:space="preserve"> и истекший период 2017 года</w:t>
      </w:r>
      <w:r w:rsidRPr="00B423C9">
        <w:t>.</w:t>
      </w:r>
    </w:p>
    <w:p w:rsidR="00FC2E4E" w:rsidRPr="00B423C9" w:rsidRDefault="00D70899" w:rsidP="000E6ECE">
      <w:pPr>
        <w:ind w:firstLine="567"/>
        <w:jc w:val="both"/>
        <w:rPr>
          <w:b/>
        </w:rPr>
      </w:pPr>
      <w:r w:rsidRPr="00B423C9">
        <w:rPr>
          <w:b/>
        </w:rPr>
        <w:t xml:space="preserve">Объем проверенных финансовых средств -   </w:t>
      </w:r>
      <w:r w:rsidR="00B423C9" w:rsidRPr="00B423C9">
        <w:rPr>
          <w:b/>
        </w:rPr>
        <w:t>6,</w:t>
      </w:r>
      <w:r w:rsidR="0024556C">
        <w:rPr>
          <w:b/>
        </w:rPr>
        <w:t>5</w:t>
      </w:r>
      <w:r w:rsidRPr="00B423C9">
        <w:rPr>
          <w:b/>
        </w:rPr>
        <w:t xml:space="preserve">  тыс. руб.</w:t>
      </w:r>
    </w:p>
    <w:p w:rsidR="00D70899" w:rsidRPr="00C20A99" w:rsidRDefault="00D70899" w:rsidP="00FC2E4E">
      <w:pPr>
        <w:ind w:left="-284" w:firstLine="284"/>
        <w:jc w:val="both"/>
        <w:rPr>
          <w:color w:val="FF0000"/>
        </w:rPr>
      </w:pPr>
    </w:p>
    <w:p w:rsidR="00FC2E4E" w:rsidRPr="0003593E" w:rsidRDefault="00FC2E4E" w:rsidP="00F872BC">
      <w:pPr>
        <w:ind w:firstLine="567"/>
        <w:jc w:val="center"/>
        <w:rPr>
          <w:b/>
        </w:rPr>
      </w:pPr>
      <w:r w:rsidRPr="0003593E">
        <w:rPr>
          <w:b/>
        </w:rPr>
        <w:t>Результаты контрольного мероприятия:</w:t>
      </w:r>
    </w:p>
    <w:p w:rsidR="0056631C" w:rsidRPr="0003593E" w:rsidRDefault="00BD590A" w:rsidP="0056631C">
      <w:pPr>
        <w:ind w:right="-1" w:firstLine="540"/>
        <w:jc w:val="center"/>
        <w:rPr>
          <w:b/>
        </w:rPr>
      </w:pPr>
      <w:r w:rsidRPr="0003593E">
        <w:rPr>
          <w:b/>
        </w:rPr>
        <w:t xml:space="preserve">1. Общие </w:t>
      </w:r>
      <w:r w:rsidR="0056631C" w:rsidRPr="0003593E">
        <w:rPr>
          <w:b/>
        </w:rPr>
        <w:t>сведения</w:t>
      </w:r>
    </w:p>
    <w:p w:rsidR="0003593E" w:rsidRDefault="0003593E" w:rsidP="0003593E">
      <w:pPr>
        <w:ind w:firstLine="567"/>
        <w:jc w:val="both"/>
        <w:rPr>
          <w:rFonts w:eastAsia="Calibri"/>
        </w:rPr>
      </w:pPr>
      <w:r w:rsidRPr="00A11945">
        <w:rPr>
          <w:rFonts w:eastAsia="Calibri"/>
        </w:rPr>
        <w:t>МК</w:t>
      </w:r>
      <w:r>
        <w:rPr>
          <w:rFonts w:eastAsia="Calibri"/>
        </w:rPr>
        <w:t>ОУ ДОДДЮСШ – внешкольное учреждение дополнительного образования, действующее в единой системе непрерывного образования и предоставляющее детям, подросткам широкие возможности для всестороннего развития и самоопределения в сфере свободного времени, профессиональной ориентации.</w:t>
      </w:r>
    </w:p>
    <w:p w:rsidR="0003593E" w:rsidRDefault="0003593E" w:rsidP="0003593E">
      <w:pPr>
        <w:ind w:firstLine="567"/>
        <w:jc w:val="both"/>
        <w:rPr>
          <w:rFonts w:eastAsia="Calibri"/>
        </w:rPr>
      </w:pPr>
      <w:r>
        <w:rPr>
          <w:rFonts w:eastAsia="Calibri"/>
        </w:rPr>
        <w:t xml:space="preserve">В соответствии со ст. 6 БК РФ  муниципальное </w:t>
      </w:r>
      <w:r w:rsidRPr="00853B2F">
        <w:rPr>
          <w:rFonts w:eastAsia="Calibri"/>
        </w:rPr>
        <w:t xml:space="preserve">казенное учреждение </w:t>
      </w:r>
      <w:r>
        <w:rPr>
          <w:rFonts w:eastAsia="Calibri"/>
        </w:rPr>
        <w:t>-</w:t>
      </w:r>
      <w:r w:rsidRPr="00853B2F">
        <w:rPr>
          <w:rFonts w:eastAsia="Calibri"/>
        </w:rPr>
        <w:t xml:space="preserve">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w:t>
      </w:r>
      <w:r>
        <w:rPr>
          <w:rFonts w:eastAsia="Calibri"/>
        </w:rPr>
        <w:t>а</w:t>
      </w:r>
      <w:r w:rsidRPr="00853B2F">
        <w:rPr>
          <w:rFonts w:eastAsia="Calibri"/>
        </w:rPr>
        <w:t xml:space="preserve"> местного самоуправления, финансовое обеспечение деятельности которого осуществляется за счет средств </w:t>
      </w:r>
      <w:r>
        <w:rPr>
          <w:rFonts w:eastAsia="Calibri"/>
        </w:rPr>
        <w:t>местног</w:t>
      </w:r>
      <w:r w:rsidRPr="00853B2F">
        <w:rPr>
          <w:rFonts w:eastAsia="Calibri"/>
        </w:rPr>
        <w:t>о бюджета на основании бюджетной сметы</w:t>
      </w:r>
      <w:r>
        <w:rPr>
          <w:rFonts w:eastAsia="Calibri"/>
        </w:rPr>
        <w:t>.</w:t>
      </w:r>
    </w:p>
    <w:p w:rsidR="0003593E" w:rsidRDefault="0003593E" w:rsidP="0003593E">
      <w:pPr>
        <w:ind w:firstLine="567"/>
        <w:jc w:val="both"/>
        <w:rPr>
          <w:rFonts w:eastAsia="Calibri"/>
        </w:rPr>
      </w:pPr>
      <w:r w:rsidRPr="003C756A">
        <w:rPr>
          <w:rFonts w:eastAsia="Calibri"/>
        </w:rPr>
        <w:t>ДЮСШ осуществляет свою деятельность на основании Устава, утвержденного постановлением администрации муниципального образования Куйтунский район от 30.11.2011</w:t>
      </w:r>
      <w:r>
        <w:rPr>
          <w:rFonts w:eastAsia="Calibri"/>
        </w:rPr>
        <w:t xml:space="preserve">г. </w:t>
      </w:r>
      <w:r w:rsidRPr="003C756A">
        <w:rPr>
          <w:rFonts w:eastAsia="Calibri"/>
        </w:rPr>
        <w:t>№ 1030</w:t>
      </w:r>
      <w:r>
        <w:rPr>
          <w:rFonts w:eastAsia="Calibri"/>
        </w:rPr>
        <w:t xml:space="preserve">. В 2016 году утверждена постановлением администрации от </w:t>
      </w:r>
      <w:r w:rsidRPr="003C756A">
        <w:rPr>
          <w:rFonts w:eastAsia="Calibri"/>
        </w:rPr>
        <w:t>14.06.2016</w:t>
      </w:r>
      <w:r>
        <w:rPr>
          <w:rFonts w:eastAsia="Calibri"/>
        </w:rPr>
        <w:t xml:space="preserve">г. </w:t>
      </w:r>
      <w:r w:rsidRPr="003C756A">
        <w:rPr>
          <w:rFonts w:eastAsia="Calibri"/>
        </w:rPr>
        <w:t xml:space="preserve"> № 1078</w:t>
      </w:r>
      <w:r>
        <w:rPr>
          <w:rFonts w:eastAsia="Calibri"/>
        </w:rPr>
        <w:t xml:space="preserve"> новая редакция Устава</w:t>
      </w:r>
      <w:r w:rsidRPr="003C756A">
        <w:rPr>
          <w:rFonts w:eastAsia="Calibri"/>
        </w:rPr>
        <w:t>.</w:t>
      </w:r>
    </w:p>
    <w:p w:rsidR="0003593E" w:rsidRDefault="0003593E" w:rsidP="0003593E">
      <w:pPr>
        <w:ind w:firstLine="567"/>
        <w:jc w:val="both"/>
        <w:rPr>
          <w:rFonts w:eastAsia="Calibri"/>
        </w:rPr>
      </w:pPr>
      <w:r w:rsidRPr="00A11945">
        <w:rPr>
          <w:rFonts w:eastAsia="Calibri"/>
        </w:rPr>
        <w:lastRenderedPageBreak/>
        <w:t xml:space="preserve">Учредителем и собственником имущества </w:t>
      </w:r>
      <w:r>
        <w:rPr>
          <w:rFonts w:eastAsia="Calibri"/>
        </w:rPr>
        <w:t>У</w:t>
      </w:r>
      <w:r w:rsidRPr="00A11945">
        <w:rPr>
          <w:rFonts w:eastAsia="Calibri"/>
        </w:rPr>
        <w:t>чреждения является муниципальное образование Куйтунский</w:t>
      </w:r>
      <w:r>
        <w:rPr>
          <w:rFonts w:eastAsia="Calibri"/>
        </w:rPr>
        <w:t xml:space="preserve"> </w:t>
      </w:r>
      <w:r w:rsidRPr="00A11945">
        <w:rPr>
          <w:rFonts w:eastAsia="Calibri"/>
        </w:rPr>
        <w:t xml:space="preserve"> район. Согласно Уставу </w:t>
      </w:r>
      <w:r>
        <w:rPr>
          <w:rFonts w:eastAsia="Calibri"/>
        </w:rPr>
        <w:t>ДЮСШ</w:t>
      </w:r>
      <w:r w:rsidRPr="00A11945">
        <w:rPr>
          <w:rFonts w:eastAsia="Calibri"/>
        </w:rPr>
        <w:t xml:space="preserve"> функции и полномочия Учредителя казенного учреждения осуществляет </w:t>
      </w:r>
      <w:r>
        <w:rPr>
          <w:rFonts w:eastAsia="Calibri"/>
        </w:rPr>
        <w:t>Управление Образования А</w:t>
      </w:r>
      <w:r w:rsidRPr="00A11945">
        <w:rPr>
          <w:rFonts w:eastAsia="Calibri"/>
        </w:rPr>
        <w:t>дминистраци</w:t>
      </w:r>
      <w:r>
        <w:rPr>
          <w:rFonts w:eastAsia="Calibri"/>
        </w:rPr>
        <w:t>и</w:t>
      </w:r>
      <w:r w:rsidRPr="00A11945">
        <w:rPr>
          <w:rFonts w:eastAsia="Calibri"/>
        </w:rPr>
        <w:t xml:space="preserve"> МО Куйтунский район</w:t>
      </w:r>
      <w:r>
        <w:rPr>
          <w:rFonts w:eastAsia="Calibri"/>
        </w:rPr>
        <w:t xml:space="preserve"> (далее - Управление Образования, УО)</w:t>
      </w:r>
      <w:r w:rsidRPr="00A11945">
        <w:rPr>
          <w:rFonts w:eastAsia="Calibri"/>
        </w:rPr>
        <w:t>.</w:t>
      </w:r>
    </w:p>
    <w:p w:rsidR="0003593E" w:rsidRDefault="0003593E" w:rsidP="0003593E">
      <w:pPr>
        <w:ind w:firstLine="567"/>
        <w:jc w:val="both"/>
        <w:rPr>
          <w:rFonts w:eastAsia="Calibri"/>
        </w:rPr>
      </w:pPr>
      <w:r w:rsidRPr="001548DC">
        <w:rPr>
          <w:rFonts w:eastAsia="Calibri"/>
        </w:rPr>
        <w:t>В соответствии с п.</w:t>
      </w:r>
      <w:r>
        <w:rPr>
          <w:rFonts w:eastAsia="Calibri"/>
        </w:rPr>
        <w:t xml:space="preserve"> </w:t>
      </w:r>
      <w:r w:rsidRPr="001548DC">
        <w:rPr>
          <w:rFonts w:eastAsia="Calibri"/>
        </w:rPr>
        <w:t xml:space="preserve">9.2. Устава Учреждение владеет, пользуется, распоряжается закрепленным за ним на праве оперативного управления имуществом в соответствии с целями своей деятельности.  </w:t>
      </w:r>
    </w:p>
    <w:p w:rsidR="0003593E" w:rsidRPr="00A11945" w:rsidRDefault="0003593E" w:rsidP="0003593E">
      <w:pPr>
        <w:ind w:firstLine="567"/>
        <w:jc w:val="both"/>
        <w:rPr>
          <w:rFonts w:eastAsia="Calibri"/>
        </w:rPr>
      </w:pPr>
      <w:r w:rsidRPr="000303F2">
        <w:rPr>
          <w:rFonts w:eastAsia="Calibri"/>
        </w:rPr>
        <w:t>Деятельность Учреждения осуществляется на основании лицензи</w:t>
      </w:r>
      <w:r>
        <w:rPr>
          <w:rFonts w:eastAsia="Calibri"/>
        </w:rPr>
        <w:t>и</w:t>
      </w:r>
      <w:r w:rsidRPr="000303F2">
        <w:rPr>
          <w:rFonts w:eastAsia="Calibri"/>
        </w:rPr>
        <w:t xml:space="preserve">, выданной бессрочно Службой по контролю и надзору в сфере образования Иркутской области от </w:t>
      </w:r>
      <w:r w:rsidRPr="00703669">
        <w:rPr>
          <w:rFonts w:eastAsia="Calibri"/>
        </w:rPr>
        <w:t>20.11.2012 рег</w:t>
      </w:r>
      <w:r>
        <w:rPr>
          <w:rFonts w:eastAsia="Calibri"/>
        </w:rPr>
        <w:t xml:space="preserve">истрационный </w:t>
      </w:r>
      <w:r w:rsidRPr="00703669">
        <w:rPr>
          <w:rFonts w:eastAsia="Calibri"/>
        </w:rPr>
        <w:t>№ 5742.</w:t>
      </w:r>
      <w:r w:rsidRPr="000303F2">
        <w:rPr>
          <w:rFonts w:eastAsia="Calibri"/>
        </w:rPr>
        <w:t xml:space="preserve"> Учреждение на основании лицензии осуществляет  образовательную деятельность по следующим видам спорта: волейбол, баскетбол, футбол, хоккей с шайбой, легкая и тяжелая атлетика, настольный теннис, лыжные гонки, пулевая стрельба, рукопашный бой.  </w:t>
      </w:r>
    </w:p>
    <w:p w:rsidR="0003593E" w:rsidRDefault="0003593E" w:rsidP="0003593E">
      <w:pPr>
        <w:ind w:firstLine="567"/>
        <w:jc w:val="both"/>
      </w:pPr>
      <w:r w:rsidRPr="00326580">
        <w:t xml:space="preserve">В соответствии с пунктом 1.5 Положения об </w:t>
      </w:r>
      <w:r>
        <w:t>У</w:t>
      </w:r>
      <w:r w:rsidRPr="00326580">
        <w:t xml:space="preserve">правлении </w:t>
      </w:r>
      <w:r>
        <w:t>О</w:t>
      </w:r>
      <w:r w:rsidRPr="00326580">
        <w:t xml:space="preserve">бразования, утвержденного постановлением Администрации МО Куйтунский район от 06.09.2010г. № 651, бухгалтерия Управления  </w:t>
      </w:r>
      <w:r>
        <w:t>О</w:t>
      </w:r>
      <w:r w:rsidRPr="00326580">
        <w:t xml:space="preserve">бразования осуществляет ведение бухгалтерского учета  подведомственных учреждений образования, в т.ч.  МКОУ ДОД ДЮСШ. </w:t>
      </w:r>
    </w:p>
    <w:p w:rsidR="0003593E" w:rsidRDefault="0003593E" w:rsidP="0003593E">
      <w:pPr>
        <w:ind w:firstLine="567"/>
        <w:jc w:val="both"/>
      </w:pPr>
      <w:r>
        <w:t>Учреждение</w:t>
      </w:r>
      <w:r w:rsidRPr="00A11945">
        <w:t xml:space="preserve"> осуществляет операции с бюджетными средствами через лицевые счета, открытые ему в Финансовом управлении администрации МО Куйтунский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w:t>
      </w:r>
      <w:r>
        <w:t xml:space="preserve">Управления Образования </w:t>
      </w:r>
      <w:r w:rsidRPr="00A11945">
        <w:t>Администрации МО Куйтунский район.</w:t>
      </w:r>
    </w:p>
    <w:p w:rsidR="0003593E" w:rsidRPr="00A11945" w:rsidRDefault="0003593E" w:rsidP="0003593E">
      <w:pPr>
        <w:ind w:firstLine="567"/>
        <w:jc w:val="both"/>
      </w:pPr>
      <w:r>
        <w:t>Стоимость нефинансовых активов (основных средств, земельных участков под объектами ДЮСШ, материальных запасов, основных средств, учтенных на забалансовых счетах) по состоянию на 01.01.2017г. составляет 51876,8 тыс. руб.</w:t>
      </w:r>
    </w:p>
    <w:p w:rsidR="0003593E" w:rsidRDefault="0003593E" w:rsidP="0003593E">
      <w:pPr>
        <w:ind w:firstLine="567"/>
        <w:jc w:val="both"/>
        <w:rPr>
          <w:rFonts w:eastAsia="Calibri"/>
        </w:rPr>
      </w:pPr>
      <w:r w:rsidRPr="00A11945">
        <w:rPr>
          <w:rFonts w:eastAsia="Calibri"/>
        </w:rPr>
        <w:t xml:space="preserve">В проверяемом периоде должность директора </w:t>
      </w:r>
      <w:r>
        <w:rPr>
          <w:rFonts w:eastAsia="Calibri"/>
        </w:rPr>
        <w:t>МКОУ ДОД ДЮСШ</w:t>
      </w:r>
      <w:r w:rsidRPr="00A11945">
        <w:rPr>
          <w:rFonts w:eastAsia="Calibri"/>
        </w:rPr>
        <w:t xml:space="preserve"> замеща</w:t>
      </w:r>
      <w:r>
        <w:rPr>
          <w:rFonts w:eastAsia="Calibri"/>
        </w:rPr>
        <w:t>ли:</w:t>
      </w:r>
    </w:p>
    <w:p w:rsidR="0003593E" w:rsidRDefault="0003593E" w:rsidP="0003593E">
      <w:pPr>
        <w:ind w:firstLine="567"/>
        <w:jc w:val="both"/>
        <w:rPr>
          <w:rFonts w:eastAsia="Calibri"/>
        </w:rPr>
      </w:pPr>
      <w:r>
        <w:rPr>
          <w:rFonts w:eastAsia="Calibri"/>
        </w:rPr>
        <w:t>- Бобарень Сергей Сергеевич (трудовые отношения оформлены срочным трудовым договором с 22.04.2015г. по  22.04.2016г.)</w:t>
      </w:r>
    </w:p>
    <w:p w:rsidR="0003593E" w:rsidRDefault="0003593E" w:rsidP="0003593E">
      <w:pPr>
        <w:ind w:firstLine="567"/>
        <w:jc w:val="both"/>
        <w:rPr>
          <w:rFonts w:eastAsia="Calibri"/>
        </w:rPr>
      </w:pPr>
      <w:r>
        <w:rPr>
          <w:rFonts w:eastAsia="Calibri"/>
        </w:rPr>
        <w:t>- Коржавин Олег Николаевич</w:t>
      </w:r>
      <w:r w:rsidRPr="00A11945">
        <w:rPr>
          <w:rFonts w:eastAsia="Calibri"/>
        </w:rPr>
        <w:t xml:space="preserve">, </w:t>
      </w:r>
      <w:r>
        <w:rPr>
          <w:rFonts w:eastAsia="Calibri"/>
        </w:rPr>
        <w:t>назначенный временно исполняющим в связи с окончанием срока действия срочного трудового договора Бобарень С. С. с 25.04.2016г. С 06.06.2016г. по 06.06.2017г. с Коржавиным О. Н. заключен срочный трудовой договор.</w:t>
      </w:r>
    </w:p>
    <w:p w:rsidR="00E959FB" w:rsidRPr="00C20A99" w:rsidRDefault="00E959FB" w:rsidP="00F872BC">
      <w:pPr>
        <w:ind w:firstLine="539"/>
        <w:jc w:val="both"/>
        <w:rPr>
          <w:color w:val="FF0000"/>
        </w:rPr>
      </w:pPr>
    </w:p>
    <w:p w:rsidR="0003135A" w:rsidRPr="0014673F" w:rsidRDefault="0003135A" w:rsidP="0003135A">
      <w:pPr>
        <w:ind w:firstLine="567"/>
        <w:jc w:val="center"/>
        <w:rPr>
          <w:b/>
          <w:bCs/>
        </w:rPr>
      </w:pPr>
      <w:r w:rsidRPr="0014673F">
        <w:rPr>
          <w:b/>
          <w:bCs/>
        </w:rPr>
        <w:t>2. Анализ нормативной базы о порядке предоставления платных услуг.</w:t>
      </w:r>
    </w:p>
    <w:p w:rsidR="0014673F" w:rsidRDefault="0003135A" w:rsidP="0014673F">
      <w:pPr>
        <w:ind w:firstLine="567"/>
        <w:jc w:val="both"/>
        <w:rPr>
          <w:rFonts w:eastAsia="Calibri"/>
        </w:rPr>
      </w:pPr>
      <w:r w:rsidRPr="0014673F">
        <w:rPr>
          <w:bCs/>
        </w:rPr>
        <w:t>2.1</w:t>
      </w:r>
      <w:r w:rsidRPr="00C20A99">
        <w:rPr>
          <w:bCs/>
          <w:color w:val="FF0000"/>
        </w:rPr>
        <w:t xml:space="preserve"> </w:t>
      </w:r>
      <w:r w:rsidR="0014673F" w:rsidRPr="00A11945">
        <w:rPr>
          <w:rFonts w:eastAsia="Calibri"/>
        </w:rPr>
        <w:t xml:space="preserve">Казенное учреждение является некоммерческой организацией, созданной </w:t>
      </w:r>
      <w:r w:rsidR="0014673F">
        <w:rPr>
          <w:rFonts w:eastAsia="Calibri"/>
        </w:rPr>
        <w:t>с целью реализации программ в области дополнительного образования путем осуществления спортивной подготовки детей, развития у них способностей в избранном виде спорта и достижения ими высоких спортивных результатов.</w:t>
      </w:r>
    </w:p>
    <w:p w:rsidR="0014673F" w:rsidRPr="00A11945" w:rsidRDefault="0014673F" w:rsidP="0014673F">
      <w:pPr>
        <w:ind w:firstLine="567"/>
        <w:jc w:val="both"/>
        <w:rPr>
          <w:rFonts w:eastAsia="Calibri"/>
        </w:rPr>
      </w:pPr>
      <w:r w:rsidRPr="0045714B">
        <w:rPr>
          <w:rFonts w:eastAsia="Calibri"/>
        </w:rPr>
        <w:t>Для достижения своих целей и выполнения задач Учреждение осуществляет определенные виды деятельности, исчерпывающий перечень которых отр</w:t>
      </w:r>
      <w:r>
        <w:rPr>
          <w:rFonts w:eastAsia="Calibri"/>
        </w:rPr>
        <w:t xml:space="preserve">ажен в Уставе. </w:t>
      </w:r>
    </w:p>
    <w:p w:rsidR="0014673F" w:rsidRDefault="0014673F" w:rsidP="0014673F">
      <w:pPr>
        <w:ind w:firstLine="567"/>
        <w:jc w:val="both"/>
        <w:rPr>
          <w:rFonts w:eastAsia="Calibri"/>
        </w:rPr>
      </w:pPr>
      <w:r w:rsidRPr="00A11945">
        <w:rPr>
          <w:rFonts w:eastAsia="Calibri"/>
        </w:rPr>
        <w:t>В соответствии с п.</w:t>
      </w:r>
      <w:r>
        <w:rPr>
          <w:rFonts w:eastAsia="Calibri"/>
        </w:rPr>
        <w:t xml:space="preserve"> </w:t>
      </w:r>
      <w:r w:rsidRPr="00A11945">
        <w:rPr>
          <w:rFonts w:eastAsia="Calibri"/>
        </w:rPr>
        <w:t>3 ст.</w:t>
      </w:r>
      <w:r>
        <w:rPr>
          <w:rFonts w:eastAsia="Calibri"/>
        </w:rPr>
        <w:t xml:space="preserve"> </w:t>
      </w:r>
      <w:r w:rsidRPr="00A11945">
        <w:rPr>
          <w:rFonts w:eastAsia="Calibri"/>
        </w:rPr>
        <w:t>161 Бюджетного кодекса РФ, ст.</w:t>
      </w:r>
      <w:r>
        <w:rPr>
          <w:rFonts w:eastAsia="Calibri"/>
        </w:rPr>
        <w:t xml:space="preserve"> </w:t>
      </w:r>
      <w:r w:rsidRPr="00A11945">
        <w:rPr>
          <w:rFonts w:eastAsia="Calibri"/>
        </w:rPr>
        <w:t>24</w:t>
      </w:r>
      <w:r>
        <w:rPr>
          <w:rFonts w:eastAsia="Calibri"/>
        </w:rPr>
        <w:t xml:space="preserve"> </w:t>
      </w:r>
      <w:r w:rsidRPr="00A11945">
        <w:rPr>
          <w:rFonts w:eastAsia="Calibri"/>
        </w:rPr>
        <w:t>Федерального закона от 12.01.1996г. №</w:t>
      </w:r>
      <w:r>
        <w:rPr>
          <w:rFonts w:eastAsia="Calibri"/>
        </w:rPr>
        <w:t xml:space="preserve"> </w:t>
      </w:r>
      <w:r w:rsidRPr="00A11945">
        <w:rPr>
          <w:rFonts w:eastAsia="Calibri"/>
        </w:rPr>
        <w:t>7-ФЗ «О некоммерческих организациях» казенное учреждение может осуществлять приносящую доходы деятельность, если такое право предусмотрено в его учредительном документе.</w:t>
      </w:r>
    </w:p>
    <w:p w:rsidR="0014673F" w:rsidRDefault="0014673F" w:rsidP="0014673F">
      <w:pPr>
        <w:ind w:firstLine="567"/>
        <w:jc w:val="both"/>
        <w:rPr>
          <w:color w:val="000000"/>
        </w:rPr>
      </w:pPr>
      <w:r w:rsidRPr="00A11945">
        <w:rPr>
          <w:rFonts w:eastAsia="Calibri"/>
        </w:rPr>
        <w:t>Пунктом 2.</w:t>
      </w:r>
      <w:r>
        <w:rPr>
          <w:rFonts w:eastAsia="Calibri"/>
        </w:rPr>
        <w:t>9</w:t>
      </w:r>
      <w:r w:rsidRPr="00A11945">
        <w:rPr>
          <w:rFonts w:eastAsia="Calibri"/>
        </w:rPr>
        <w:t xml:space="preserve"> Устава </w:t>
      </w:r>
      <w:r>
        <w:rPr>
          <w:rFonts w:eastAsia="Calibri"/>
        </w:rPr>
        <w:t>ДЮСШ</w:t>
      </w:r>
      <w:r w:rsidRPr="00A11945">
        <w:rPr>
          <w:rFonts w:eastAsia="Calibri"/>
        </w:rPr>
        <w:t xml:space="preserve"> предусмотрено, что казенное учреждение может осуществлять приносящую доход деятельность</w:t>
      </w:r>
      <w:r>
        <w:rPr>
          <w:rFonts w:eastAsia="Calibri"/>
        </w:rPr>
        <w:t xml:space="preserve"> в соответствии с Уставом, в том числе оказывать платные образовательные услуги в соответствии с лицензией на образовательную деятельность и Положением об оказании платных образовательных услуг</w:t>
      </w:r>
      <w:r w:rsidRPr="00A11945">
        <w:rPr>
          <w:rFonts w:eastAsia="Calibri"/>
        </w:rPr>
        <w:t>, а именно:</w:t>
      </w:r>
    </w:p>
    <w:p w:rsidR="0014673F" w:rsidRDefault="0014673F" w:rsidP="0014673F">
      <w:pPr>
        <w:ind w:firstLine="567"/>
        <w:jc w:val="both"/>
        <w:rPr>
          <w:color w:val="000000"/>
        </w:rPr>
      </w:pPr>
      <w:r>
        <w:rPr>
          <w:color w:val="000000"/>
        </w:rPr>
        <w:t>- формирование платных групп;</w:t>
      </w:r>
    </w:p>
    <w:p w:rsidR="0014673F" w:rsidRPr="0038230B" w:rsidRDefault="0014673F" w:rsidP="0014673F">
      <w:pPr>
        <w:ind w:firstLine="567"/>
        <w:jc w:val="both"/>
        <w:rPr>
          <w:color w:val="000000"/>
        </w:rPr>
      </w:pPr>
      <w:r>
        <w:rPr>
          <w:color w:val="000000"/>
        </w:rPr>
        <w:t xml:space="preserve">- создание платных спортивных групп, секций по укреплению здоровья учащейся молодежи, различных групп населения; </w:t>
      </w:r>
    </w:p>
    <w:p w:rsidR="0014673F" w:rsidRPr="00A11945" w:rsidRDefault="0014673F" w:rsidP="0014673F">
      <w:pPr>
        <w:ind w:firstLine="567"/>
        <w:jc w:val="both"/>
        <w:rPr>
          <w:color w:val="000000"/>
        </w:rPr>
      </w:pPr>
      <w:r w:rsidRPr="00A11945">
        <w:rPr>
          <w:color w:val="000000"/>
        </w:rPr>
        <w:t xml:space="preserve">- </w:t>
      </w:r>
      <w:r>
        <w:rPr>
          <w:color w:val="000000"/>
        </w:rPr>
        <w:t>платные услуги по предоставлению аренды спортивного зала</w:t>
      </w:r>
      <w:r w:rsidRPr="00A11945">
        <w:rPr>
          <w:color w:val="000000"/>
        </w:rPr>
        <w:t>;</w:t>
      </w:r>
    </w:p>
    <w:p w:rsidR="0014673F" w:rsidRPr="00A11945" w:rsidRDefault="0014673F" w:rsidP="0014673F">
      <w:pPr>
        <w:ind w:firstLine="567"/>
        <w:jc w:val="both"/>
        <w:rPr>
          <w:rFonts w:eastAsia="Calibri"/>
        </w:rPr>
      </w:pPr>
      <w:r w:rsidRPr="00A11945">
        <w:rPr>
          <w:color w:val="000000"/>
        </w:rPr>
        <w:t xml:space="preserve">- </w:t>
      </w:r>
      <w:r>
        <w:rPr>
          <w:color w:val="000000"/>
        </w:rPr>
        <w:t>платные услуги по посещению тренажерного зала</w:t>
      </w:r>
      <w:r w:rsidRPr="00A11945">
        <w:rPr>
          <w:color w:val="000000"/>
        </w:rPr>
        <w:t>;</w:t>
      </w:r>
    </w:p>
    <w:p w:rsidR="0014673F" w:rsidRPr="00A11945" w:rsidRDefault="0014673F" w:rsidP="0014673F">
      <w:pPr>
        <w:ind w:firstLine="567"/>
        <w:jc w:val="both"/>
        <w:rPr>
          <w:color w:val="000000"/>
        </w:rPr>
      </w:pPr>
      <w:r w:rsidRPr="00A11945">
        <w:rPr>
          <w:rFonts w:eastAsia="Calibri"/>
        </w:rPr>
        <w:t xml:space="preserve">-  </w:t>
      </w:r>
      <w:r>
        <w:rPr>
          <w:color w:val="000000"/>
        </w:rPr>
        <w:t>платные услуги по предоставлению аренды крытого катка</w:t>
      </w:r>
      <w:r w:rsidRPr="00A11945">
        <w:rPr>
          <w:color w:val="000000"/>
        </w:rPr>
        <w:t xml:space="preserve">; </w:t>
      </w:r>
    </w:p>
    <w:p w:rsidR="0014673F" w:rsidRDefault="0014673F" w:rsidP="0014673F">
      <w:pPr>
        <w:ind w:firstLine="567"/>
        <w:jc w:val="both"/>
        <w:rPr>
          <w:color w:val="000000"/>
        </w:rPr>
      </w:pPr>
      <w:r w:rsidRPr="00A11945">
        <w:rPr>
          <w:color w:val="000000"/>
        </w:rPr>
        <w:t xml:space="preserve">-  </w:t>
      </w:r>
      <w:r>
        <w:rPr>
          <w:color w:val="000000"/>
        </w:rPr>
        <w:t>платные услуги по посещению катка;</w:t>
      </w:r>
    </w:p>
    <w:p w:rsidR="0014673F" w:rsidRDefault="0014673F" w:rsidP="0014673F">
      <w:pPr>
        <w:ind w:firstLine="567"/>
        <w:jc w:val="both"/>
        <w:rPr>
          <w:color w:val="000000"/>
        </w:rPr>
      </w:pPr>
      <w:r>
        <w:rPr>
          <w:color w:val="000000"/>
        </w:rPr>
        <w:lastRenderedPageBreak/>
        <w:t>- платные услуги по прокату коньков;</w:t>
      </w:r>
    </w:p>
    <w:p w:rsidR="0014673F" w:rsidRPr="00A11945" w:rsidRDefault="0014673F" w:rsidP="0014673F">
      <w:pPr>
        <w:ind w:firstLine="567"/>
        <w:jc w:val="both"/>
        <w:rPr>
          <w:color w:val="000000"/>
        </w:rPr>
      </w:pPr>
      <w:r>
        <w:rPr>
          <w:color w:val="000000"/>
        </w:rPr>
        <w:t>- платные услуги по прокату лыж (лыжного инвентаря).</w:t>
      </w:r>
    </w:p>
    <w:p w:rsidR="0014673F" w:rsidRPr="00A11945" w:rsidRDefault="0014673F" w:rsidP="0014673F">
      <w:pPr>
        <w:ind w:firstLine="567"/>
        <w:jc w:val="both"/>
      </w:pPr>
      <w:r w:rsidRPr="00A11945">
        <w:rPr>
          <w:color w:val="000000"/>
        </w:rPr>
        <w:t>Доходы, полученные от указанной деятельности, поступают в бюджет муниципального образования Куйтунский район (п.</w:t>
      </w:r>
      <w:r>
        <w:rPr>
          <w:color w:val="000000"/>
        </w:rPr>
        <w:t xml:space="preserve"> 2.3 Положения о платных образовательных услугах, п. 9.12 Устава, п. 3 ст. 161 БК РФ</w:t>
      </w:r>
      <w:r w:rsidRPr="00A11945">
        <w:rPr>
          <w:color w:val="000000"/>
        </w:rPr>
        <w:t>).</w:t>
      </w:r>
    </w:p>
    <w:p w:rsidR="0014673F" w:rsidRDefault="0003135A" w:rsidP="0014673F">
      <w:pPr>
        <w:ind w:firstLine="567"/>
        <w:jc w:val="both"/>
      </w:pPr>
      <w:r w:rsidRPr="0014673F">
        <w:t xml:space="preserve">2.2 </w:t>
      </w:r>
      <w:r w:rsidR="0014673F" w:rsidRPr="0014673F">
        <w:t>Приказом</w:t>
      </w:r>
      <w:r w:rsidR="0014673F" w:rsidRPr="00A11945">
        <w:t xml:space="preserve"> </w:t>
      </w:r>
      <w:r w:rsidR="0014673F">
        <w:t>директора У</w:t>
      </w:r>
      <w:r w:rsidR="0014673F" w:rsidRPr="00A11945">
        <w:t xml:space="preserve">чреждения </w:t>
      </w:r>
      <w:r w:rsidR="0014673F" w:rsidRPr="00AD49B4">
        <w:t>от 03.10.2016г. № 1067</w:t>
      </w:r>
      <w:r w:rsidR="0014673F">
        <w:t xml:space="preserve"> (А)</w:t>
      </w:r>
      <w:r w:rsidR="0014673F" w:rsidRPr="00A11945">
        <w:t xml:space="preserve"> утверждено Положение о платных</w:t>
      </w:r>
      <w:r w:rsidR="0014673F">
        <w:t xml:space="preserve"> дополнительных образовательных</w:t>
      </w:r>
      <w:r w:rsidR="0014673F" w:rsidRPr="00A11945">
        <w:t xml:space="preserve"> услугах, предоставляемых </w:t>
      </w:r>
      <w:r w:rsidR="0014673F">
        <w:t>МКОУ ДОД ДЮСШ</w:t>
      </w:r>
      <w:r w:rsidR="0014673F" w:rsidRPr="00A11945">
        <w:t xml:space="preserve">.  Положением о платных услугах установлен </w:t>
      </w:r>
      <w:r w:rsidR="0014673F">
        <w:t xml:space="preserve">перечень предоставляемых платных услуг, определен </w:t>
      </w:r>
      <w:r w:rsidR="0014673F" w:rsidRPr="00A11945">
        <w:t xml:space="preserve">порядок </w:t>
      </w:r>
      <w:r w:rsidR="0014673F">
        <w:t xml:space="preserve">заключения договора возмездного оказания услуг, порядок </w:t>
      </w:r>
      <w:r w:rsidR="0014673F" w:rsidRPr="00A11945">
        <w:t xml:space="preserve">предоставления платных услуг, </w:t>
      </w:r>
      <w:r w:rsidR="0014673F">
        <w:t>ответственность, права и обязанности исполнителя и заказчика, порядок организации работы по оказанию платных услуг.</w:t>
      </w:r>
    </w:p>
    <w:p w:rsidR="0014673F" w:rsidRPr="00606736" w:rsidRDefault="0014673F" w:rsidP="0014673F">
      <w:pPr>
        <w:ind w:firstLine="567"/>
        <w:jc w:val="both"/>
        <w:rPr>
          <w:b/>
        </w:rPr>
      </w:pPr>
      <w:r w:rsidRPr="00C7098E">
        <w:t>Цены и перечень платных услуг</w:t>
      </w:r>
      <w:r>
        <w:t>,</w:t>
      </w:r>
      <w:r w:rsidRPr="00C7098E">
        <w:t xml:space="preserve"> оказываемых </w:t>
      </w:r>
      <w:r>
        <w:t>ДЮСШ,</w:t>
      </w:r>
      <w:r w:rsidRPr="00C7098E">
        <w:t xml:space="preserve"> утв</w:t>
      </w:r>
      <w:r>
        <w:t xml:space="preserve">ерждены постановлением Администрации МО Куйтунский район от 26.09.2016 года </w:t>
      </w:r>
      <w:r w:rsidRPr="00C7098E">
        <w:t xml:space="preserve">№ </w:t>
      </w:r>
      <w:r>
        <w:t>26</w:t>
      </w:r>
      <w:r w:rsidRPr="00C7098E">
        <w:t>4</w:t>
      </w:r>
      <w:r>
        <w:t>-п</w:t>
      </w:r>
      <w:r w:rsidRPr="00C7098E">
        <w:t>. В перечень платных услуг (приложение №</w:t>
      </w:r>
      <w:r>
        <w:t xml:space="preserve"> </w:t>
      </w:r>
      <w:r w:rsidRPr="00C7098E">
        <w:t xml:space="preserve">1 к </w:t>
      </w:r>
      <w:r>
        <w:t>постановлению</w:t>
      </w:r>
      <w:r w:rsidRPr="00C7098E">
        <w:t xml:space="preserve"> №</w:t>
      </w:r>
      <w:r>
        <w:t xml:space="preserve"> 264-п</w:t>
      </w:r>
      <w:r w:rsidRPr="00C7098E">
        <w:t>) включено</w:t>
      </w:r>
      <w:r>
        <w:t xml:space="preserve"> 14</w:t>
      </w:r>
      <w:r w:rsidRPr="00C7098E">
        <w:t xml:space="preserve"> видов услуг, стоимость которых составляет от </w:t>
      </w:r>
      <w:r>
        <w:t>25</w:t>
      </w:r>
      <w:r w:rsidRPr="00C7098E">
        <w:t xml:space="preserve"> руб. (</w:t>
      </w:r>
      <w:r>
        <w:t>посещение катка 1 день</w:t>
      </w:r>
      <w:r w:rsidRPr="00C7098E">
        <w:t xml:space="preserve">) до </w:t>
      </w:r>
      <w:r>
        <w:t>1000</w:t>
      </w:r>
      <w:r w:rsidRPr="00C7098E">
        <w:t xml:space="preserve"> руб. </w:t>
      </w:r>
      <w:r>
        <w:t>(аренда спортивного зала от 3 до 8 часов и аренда катка от 3 до 8 часов)</w:t>
      </w:r>
      <w:r w:rsidRPr="00C7098E">
        <w:t xml:space="preserve">.  </w:t>
      </w:r>
      <w:r>
        <w:t xml:space="preserve">Пунктом 2 постановления № 264-п определено, что платные услуги для детей из многодетных и малообеспеченных семей предоставляются бесплатно, </w:t>
      </w:r>
      <w:r w:rsidRPr="00606736">
        <w:rPr>
          <w:b/>
        </w:rPr>
        <w:t xml:space="preserve">однако механизм определения категорий таких детей не </w:t>
      </w:r>
      <w:r>
        <w:rPr>
          <w:b/>
        </w:rPr>
        <w:t>уточне</w:t>
      </w:r>
      <w:r w:rsidRPr="00606736">
        <w:rPr>
          <w:b/>
        </w:rPr>
        <w:t>н.</w:t>
      </w:r>
      <w:r>
        <w:rPr>
          <w:b/>
        </w:rPr>
        <w:t xml:space="preserve"> Фактически, по пояснениям директора, плата  за каток взималась только со взрослого населения, дети посещали каток бесплатно.</w:t>
      </w:r>
    </w:p>
    <w:p w:rsidR="0014673F" w:rsidRDefault="0014673F" w:rsidP="0014673F">
      <w:pPr>
        <w:ind w:firstLine="567"/>
        <w:jc w:val="both"/>
      </w:pPr>
      <w:r>
        <w:t xml:space="preserve">Анализируя перечень представленных платных услуг, КСП пришла к выводу, что, по сути, Учреждением </w:t>
      </w:r>
      <w:r w:rsidRPr="00C7098E">
        <w:t xml:space="preserve">в </w:t>
      </w:r>
      <w:r w:rsidRPr="00A87895">
        <w:rPr>
          <w:u w:val="single"/>
        </w:rPr>
        <w:t>перечень платных образовательных услуг</w:t>
      </w:r>
      <w:r w:rsidRPr="00C7098E">
        <w:t xml:space="preserve"> включены виды услуг и утверждены на них цены, которые </w:t>
      </w:r>
      <w:r w:rsidRPr="00A87895">
        <w:rPr>
          <w:b/>
        </w:rPr>
        <w:t>образовательными услугами не являются,</w:t>
      </w:r>
      <w:r>
        <w:rPr>
          <w:b/>
        </w:rPr>
        <w:t xml:space="preserve"> </w:t>
      </w:r>
      <w:r w:rsidRPr="00A87895">
        <w:rPr>
          <w:b/>
        </w:rPr>
        <w:t xml:space="preserve">а являются </w:t>
      </w:r>
      <w:r>
        <w:rPr>
          <w:b/>
        </w:rPr>
        <w:t>различными видами</w:t>
      </w:r>
      <w:r w:rsidRPr="00A87895">
        <w:rPr>
          <w:b/>
        </w:rPr>
        <w:t xml:space="preserve"> использования муниципального имущества</w:t>
      </w:r>
      <w:r>
        <w:t>.</w:t>
      </w:r>
    </w:p>
    <w:p w:rsidR="0014673F" w:rsidRDefault="0014673F" w:rsidP="0014673F">
      <w:pPr>
        <w:ind w:firstLine="567"/>
        <w:jc w:val="both"/>
      </w:pPr>
      <w:r w:rsidRPr="001548DC">
        <w:t>Исходя из определений, данных Закон</w:t>
      </w:r>
      <w:r>
        <w:t>ом</w:t>
      </w:r>
      <w:r w:rsidRPr="001548DC">
        <w:t xml:space="preserve"> об образовании, образовательная услуга – это</w:t>
      </w:r>
      <w:r>
        <w:t xml:space="preserve"> услуга в сфере образования, а образование - </w:t>
      </w:r>
      <w:r w:rsidRPr="001548DC">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w:t>
      </w:r>
      <w:r>
        <w:t>ельных потребностей и интересов.</w:t>
      </w:r>
    </w:p>
    <w:p w:rsidR="0014673F" w:rsidRDefault="0014673F" w:rsidP="0014673F">
      <w:pPr>
        <w:ind w:firstLine="567"/>
        <w:jc w:val="both"/>
      </w:pPr>
      <w:r>
        <w:t>Согласно пункту 9.3 Устава Учреждение не вправе отчуждать, либо иным способом распоряжаться закрепленным за ним имуществом без согласия Собственника этого имущества. П</w:t>
      </w:r>
      <w:r w:rsidRPr="00C7098E">
        <w:t xml:space="preserve">остановлением Администрации МО Куйтунский район от 10.12.2014 № 804-п предоставлено право казенным учреждениям МО Куйтунский район на заключение краткосрочных </w:t>
      </w:r>
      <w:r>
        <w:t xml:space="preserve">(до 8 часов, но не более, чем 30 календарных дней в течение 6 последовательных календарных месяцев) </w:t>
      </w:r>
      <w:r w:rsidRPr="00C7098E">
        <w:t>договоров аренды муниципального имущества, находящегося на праве оперативного управления. Указанным постановлением установлены виды аренды и определена стоимость краткосрочной арендной платы за пользование муниципальным имуществом, в том числе аренда помещения для проведения мероприятий от 4 до 8 часов -  5 тыс. руб.</w:t>
      </w:r>
      <w:r>
        <w:t>, аренда помещения для проведения мероприятий до 4 часов – 2 тыс. руб.</w:t>
      </w:r>
    </w:p>
    <w:p w:rsidR="0014673F" w:rsidRDefault="0014673F" w:rsidP="0014673F">
      <w:pPr>
        <w:ind w:firstLine="567"/>
        <w:jc w:val="both"/>
      </w:pPr>
      <w:r w:rsidRPr="0020444D">
        <w:t>Следует отметить, что</w:t>
      </w:r>
      <w:r>
        <w:t xml:space="preserve"> стоимость аренды помещений различна в постановлениях Администрации, т.е. </w:t>
      </w:r>
      <w:r w:rsidRPr="00EF1D35">
        <w:rPr>
          <w:b/>
        </w:rPr>
        <w:t>в проверяемом периоде действовали два постановления, противоречащие друг другу, что требует корректировки.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3578"/>
        <w:gridCol w:w="3191"/>
      </w:tblGrid>
      <w:tr w:rsidR="0014673F" w:rsidTr="0014673F">
        <w:tc>
          <w:tcPr>
            <w:tcW w:w="2802" w:type="dxa"/>
          </w:tcPr>
          <w:p w:rsidR="0014673F" w:rsidRDefault="0014673F" w:rsidP="0014673F">
            <w:pPr>
              <w:tabs>
                <w:tab w:val="center" w:pos="4677"/>
                <w:tab w:val="right" w:pos="9355"/>
              </w:tabs>
              <w:jc w:val="both"/>
            </w:pPr>
            <w:r>
              <w:t>Вид аренды</w:t>
            </w:r>
          </w:p>
        </w:tc>
        <w:tc>
          <w:tcPr>
            <w:tcW w:w="3578" w:type="dxa"/>
          </w:tcPr>
          <w:p w:rsidR="0014673F" w:rsidRPr="0014673F" w:rsidRDefault="0014673F" w:rsidP="0014673F">
            <w:pPr>
              <w:tabs>
                <w:tab w:val="center" w:pos="4677"/>
                <w:tab w:val="right" w:pos="9355"/>
              </w:tabs>
              <w:jc w:val="both"/>
              <w:rPr>
                <w:sz w:val="20"/>
                <w:szCs w:val="20"/>
              </w:rPr>
            </w:pPr>
            <w:r w:rsidRPr="0014673F">
              <w:rPr>
                <w:sz w:val="20"/>
                <w:szCs w:val="20"/>
              </w:rPr>
              <w:t>Постановление</w:t>
            </w:r>
            <w:r>
              <w:rPr>
                <w:sz w:val="20"/>
                <w:szCs w:val="20"/>
              </w:rPr>
              <w:t xml:space="preserve"> </w:t>
            </w:r>
            <w:r w:rsidRPr="0014673F">
              <w:rPr>
                <w:sz w:val="20"/>
                <w:szCs w:val="20"/>
              </w:rPr>
              <w:t>от 26.09.2016 № 264-п «Об установлении  стоимости платных услуг, оказываемых МКОУ ДОД ДЮСШ», стоимость, рублей</w:t>
            </w:r>
          </w:p>
        </w:tc>
        <w:tc>
          <w:tcPr>
            <w:tcW w:w="3191" w:type="dxa"/>
          </w:tcPr>
          <w:p w:rsidR="0014673F" w:rsidRPr="0014673F" w:rsidRDefault="0014673F" w:rsidP="0014673F">
            <w:pPr>
              <w:tabs>
                <w:tab w:val="center" w:pos="4677"/>
                <w:tab w:val="right" w:pos="9355"/>
              </w:tabs>
              <w:jc w:val="both"/>
              <w:rPr>
                <w:sz w:val="20"/>
                <w:szCs w:val="20"/>
              </w:rPr>
            </w:pPr>
            <w:r w:rsidRPr="0014673F">
              <w:rPr>
                <w:sz w:val="20"/>
                <w:szCs w:val="20"/>
              </w:rPr>
              <w:t>Постановление от 10.12.2014 № 804-п «О предоставлении имущества, закрепленного за муниципальными казенными учреждениями в краткосрочную аренду», стоимость, рублей</w:t>
            </w:r>
          </w:p>
        </w:tc>
      </w:tr>
      <w:tr w:rsidR="0014673F" w:rsidTr="0014673F">
        <w:tc>
          <w:tcPr>
            <w:tcW w:w="2802" w:type="dxa"/>
          </w:tcPr>
          <w:p w:rsidR="0014673F" w:rsidRPr="0014673F" w:rsidRDefault="0014673F" w:rsidP="0014673F">
            <w:pPr>
              <w:tabs>
                <w:tab w:val="center" w:pos="4677"/>
                <w:tab w:val="right" w:pos="9355"/>
              </w:tabs>
              <w:jc w:val="both"/>
              <w:rPr>
                <w:sz w:val="20"/>
                <w:szCs w:val="20"/>
              </w:rPr>
            </w:pPr>
            <w:r w:rsidRPr="0014673F">
              <w:rPr>
                <w:sz w:val="20"/>
                <w:szCs w:val="20"/>
              </w:rPr>
              <w:t>аренда спортивного зала, аренда катка до 3 часов</w:t>
            </w:r>
          </w:p>
        </w:tc>
        <w:tc>
          <w:tcPr>
            <w:tcW w:w="3578" w:type="dxa"/>
          </w:tcPr>
          <w:p w:rsidR="0014673F" w:rsidRDefault="0014673F" w:rsidP="0014673F">
            <w:pPr>
              <w:tabs>
                <w:tab w:val="center" w:pos="4677"/>
                <w:tab w:val="right" w:pos="9355"/>
              </w:tabs>
              <w:jc w:val="center"/>
            </w:pPr>
            <w:r>
              <w:t>600</w:t>
            </w:r>
          </w:p>
        </w:tc>
        <w:tc>
          <w:tcPr>
            <w:tcW w:w="3191" w:type="dxa"/>
          </w:tcPr>
          <w:p w:rsidR="0014673F" w:rsidRDefault="0014673F" w:rsidP="0014673F">
            <w:pPr>
              <w:tabs>
                <w:tab w:val="center" w:pos="4677"/>
                <w:tab w:val="right" w:pos="9355"/>
              </w:tabs>
              <w:jc w:val="center"/>
            </w:pPr>
            <w:r>
              <w:t>-</w:t>
            </w:r>
          </w:p>
        </w:tc>
      </w:tr>
      <w:tr w:rsidR="0014673F" w:rsidTr="0014673F">
        <w:tc>
          <w:tcPr>
            <w:tcW w:w="2802" w:type="dxa"/>
          </w:tcPr>
          <w:p w:rsidR="0014673F" w:rsidRPr="0014673F" w:rsidRDefault="0014673F" w:rsidP="0014673F">
            <w:pPr>
              <w:tabs>
                <w:tab w:val="center" w:pos="4677"/>
                <w:tab w:val="right" w:pos="9355"/>
              </w:tabs>
              <w:jc w:val="both"/>
              <w:rPr>
                <w:sz w:val="20"/>
                <w:szCs w:val="20"/>
              </w:rPr>
            </w:pPr>
            <w:r w:rsidRPr="0014673F">
              <w:rPr>
                <w:sz w:val="20"/>
                <w:szCs w:val="20"/>
              </w:rPr>
              <w:t xml:space="preserve">аренда помещения для </w:t>
            </w:r>
            <w:r w:rsidRPr="0014673F">
              <w:rPr>
                <w:sz w:val="20"/>
                <w:szCs w:val="20"/>
              </w:rPr>
              <w:lastRenderedPageBreak/>
              <w:t>проведения мероприятий до 4 часов</w:t>
            </w:r>
          </w:p>
        </w:tc>
        <w:tc>
          <w:tcPr>
            <w:tcW w:w="3578" w:type="dxa"/>
          </w:tcPr>
          <w:p w:rsidR="0014673F" w:rsidRDefault="0014673F" w:rsidP="0014673F">
            <w:pPr>
              <w:tabs>
                <w:tab w:val="center" w:pos="4677"/>
                <w:tab w:val="right" w:pos="9355"/>
              </w:tabs>
              <w:jc w:val="center"/>
            </w:pPr>
            <w:r>
              <w:lastRenderedPageBreak/>
              <w:t>-</w:t>
            </w:r>
          </w:p>
        </w:tc>
        <w:tc>
          <w:tcPr>
            <w:tcW w:w="3191" w:type="dxa"/>
          </w:tcPr>
          <w:p w:rsidR="0014673F" w:rsidRDefault="0014673F" w:rsidP="0014673F">
            <w:pPr>
              <w:tabs>
                <w:tab w:val="center" w:pos="4677"/>
                <w:tab w:val="right" w:pos="9355"/>
              </w:tabs>
              <w:jc w:val="center"/>
            </w:pPr>
            <w:r>
              <w:t>2000</w:t>
            </w:r>
          </w:p>
        </w:tc>
      </w:tr>
      <w:tr w:rsidR="0014673F" w:rsidTr="0014673F">
        <w:tc>
          <w:tcPr>
            <w:tcW w:w="2802" w:type="dxa"/>
          </w:tcPr>
          <w:p w:rsidR="0014673F" w:rsidRPr="0014673F" w:rsidRDefault="0014673F" w:rsidP="0014673F">
            <w:pPr>
              <w:tabs>
                <w:tab w:val="center" w:pos="4677"/>
                <w:tab w:val="right" w:pos="9355"/>
              </w:tabs>
              <w:jc w:val="both"/>
              <w:rPr>
                <w:sz w:val="20"/>
                <w:szCs w:val="20"/>
              </w:rPr>
            </w:pPr>
            <w:r w:rsidRPr="0014673F">
              <w:rPr>
                <w:sz w:val="20"/>
                <w:szCs w:val="20"/>
              </w:rPr>
              <w:lastRenderedPageBreak/>
              <w:t>аренда спортивного зала, аренда катка от 3 ч. до 8</w:t>
            </w:r>
            <w:r>
              <w:rPr>
                <w:sz w:val="20"/>
                <w:szCs w:val="20"/>
              </w:rPr>
              <w:t xml:space="preserve"> </w:t>
            </w:r>
            <w:r w:rsidRPr="0014673F">
              <w:rPr>
                <w:sz w:val="20"/>
                <w:szCs w:val="20"/>
              </w:rPr>
              <w:t>ч.</w:t>
            </w:r>
          </w:p>
        </w:tc>
        <w:tc>
          <w:tcPr>
            <w:tcW w:w="3578" w:type="dxa"/>
          </w:tcPr>
          <w:p w:rsidR="0014673F" w:rsidRDefault="0014673F" w:rsidP="0014673F">
            <w:pPr>
              <w:tabs>
                <w:tab w:val="center" w:pos="4677"/>
                <w:tab w:val="right" w:pos="9355"/>
              </w:tabs>
              <w:jc w:val="center"/>
            </w:pPr>
            <w:r>
              <w:t>1000</w:t>
            </w:r>
          </w:p>
        </w:tc>
        <w:tc>
          <w:tcPr>
            <w:tcW w:w="3191" w:type="dxa"/>
          </w:tcPr>
          <w:p w:rsidR="0014673F" w:rsidRDefault="0014673F" w:rsidP="0014673F">
            <w:pPr>
              <w:tabs>
                <w:tab w:val="center" w:pos="4677"/>
                <w:tab w:val="right" w:pos="9355"/>
              </w:tabs>
              <w:jc w:val="center"/>
            </w:pPr>
            <w:r>
              <w:t>-</w:t>
            </w:r>
          </w:p>
        </w:tc>
      </w:tr>
      <w:tr w:rsidR="0014673F" w:rsidTr="0014673F">
        <w:tc>
          <w:tcPr>
            <w:tcW w:w="2802" w:type="dxa"/>
          </w:tcPr>
          <w:p w:rsidR="0014673F" w:rsidRPr="0014673F" w:rsidRDefault="0014673F" w:rsidP="0014673F">
            <w:pPr>
              <w:tabs>
                <w:tab w:val="center" w:pos="4677"/>
                <w:tab w:val="right" w:pos="9355"/>
              </w:tabs>
              <w:jc w:val="both"/>
              <w:rPr>
                <w:sz w:val="20"/>
                <w:szCs w:val="20"/>
              </w:rPr>
            </w:pPr>
            <w:r w:rsidRPr="0014673F">
              <w:rPr>
                <w:sz w:val="20"/>
                <w:szCs w:val="20"/>
              </w:rPr>
              <w:t>аренда помещения для проведения мероприятий от 4 до 8 часов</w:t>
            </w:r>
          </w:p>
        </w:tc>
        <w:tc>
          <w:tcPr>
            <w:tcW w:w="3578" w:type="dxa"/>
          </w:tcPr>
          <w:p w:rsidR="0014673F" w:rsidRDefault="0014673F" w:rsidP="0014673F">
            <w:pPr>
              <w:tabs>
                <w:tab w:val="center" w:pos="4677"/>
                <w:tab w:val="right" w:pos="9355"/>
              </w:tabs>
              <w:jc w:val="center"/>
            </w:pPr>
            <w:r>
              <w:t>-</w:t>
            </w:r>
          </w:p>
        </w:tc>
        <w:tc>
          <w:tcPr>
            <w:tcW w:w="3191" w:type="dxa"/>
          </w:tcPr>
          <w:p w:rsidR="0014673F" w:rsidRDefault="0014673F" w:rsidP="0014673F">
            <w:pPr>
              <w:tabs>
                <w:tab w:val="center" w:pos="4677"/>
                <w:tab w:val="right" w:pos="9355"/>
              </w:tabs>
              <w:jc w:val="center"/>
            </w:pPr>
            <w:r>
              <w:t>5000</w:t>
            </w:r>
          </w:p>
        </w:tc>
      </w:tr>
    </w:tbl>
    <w:p w:rsidR="002D77BF" w:rsidRDefault="002D77BF" w:rsidP="0014673F">
      <w:pPr>
        <w:ind w:firstLine="567"/>
        <w:jc w:val="both"/>
      </w:pPr>
    </w:p>
    <w:p w:rsidR="0014673F" w:rsidRDefault="0014673F" w:rsidP="0014673F">
      <w:pPr>
        <w:ind w:firstLine="567"/>
        <w:jc w:val="both"/>
      </w:pPr>
      <w:r>
        <w:t>Постановлением № 804-п определено, что казенные учреждения до 15 числа месяца, следующего за отчетным, обязаны предоставлять отчет по заключенным договорам краткосрочной аренды в администрацию МО Куйтунский район.</w:t>
      </w:r>
    </w:p>
    <w:p w:rsidR="0014673F" w:rsidRDefault="0014673F" w:rsidP="0014673F">
      <w:pPr>
        <w:ind w:firstLine="567"/>
        <w:jc w:val="both"/>
      </w:pPr>
      <w:r w:rsidRPr="00C95C27">
        <w:t>Однако, отчет</w:t>
      </w:r>
      <w:r>
        <w:t>ы</w:t>
      </w:r>
      <w:r w:rsidRPr="00C95C27">
        <w:t xml:space="preserve"> по заключенным договорам аренды помещения </w:t>
      </w:r>
      <w:r>
        <w:t>ДЮСШ</w:t>
      </w:r>
      <w:r w:rsidRPr="00C95C27">
        <w:t xml:space="preserve"> за 2016год </w:t>
      </w:r>
      <w:r>
        <w:t>и январь-апрель 2017</w:t>
      </w:r>
      <w:r w:rsidR="002D77BF">
        <w:t xml:space="preserve"> </w:t>
      </w:r>
      <w:r>
        <w:t xml:space="preserve">года </w:t>
      </w:r>
      <w:r w:rsidRPr="00C95C27">
        <w:t xml:space="preserve">в </w:t>
      </w:r>
      <w:r w:rsidRPr="00BF165E">
        <w:t>Администрацию МО Куйтунский район не представлялись ввиду отсутствия таких договоров.</w:t>
      </w:r>
    </w:p>
    <w:p w:rsidR="0014673F" w:rsidRDefault="0014673F" w:rsidP="0014673F">
      <w:pPr>
        <w:ind w:firstLine="567"/>
        <w:jc w:val="both"/>
      </w:pPr>
      <w:r>
        <w:t xml:space="preserve">Пунктом 6.6 Положения о платных услугах определено, что стоимость платных услуг определяется на основании калькуляции затрат, связанных с организацией работы по оказанию платных услуг. При калькуляции должны учитываться затраты на: оплату труда персонала с учетом страховых взносов, коммунальных услуг, содержание имущества, прочих расходов. </w:t>
      </w:r>
      <w:r w:rsidRPr="00BF165E">
        <w:rPr>
          <w:b/>
        </w:rPr>
        <w:t>Фактически установлено, что калькуляция отсутствует</w:t>
      </w:r>
      <w:r>
        <w:t xml:space="preserve">, а стоимость услуг определена </w:t>
      </w:r>
      <w:r w:rsidRPr="00BF165E">
        <w:t>по аналогии цен с другими спортивными школами на аналогичные виды услуг</w:t>
      </w:r>
      <w:r>
        <w:t xml:space="preserve"> (г. Саянск, </w:t>
      </w:r>
      <w:r w:rsidRPr="00BF165E">
        <w:t>г. Тулун, Нижнеудинский район).</w:t>
      </w:r>
    </w:p>
    <w:p w:rsidR="00967401" w:rsidRDefault="00FD4859" w:rsidP="00967401">
      <w:pPr>
        <w:ind w:firstLine="567"/>
        <w:jc w:val="both"/>
      </w:pPr>
      <w:r w:rsidRPr="00967401">
        <w:t>2.3</w:t>
      </w:r>
      <w:r w:rsidRPr="00C20A99">
        <w:rPr>
          <w:color w:val="FF0000"/>
        </w:rPr>
        <w:t xml:space="preserve"> </w:t>
      </w:r>
      <w:r w:rsidR="00967401" w:rsidRPr="000E7087">
        <w:t>В соответствии с п.</w:t>
      </w:r>
      <w:r w:rsidR="00967401">
        <w:t xml:space="preserve"> </w:t>
      </w:r>
      <w:r w:rsidR="00967401" w:rsidRPr="000E7087">
        <w:t xml:space="preserve">5.2 Устава Учреждения контроль над деятельностью казенного учреждения осуществляется в порядке, установленном </w:t>
      </w:r>
      <w:r w:rsidR="00967401">
        <w:t xml:space="preserve">Управлением Образования Администрации </w:t>
      </w:r>
      <w:r w:rsidR="00967401" w:rsidRPr="000E7087">
        <w:t>Куйтунск</w:t>
      </w:r>
      <w:r w:rsidR="00967401">
        <w:t>ого</w:t>
      </w:r>
      <w:r w:rsidR="00967401" w:rsidRPr="000E7087">
        <w:t xml:space="preserve"> район</w:t>
      </w:r>
      <w:r w:rsidR="00967401">
        <w:t>а.</w:t>
      </w:r>
      <w:r w:rsidR="00967401" w:rsidRPr="000E7087">
        <w:t xml:space="preserve"> Постановлением Администрации МО Куйтунский район от 26.11.2010г. № 917 утвержден Порядок осуществления контроля за деятельностью муниципальных бюджетных и казенных</w:t>
      </w:r>
      <w:r w:rsidR="00967401">
        <w:t xml:space="preserve"> </w:t>
      </w:r>
      <w:r w:rsidR="00967401" w:rsidRPr="008A0F21">
        <w:t>учреждений МО Куйтунский район</w:t>
      </w:r>
      <w:r w:rsidR="00967401">
        <w:t xml:space="preserve">. Документально ведение такого контроля не подтверждено. </w:t>
      </w:r>
    </w:p>
    <w:p w:rsidR="00967401" w:rsidRPr="007A1EBB" w:rsidRDefault="00967401" w:rsidP="00967401">
      <w:pPr>
        <w:jc w:val="both"/>
      </w:pPr>
      <w:r>
        <w:tab/>
      </w:r>
      <w:r w:rsidRPr="00D81EDC">
        <w:t xml:space="preserve">Согласно п. </w:t>
      </w:r>
      <w:r>
        <w:t>3</w:t>
      </w:r>
      <w:r w:rsidRPr="00D81EDC">
        <w:t xml:space="preserve">.2. </w:t>
      </w:r>
      <w:r>
        <w:t xml:space="preserve">Положения о платных услугах информация о платных услугах доводится путем размещения в общедоступном для заказчика и потребителя месте с использованием настенных носителей информации, специальных информационных стендах и на сайте МКОУ ДОД ДЮСШ </w:t>
      </w:r>
      <w:r w:rsidRPr="007A1EBB">
        <w:rPr>
          <w:u w:val="single"/>
          <w:lang w:val="en-US"/>
        </w:rPr>
        <w:t>dush</w:t>
      </w:r>
      <w:r w:rsidRPr="007A1EBB">
        <w:rPr>
          <w:u w:val="single"/>
        </w:rPr>
        <w:t>.</w:t>
      </w:r>
      <w:r w:rsidRPr="007A1EBB">
        <w:rPr>
          <w:u w:val="single"/>
          <w:lang w:val="en-US"/>
        </w:rPr>
        <w:t>edukuitun</w:t>
      </w:r>
      <w:r w:rsidRPr="007A1EBB">
        <w:rPr>
          <w:u w:val="single"/>
        </w:rPr>
        <w:t>.</w:t>
      </w:r>
      <w:r w:rsidRPr="007A1EBB">
        <w:rPr>
          <w:u w:val="single"/>
          <w:lang w:val="en-US"/>
        </w:rPr>
        <w:t>ru</w:t>
      </w:r>
      <w:r w:rsidRPr="007A1EBB">
        <w:t>.</w:t>
      </w:r>
    </w:p>
    <w:p w:rsidR="00967401" w:rsidRPr="00BF165E" w:rsidRDefault="00967401" w:rsidP="00967401">
      <w:pPr>
        <w:jc w:val="both"/>
        <w:rPr>
          <w:b/>
        </w:rPr>
      </w:pPr>
      <w:r w:rsidRPr="00A822AF">
        <w:tab/>
      </w:r>
      <w:r>
        <w:t xml:space="preserve">При визуальном осмотре настенных стендов в здании ДЮСШ установлено, что </w:t>
      </w:r>
      <w:r w:rsidRPr="00BF165E">
        <w:rPr>
          <w:b/>
        </w:rPr>
        <w:t>информация о видах платных услуг и их стоимости не размещена,</w:t>
      </w:r>
      <w:r w:rsidRPr="004A3B47">
        <w:t xml:space="preserve"> также  нет сведений о порядке приема и требованиях к </w:t>
      </w:r>
      <w:r w:rsidRPr="00520458">
        <w:t xml:space="preserve">потребителям услуг, отсутствует перечень лиц, непосредственно оказывающих платные услуги и информация о них.  </w:t>
      </w:r>
      <w:r w:rsidRPr="004A3B47">
        <w:t xml:space="preserve">В ходе проверки установлено, что на </w:t>
      </w:r>
      <w:r w:rsidRPr="00BF165E">
        <w:rPr>
          <w:b/>
        </w:rPr>
        <w:t xml:space="preserve">официальном сайте  МКОУ ДОД  ДЮСШ (http://dush.edukuitun.ru) сведения о платных услугах также отсутствуют. </w:t>
      </w:r>
    </w:p>
    <w:p w:rsidR="00967401" w:rsidRPr="007A1EBB" w:rsidRDefault="00967401" w:rsidP="00967401">
      <w:pPr>
        <w:jc w:val="both"/>
        <w:rPr>
          <w:b/>
        </w:rPr>
      </w:pPr>
      <w:r>
        <w:rPr>
          <w:b/>
        </w:rPr>
        <w:tab/>
        <w:t>В нарушение п. 3.3 Положения о платных услугах договора возмездного оказания услуг с заказчиком (потребителем) не заключались.</w:t>
      </w:r>
    </w:p>
    <w:p w:rsidR="0003135A" w:rsidRPr="00C20A99" w:rsidRDefault="0003135A" w:rsidP="0014673F">
      <w:pPr>
        <w:ind w:firstLine="567"/>
        <w:contextualSpacing/>
        <w:jc w:val="both"/>
        <w:rPr>
          <w:color w:val="FF0000"/>
        </w:rPr>
      </w:pPr>
    </w:p>
    <w:p w:rsidR="00AE7DE3" w:rsidRPr="00967401" w:rsidRDefault="00FD4859" w:rsidP="00967401">
      <w:pPr>
        <w:ind w:firstLine="540"/>
        <w:jc w:val="center"/>
      </w:pPr>
      <w:r w:rsidRPr="00967401">
        <w:rPr>
          <w:b/>
        </w:rPr>
        <w:t xml:space="preserve">3. </w:t>
      </w:r>
      <w:r w:rsidR="00AE7DE3" w:rsidRPr="00967401">
        <w:rPr>
          <w:b/>
        </w:rPr>
        <w:t xml:space="preserve"> Планирование доходов от оказания платных услуг</w:t>
      </w:r>
    </w:p>
    <w:p w:rsidR="00967401" w:rsidRDefault="00AE7DE3" w:rsidP="00967401">
      <w:pPr>
        <w:ind w:firstLine="567"/>
        <w:jc w:val="both"/>
      </w:pPr>
      <w:r w:rsidRPr="00C20A99">
        <w:rPr>
          <w:color w:val="FF0000"/>
        </w:rPr>
        <w:tab/>
      </w:r>
      <w:r w:rsidR="00967401" w:rsidRPr="00967401">
        <w:t>3.1</w:t>
      </w:r>
      <w:r w:rsidR="00967401">
        <w:rPr>
          <w:color w:val="FF0000"/>
        </w:rPr>
        <w:t xml:space="preserve"> </w:t>
      </w:r>
      <w:r w:rsidR="00967401">
        <w:t xml:space="preserve">Смета доходов и расходов формируется ведущим экономистом бухгалтерии УО на основании  планируемых доходов ДЮСШ, которые в свою очередь планируются, исходя из предполагаемого спроса услуг. </w:t>
      </w:r>
    </w:p>
    <w:p w:rsidR="00967401" w:rsidRDefault="00967401" w:rsidP="00967401">
      <w:pPr>
        <w:ind w:firstLine="567"/>
        <w:jc w:val="both"/>
      </w:pPr>
      <w:r>
        <w:t>В 2016 году поступление доходов от оказания платных услуг не планировалось.</w:t>
      </w:r>
    </w:p>
    <w:p w:rsidR="00967401" w:rsidRDefault="00967401" w:rsidP="00967401">
      <w:pPr>
        <w:ind w:firstLine="567"/>
        <w:jc w:val="both"/>
      </w:pPr>
      <w:r>
        <w:t>На 2017 год запланировано поступление доходов от оказания  платных услуг в сумме  48 тыс. руб. Доходы запланированы от 4 видов платных услуг:</w:t>
      </w:r>
    </w:p>
    <w:p w:rsidR="00967401" w:rsidRDefault="00967401" w:rsidP="00967401">
      <w:pPr>
        <w:ind w:firstLine="567"/>
        <w:jc w:val="both"/>
      </w:pPr>
      <w:r>
        <w:t>- от аренды спортивного зала от 3 до 8 часов – 30 тыс. руб. в год.</w:t>
      </w:r>
    </w:p>
    <w:p w:rsidR="00967401" w:rsidRDefault="00967401" w:rsidP="00967401">
      <w:pPr>
        <w:ind w:firstLine="567"/>
        <w:jc w:val="both"/>
      </w:pPr>
      <w:r>
        <w:t>- посещение тренажерного зала – 8 тыс. руб. в год.</w:t>
      </w:r>
    </w:p>
    <w:p w:rsidR="00967401" w:rsidRDefault="00967401" w:rsidP="00967401">
      <w:pPr>
        <w:ind w:firstLine="567"/>
        <w:jc w:val="both"/>
      </w:pPr>
      <w:r>
        <w:t>- абонемент на посещение катка – 5 тыс. руб. в год.</w:t>
      </w:r>
    </w:p>
    <w:p w:rsidR="00967401" w:rsidRDefault="00967401" w:rsidP="00967401">
      <w:pPr>
        <w:ind w:firstLine="567"/>
        <w:jc w:val="both"/>
      </w:pPr>
      <w:r>
        <w:t>- прокат лыж – 5 тыс. руб. в год.</w:t>
      </w:r>
    </w:p>
    <w:p w:rsidR="00967401" w:rsidRDefault="00967401" w:rsidP="00967401">
      <w:pPr>
        <w:ind w:firstLine="567"/>
        <w:jc w:val="both"/>
      </w:pPr>
      <w:r>
        <w:t>Таким образом, из 14 видов услуг, утвержденных постановлением Администрации от 26.09.2016г. № 264-п, доходы запланированы только по 4.</w:t>
      </w:r>
    </w:p>
    <w:p w:rsidR="00AD1073" w:rsidRDefault="00AD1073" w:rsidP="00AD1073">
      <w:pPr>
        <w:ind w:firstLine="567"/>
        <w:jc w:val="both"/>
      </w:pPr>
      <w:r>
        <w:t>3.2 Согласно представленной в КСП «Расшифровке по платным услугам в МКОУ ДЮСШ на 2017</w:t>
      </w:r>
      <w:r w:rsidR="00A04B70">
        <w:t xml:space="preserve"> </w:t>
      </w:r>
      <w:r>
        <w:t>год» расходы за счет средств от приносящей доход деятельности запланированы на весь объем поступивших таких средств, или в сумме 48 тыс. руб.</w:t>
      </w:r>
    </w:p>
    <w:p w:rsidR="00AD1073" w:rsidRDefault="00AD1073" w:rsidP="00A04B70">
      <w:pPr>
        <w:ind w:firstLine="567"/>
        <w:jc w:val="both"/>
      </w:pPr>
      <w:r>
        <w:lastRenderedPageBreak/>
        <w:t xml:space="preserve">Направления расходования средств следующие: </w:t>
      </w:r>
    </w:p>
    <w:p w:rsidR="00AD1073" w:rsidRDefault="00AD1073" w:rsidP="00A04B70">
      <w:pPr>
        <w:ind w:firstLine="567"/>
        <w:jc w:val="both"/>
      </w:pPr>
      <w:r>
        <w:t>1. Выезды на сборы и соревнования – 6 тыс. руб. (6</w:t>
      </w:r>
      <w:r w:rsidR="00A04B70">
        <w:t xml:space="preserve"> </w:t>
      </w:r>
      <w:r>
        <w:t>раз по 1</w:t>
      </w:r>
      <w:r w:rsidR="00A04B70">
        <w:t xml:space="preserve"> </w:t>
      </w:r>
      <w:r>
        <w:t>тыс. руб.)</w:t>
      </w:r>
    </w:p>
    <w:p w:rsidR="00AD1073" w:rsidRDefault="00AD1073" w:rsidP="00A04B70">
      <w:pPr>
        <w:ind w:firstLine="567"/>
        <w:jc w:val="both"/>
      </w:pPr>
      <w:r>
        <w:t>2. Приобретение кубков – 2</w:t>
      </w:r>
      <w:r w:rsidR="00A04B70">
        <w:t xml:space="preserve"> </w:t>
      </w:r>
      <w:r>
        <w:t>тыс. руб. (16</w:t>
      </w:r>
      <w:r w:rsidR="00A04B70">
        <w:t xml:space="preserve"> </w:t>
      </w:r>
      <w:r>
        <w:t>шт. по 125</w:t>
      </w:r>
      <w:r w:rsidR="00A04B70">
        <w:t xml:space="preserve"> </w:t>
      </w:r>
      <w:r>
        <w:t>рублей)</w:t>
      </w:r>
    </w:p>
    <w:p w:rsidR="00AD1073" w:rsidRDefault="00AD1073" w:rsidP="00A04B70">
      <w:pPr>
        <w:ind w:firstLine="567"/>
        <w:jc w:val="both"/>
      </w:pPr>
      <w:r>
        <w:t>3. Приобретение спортивного инвентаря – 10</w:t>
      </w:r>
      <w:r w:rsidR="00A04B70">
        <w:t xml:space="preserve"> </w:t>
      </w:r>
      <w:r>
        <w:t>тыс. руб.</w:t>
      </w:r>
    </w:p>
    <w:p w:rsidR="00AD1073" w:rsidRDefault="00AD1073" w:rsidP="00A04B70">
      <w:pPr>
        <w:ind w:firstLine="567"/>
        <w:jc w:val="both"/>
      </w:pPr>
      <w:r>
        <w:t>4. Прочие хозяйственные расходы – 30</w:t>
      </w:r>
      <w:r w:rsidR="00A04B70">
        <w:t xml:space="preserve"> </w:t>
      </w:r>
      <w:r>
        <w:t>тыс. руб. (приобретение краски, извести, гвоздей, чистящих средств, досок для пола, профлист и пр.).</w:t>
      </w:r>
    </w:p>
    <w:p w:rsidR="00AD1073" w:rsidRDefault="00AD1073" w:rsidP="00A04B70">
      <w:pPr>
        <w:ind w:firstLine="567"/>
        <w:jc w:val="both"/>
      </w:pPr>
      <w:r>
        <w:tab/>
      </w:r>
      <w:r w:rsidRPr="00AD6361">
        <w:t>Пунктом 6.7. Положения о платных услугах определено, что  доход от оказания платных</w:t>
      </w:r>
      <w:r>
        <w:t xml:space="preserve"> услуг распределяется следующим образом: оплата работ и услуг по содержанию имущества – до 25%, улучшение материальной базы МКОУ ДОД ДЮСШ – до 75%.</w:t>
      </w:r>
    </w:p>
    <w:p w:rsidR="00AD1073" w:rsidRPr="000E6279" w:rsidRDefault="00AD1073" w:rsidP="00A04B70">
      <w:pPr>
        <w:ind w:firstLine="567"/>
        <w:jc w:val="both"/>
        <w:rPr>
          <w:b/>
        </w:rPr>
      </w:pPr>
      <w:r>
        <w:tab/>
        <w:t xml:space="preserve">Таким образом, </w:t>
      </w:r>
      <w:r w:rsidRPr="000E6279">
        <w:rPr>
          <w:b/>
        </w:rPr>
        <w:t xml:space="preserve">планирование расходов </w:t>
      </w:r>
      <w:r w:rsidR="00A04B70">
        <w:rPr>
          <w:b/>
        </w:rPr>
        <w:t>по</w:t>
      </w:r>
      <w:r w:rsidRPr="000E6279">
        <w:rPr>
          <w:b/>
        </w:rPr>
        <w:t xml:space="preserve"> выезд</w:t>
      </w:r>
      <w:r w:rsidR="00A04B70">
        <w:rPr>
          <w:b/>
        </w:rPr>
        <w:t>у</w:t>
      </w:r>
      <w:r w:rsidRPr="000E6279">
        <w:rPr>
          <w:b/>
        </w:rPr>
        <w:t xml:space="preserve"> на сборы и соревнования, а также на приобретение наградной атрибутики</w:t>
      </w:r>
      <w:r>
        <w:rPr>
          <w:b/>
        </w:rPr>
        <w:t xml:space="preserve">, которые не относятся ни к услугам по содержанию имущества, не направлены на улучшение материальной базы ДЮСШ, </w:t>
      </w:r>
      <w:r w:rsidRPr="000E6279">
        <w:rPr>
          <w:b/>
        </w:rPr>
        <w:t>противореч</w:t>
      </w:r>
      <w:r>
        <w:rPr>
          <w:b/>
        </w:rPr>
        <w:t>и</w:t>
      </w:r>
      <w:r w:rsidRPr="000E6279">
        <w:rPr>
          <w:b/>
        </w:rPr>
        <w:t>т Положению о платных услугах.</w:t>
      </w:r>
      <w:r w:rsidRPr="000E6279">
        <w:rPr>
          <w:b/>
        </w:rPr>
        <w:tab/>
      </w:r>
    </w:p>
    <w:p w:rsidR="00FC1F39" w:rsidRPr="00C20A99" w:rsidRDefault="00FC1F39" w:rsidP="00967401">
      <w:pPr>
        <w:tabs>
          <w:tab w:val="left" w:pos="567"/>
        </w:tabs>
        <w:jc w:val="both"/>
        <w:rPr>
          <w:b/>
          <w:color w:val="FF0000"/>
        </w:rPr>
      </w:pPr>
    </w:p>
    <w:p w:rsidR="00FC1F39" w:rsidRPr="00834B66" w:rsidRDefault="009E4191" w:rsidP="00FC1F39">
      <w:pPr>
        <w:jc w:val="center"/>
      </w:pPr>
      <w:r w:rsidRPr="00834B66">
        <w:rPr>
          <w:b/>
        </w:rPr>
        <w:t>4</w:t>
      </w:r>
      <w:r w:rsidR="00FC1F39" w:rsidRPr="00834B66">
        <w:rPr>
          <w:b/>
        </w:rPr>
        <w:t>. Анализ исполнения сметы доходов и расходов</w:t>
      </w:r>
    </w:p>
    <w:p w:rsidR="00B5169A" w:rsidRDefault="00FC1F39" w:rsidP="00B5169A">
      <w:pPr>
        <w:tabs>
          <w:tab w:val="left" w:pos="567"/>
        </w:tabs>
        <w:jc w:val="both"/>
      </w:pPr>
      <w:r w:rsidRPr="00C20A99">
        <w:rPr>
          <w:color w:val="FF0000"/>
        </w:rPr>
        <w:tab/>
      </w:r>
      <w:r w:rsidR="00D66765" w:rsidRPr="00B5169A">
        <w:t>4</w:t>
      </w:r>
      <w:r w:rsidRPr="00B5169A">
        <w:t>.1 Анализ исполнения сметы доходов и расходов показал следующее.</w:t>
      </w:r>
    </w:p>
    <w:p w:rsidR="00B5169A" w:rsidRDefault="00B5169A" w:rsidP="00B5169A">
      <w:pPr>
        <w:tabs>
          <w:tab w:val="left" w:pos="567"/>
        </w:tabs>
        <w:ind w:firstLine="567"/>
        <w:jc w:val="both"/>
      </w:pPr>
      <w:r>
        <w:t>И</w:t>
      </w:r>
      <w:r w:rsidRPr="00BA2A97">
        <w:t>сточник</w:t>
      </w:r>
      <w:r>
        <w:t>ами</w:t>
      </w:r>
      <w:r w:rsidRPr="00BA2A97">
        <w:t xml:space="preserve"> финансирования </w:t>
      </w:r>
      <w:r>
        <w:t xml:space="preserve">ДЮСШ в 2016 году являются только средства </w:t>
      </w:r>
      <w:r w:rsidRPr="00BA2A97">
        <w:t>местн</w:t>
      </w:r>
      <w:r>
        <w:t>ого</w:t>
      </w:r>
      <w:r w:rsidRPr="00BA2A97">
        <w:t xml:space="preserve"> бюджет</w:t>
      </w:r>
      <w:r>
        <w:t>а, а в истекшем периоде 2017 года средства бюджета   и</w:t>
      </w:r>
      <w:r w:rsidRPr="00BA2A97">
        <w:t xml:space="preserve"> поступления от приносящей доход деятельности</w:t>
      </w:r>
      <w:r>
        <w:t xml:space="preserve">. </w:t>
      </w:r>
    </w:p>
    <w:p w:rsidR="00B5169A" w:rsidRDefault="00B5169A" w:rsidP="00B5169A">
      <w:pPr>
        <w:tabs>
          <w:tab w:val="left" w:pos="567"/>
        </w:tabs>
        <w:ind w:firstLine="567"/>
        <w:jc w:val="both"/>
      </w:pPr>
      <w:r>
        <w:t>Общий объем финансирования Учреждения средствами районного бюджета в 2016 году составил 14847,6 тыс. руб. при утвержденных лимитах 15002,9 тыс. руб., или  99%. В 2017 году, согласно бюджетной росписи, объем доведенных лимитов Управлением Образования до ДЮСШ  составил 15938,5 тыс. руб., из них за счет средств от оказания платных услуг – 48 тыс. руб. Основной удельный вес в расходах ДЮСШ составляет оплата труда: в 2016г. – 76,7% (исполнено 11392,1 тыс. руб.), в 2017г. – 83,4% (доведено лимитов на год 13296,1 тыс. руб.), расходы на коммунальные услуги в 2016г. составили 2597 тыс. руб., или 17,5% в общем объеме расходов. В 2016г. на содержание имущества, укрепление материальной базы ДЮСШ средства не выделялись. На 2017г. на содержание имущества запланированы бюджетные ассигнования в объеме 137,5 тыс. руб., на укрепление материальной базы – 390 тыс. руб., из них за счет средств от приносящей доход деятельности – 40 тыс. руб.</w:t>
      </w:r>
    </w:p>
    <w:p w:rsidR="00B5169A" w:rsidRDefault="00B5169A" w:rsidP="00B5169A">
      <w:pPr>
        <w:tabs>
          <w:tab w:val="left" w:pos="567"/>
        </w:tabs>
        <w:ind w:firstLine="567"/>
        <w:jc w:val="both"/>
      </w:pPr>
      <w:r>
        <w:t xml:space="preserve">Доля запланированных расходов на обеспечение деятельности ДЮСШ в 2017 году за счет средств от приносящей доход деятельности в общем объеме расходов составила </w:t>
      </w:r>
      <w:r w:rsidRPr="00FF5FE2">
        <w:t>0,3%</w:t>
      </w:r>
      <w:r>
        <w:t xml:space="preserve"> (например, в МКУК СКО доля аналогичных расходов в 2016 году составляла 3,9%).</w:t>
      </w:r>
    </w:p>
    <w:p w:rsidR="00B5169A" w:rsidRDefault="00FC1F39" w:rsidP="00B5169A">
      <w:pPr>
        <w:tabs>
          <w:tab w:val="left" w:pos="567"/>
        </w:tabs>
        <w:jc w:val="both"/>
      </w:pPr>
      <w:r w:rsidRPr="00C20A99">
        <w:rPr>
          <w:color w:val="FF0000"/>
        </w:rPr>
        <w:tab/>
      </w:r>
      <w:r w:rsidR="00D66765" w:rsidRPr="00B5169A">
        <w:t>4</w:t>
      </w:r>
      <w:r w:rsidR="009F5F24" w:rsidRPr="00B5169A">
        <w:t>.2</w:t>
      </w:r>
      <w:r w:rsidR="009F5F24" w:rsidRPr="00C20A99">
        <w:rPr>
          <w:color w:val="FF0000"/>
        </w:rPr>
        <w:t xml:space="preserve"> </w:t>
      </w:r>
      <w:r w:rsidR="00B5169A">
        <w:t xml:space="preserve">Первоначальная смета доходов и расходов утверждена  главным распорядителем бюджетных </w:t>
      </w:r>
      <w:r w:rsidR="00B5169A" w:rsidRPr="00B83C6E">
        <w:t>средств 01.01.2017г</w:t>
      </w:r>
      <w:r w:rsidR="00B5169A">
        <w:t xml:space="preserve">. по доходам и по расходам в сумме 48 тыс. руб. За истекший период 2017 года изменения в смету доходов и расходов не вносились. </w:t>
      </w:r>
    </w:p>
    <w:p w:rsidR="00B5169A" w:rsidRPr="00B511BE" w:rsidRDefault="00B5169A" w:rsidP="00B5169A">
      <w:pPr>
        <w:tabs>
          <w:tab w:val="left" w:pos="567"/>
        </w:tabs>
        <w:jc w:val="both"/>
        <w:rPr>
          <w:b/>
        </w:rPr>
      </w:pPr>
      <w:r>
        <w:tab/>
        <w:t xml:space="preserve">4.3 </w:t>
      </w:r>
      <w:r w:rsidRPr="009E7A31">
        <w:t xml:space="preserve">Фактически </w:t>
      </w:r>
      <w:r>
        <w:t>за истекший период</w:t>
      </w:r>
      <w:r w:rsidRPr="009E7A31">
        <w:t xml:space="preserve"> 201</w:t>
      </w:r>
      <w:r>
        <w:t>7</w:t>
      </w:r>
      <w:r w:rsidRPr="009E7A31">
        <w:t xml:space="preserve"> год</w:t>
      </w:r>
      <w:r>
        <w:t>а</w:t>
      </w:r>
      <w:r w:rsidRPr="009E7A31">
        <w:t xml:space="preserve"> получено доходов от оказания платных услуг </w:t>
      </w:r>
      <w:r>
        <w:t xml:space="preserve">всего 6,51 тыс. руб. </w:t>
      </w:r>
      <w:r w:rsidRPr="00EF1D35">
        <w:rPr>
          <w:b/>
        </w:rPr>
        <w:t>по коду вида доходов 11301995050000130 «Прочие доходы от</w:t>
      </w:r>
      <w:r>
        <w:rPr>
          <w:b/>
        </w:rPr>
        <w:t xml:space="preserve"> </w:t>
      </w:r>
      <w:r w:rsidRPr="002B116B">
        <w:rPr>
          <w:b/>
        </w:rPr>
        <w:t>оказания платных услуг</w:t>
      </w:r>
      <w:r w:rsidRPr="00B83C6E">
        <w:t xml:space="preserve"> (работ) получателями средств бюджетов муниципальных районов</w:t>
      </w:r>
      <w:r>
        <w:t>». Данные средства, по устному пояснению Директора ДЮСШ, поступили от аренды спортивного зала для занятий групп фитнесом и волейболом. Как было сказано выше, аренда спортивного зала по своей сути не  является платной образовательной услугой, а является лишь одним из способов использования имущества (прокат, аренда).</w:t>
      </w:r>
      <w:r w:rsidR="00184E67">
        <w:t xml:space="preserve"> </w:t>
      </w:r>
      <w:r>
        <w:t>Таким образом, в соответствии с приказом Минфина России от 01.07.2013 № 65н</w:t>
      </w:r>
      <w:r w:rsidR="00184E67">
        <w:t xml:space="preserve"> </w:t>
      </w:r>
      <w:r w:rsidRPr="009F6E76">
        <w:t>"Об утверждении Указаний о порядке применения бюджетной классификации Российской Федерации"</w:t>
      </w:r>
      <w:r>
        <w:t xml:space="preserve"> доходы, полученные ДЮСШ </w:t>
      </w:r>
      <w:r w:rsidRPr="00EF1D35">
        <w:rPr>
          <w:b/>
        </w:rPr>
        <w:t xml:space="preserve">следовало отразить по коду вида доходов 1 11 05035 05 0000 120 «Доходы от сдачи </w:t>
      </w:r>
      <w:r w:rsidRPr="00B511BE">
        <w:rPr>
          <w:b/>
        </w:rPr>
        <w:t>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w:t>
      </w:r>
      <w:r w:rsidR="00184E67">
        <w:rPr>
          <w:b/>
        </w:rPr>
        <w:t xml:space="preserve"> </w:t>
      </w:r>
      <w:r w:rsidRPr="00B511BE">
        <w:rPr>
          <w:b/>
        </w:rPr>
        <w:t>автономных учреждений).</w:t>
      </w:r>
    </w:p>
    <w:p w:rsidR="00B5169A" w:rsidRPr="00EF1D35" w:rsidRDefault="00B5169A" w:rsidP="00184E67">
      <w:pPr>
        <w:tabs>
          <w:tab w:val="left" w:pos="567"/>
        </w:tabs>
        <w:jc w:val="both"/>
        <w:rPr>
          <w:b/>
        </w:rPr>
      </w:pPr>
      <w:r>
        <w:tab/>
      </w:r>
      <w:r w:rsidRPr="00187780">
        <w:t xml:space="preserve">Доходы от использования имущества </w:t>
      </w:r>
      <w:r>
        <w:t xml:space="preserve">должны </w:t>
      </w:r>
      <w:r w:rsidRPr="00187780">
        <w:t>отражат</w:t>
      </w:r>
      <w:r>
        <w:t>ь</w:t>
      </w:r>
      <w:r w:rsidRPr="00187780">
        <w:t>ся в учете администратора доходов бюджета, который начисляет соответствующие платежи, ведет учет их поступлений и фиксирует эти поступления в бюджетной (финансовой) отчетности.</w:t>
      </w:r>
      <w:r>
        <w:t xml:space="preserve"> Так как ведение бюджетного учета и составление бюджетной отчетности осуществляется </w:t>
      </w:r>
      <w:r>
        <w:lastRenderedPageBreak/>
        <w:t xml:space="preserve">Управлением Образования, то </w:t>
      </w:r>
      <w:r w:rsidRPr="00EF1D35">
        <w:rPr>
          <w:b/>
        </w:rPr>
        <w:t>Управление Образования должно быть наделено полномочиями администратора доходов от сдачи в аренду  имущества, находящегося в  оперативном управлении подведомственных ему казенных учреждений с закреплением за УО соответствующего кода вида доходов 1 11 05035 05 0000 120.</w:t>
      </w:r>
    </w:p>
    <w:p w:rsidR="00B5169A" w:rsidRDefault="00B5169A" w:rsidP="00184E67">
      <w:pPr>
        <w:tabs>
          <w:tab w:val="left" w:pos="567"/>
        </w:tabs>
        <w:jc w:val="both"/>
      </w:pPr>
      <w:r>
        <w:tab/>
        <w:t xml:space="preserve">По состоянию на 10.05.2017г. расходования средств от приносящей доход деятельности не производилось. </w:t>
      </w:r>
    </w:p>
    <w:p w:rsidR="00FC1F39" w:rsidRPr="00C20A99" w:rsidRDefault="00FC1F39" w:rsidP="00B5169A">
      <w:pPr>
        <w:tabs>
          <w:tab w:val="left" w:pos="567"/>
        </w:tabs>
        <w:jc w:val="both"/>
        <w:rPr>
          <w:b/>
          <w:color w:val="FF0000"/>
        </w:rPr>
      </w:pPr>
    </w:p>
    <w:p w:rsidR="000A16F5" w:rsidRPr="00184E67" w:rsidRDefault="00184E67" w:rsidP="000A16F5">
      <w:pPr>
        <w:jc w:val="center"/>
        <w:rPr>
          <w:b/>
        </w:rPr>
      </w:pPr>
      <w:r w:rsidRPr="00184E67">
        <w:rPr>
          <w:b/>
        </w:rPr>
        <w:t>5</w:t>
      </w:r>
      <w:r w:rsidR="000A16F5" w:rsidRPr="00184E67">
        <w:rPr>
          <w:b/>
        </w:rPr>
        <w:t>. Оказание платных услуг Учреждением</w:t>
      </w:r>
    </w:p>
    <w:p w:rsidR="00BE1F50" w:rsidRDefault="000A16F5" w:rsidP="00BE1F50">
      <w:pPr>
        <w:tabs>
          <w:tab w:val="left" w:pos="567"/>
        </w:tabs>
        <w:jc w:val="both"/>
      </w:pPr>
      <w:r w:rsidRPr="00C20A99">
        <w:rPr>
          <w:color w:val="FF0000"/>
        </w:rPr>
        <w:tab/>
      </w:r>
      <w:r w:rsidR="00184E67" w:rsidRPr="00BE1F50">
        <w:t>5</w:t>
      </w:r>
      <w:r w:rsidRPr="00BE1F50">
        <w:t>.1</w:t>
      </w:r>
      <w:r w:rsidRPr="00C20A99">
        <w:rPr>
          <w:color w:val="FF0000"/>
        </w:rPr>
        <w:t xml:space="preserve"> </w:t>
      </w:r>
      <w:r w:rsidR="00BE1F50" w:rsidRPr="00093DA5">
        <w:t xml:space="preserve">Пунктом </w:t>
      </w:r>
      <w:r w:rsidR="00BE1F50">
        <w:t>3.3</w:t>
      </w:r>
      <w:r w:rsidR="00BE1F50" w:rsidRPr="00093DA5">
        <w:t xml:space="preserve"> Положения о платных услугах определено, что </w:t>
      </w:r>
      <w:r w:rsidR="00BE1F50">
        <w:t>предоставление</w:t>
      </w:r>
      <w:r w:rsidR="00BE1F50" w:rsidRPr="00093DA5">
        <w:t xml:space="preserve"> платных услуг </w:t>
      </w:r>
      <w:r w:rsidR="00BE1F50">
        <w:t xml:space="preserve">оформляется договором возмездного оказания услуг с заказчиком и потребителем. Договор заключается в письменной форме. За проверяемый период представлен всего один договор от 02.05.2017г. на аренду спортивного зала на 10 занятий в месяц, продолжительность одного занятия 2 часа </w:t>
      </w:r>
      <w:r w:rsidR="00BE1F50" w:rsidRPr="00666654">
        <w:t>(</w:t>
      </w:r>
      <w:r w:rsidR="00BE1F50">
        <w:t xml:space="preserve">договор заключен </w:t>
      </w:r>
      <w:r w:rsidR="00BE1F50" w:rsidRPr="00666654">
        <w:t>в период проведения настоящего контрольного мероприятия)</w:t>
      </w:r>
      <w:r w:rsidR="00BE1F50">
        <w:t xml:space="preserve">. Зал арендуется группой лиц для проведения занятий фитнесом. </w:t>
      </w:r>
      <w:r w:rsidR="00BE1F50" w:rsidRPr="00A063AE">
        <w:t xml:space="preserve">Представленный договор заключен с работником ДЮСШ Садковым Д. А., так как, по пояснениям директора, он является ответственным за </w:t>
      </w:r>
      <w:r w:rsidR="00BE1F50">
        <w:t xml:space="preserve">проведение таких занятий. В тексте договора не указан количественный состав групп. Для подтверждения оплаты и выполнения услуги должен составляться акт выполненных услуг, где был бы отражен поименный список лиц, посещавших занятия, указана напротив каждой фамилии сумма платежа и должна быть личная подпись каждого. </w:t>
      </w:r>
    </w:p>
    <w:p w:rsidR="00BE1F50" w:rsidRPr="00B511BE" w:rsidRDefault="00BE1F50" w:rsidP="00BE1F50">
      <w:pPr>
        <w:tabs>
          <w:tab w:val="left" w:pos="567"/>
        </w:tabs>
        <w:jc w:val="both"/>
        <w:rPr>
          <w:b/>
        </w:rPr>
      </w:pPr>
      <w:r>
        <w:tab/>
      </w:r>
      <w:r w:rsidRPr="00B7628D">
        <w:rPr>
          <w:b/>
        </w:rPr>
        <w:t xml:space="preserve">Стоимость договора составляет 5 тыс. руб., </w:t>
      </w:r>
      <w:r w:rsidRPr="00B511BE">
        <w:rPr>
          <w:b/>
        </w:rPr>
        <w:t>что не соответствует прейскуранту цен, определенных постановлением Администрации № 264-п – 600</w:t>
      </w:r>
      <w:r>
        <w:rPr>
          <w:b/>
        </w:rPr>
        <w:t xml:space="preserve"> </w:t>
      </w:r>
      <w:r w:rsidRPr="00B511BE">
        <w:rPr>
          <w:b/>
        </w:rPr>
        <w:t>рублей за аренду спортивного зала до 3 часов</w:t>
      </w:r>
      <w:r>
        <w:rPr>
          <w:b/>
        </w:rPr>
        <w:t xml:space="preserve">. Расчет стоимости договора: стоимость аренды – 600 руб. * 10 посещений занятий в месяц = стоимость аренды спортивного зала в месяц 6000 рублей. </w:t>
      </w:r>
    </w:p>
    <w:p w:rsidR="00BE1F50" w:rsidRPr="00ED43AF" w:rsidRDefault="00BE1F50" w:rsidP="00BE1F50">
      <w:pPr>
        <w:tabs>
          <w:tab w:val="left" w:pos="567"/>
        </w:tabs>
        <w:jc w:val="both"/>
      </w:pPr>
      <w:r>
        <w:rPr>
          <w:b/>
        </w:rPr>
        <w:tab/>
      </w:r>
      <w:r w:rsidRPr="00E5033F">
        <w:rPr>
          <w:b/>
        </w:rPr>
        <w:t>Срок действия договора не определен</w:t>
      </w:r>
      <w:r>
        <w:rPr>
          <w:b/>
        </w:rPr>
        <w:t xml:space="preserve"> (</w:t>
      </w:r>
      <w:r w:rsidRPr="00ED43AF">
        <w:t>один месяц, или действует до конца года</w:t>
      </w:r>
      <w:r>
        <w:t>, а если действует до конца года, то в смете доходов должно быть запланировано поступлений только по этому договору 40 тыс. руб.).</w:t>
      </w:r>
    </w:p>
    <w:p w:rsidR="00BE1F50" w:rsidRDefault="00BE1F50" w:rsidP="00BE1F50">
      <w:pPr>
        <w:tabs>
          <w:tab w:val="left" w:pos="567"/>
        </w:tabs>
        <w:jc w:val="both"/>
        <w:rPr>
          <w:b/>
        </w:rPr>
      </w:pPr>
      <w:r>
        <w:rPr>
          <w:b/>
        </w:rPr>
        <w:tab/>
        <w:t xml:space="preserve">Условие об оплате до 25-го числа текущего месяца за 10 занятий (т.е. по факту проведенных занятий), предусмотренное п. 6.1 договора, противоречит п. 4.5. Положения об оказании платных услуг, т. к. Положением установлено, что «оплата за платные услуги производится заказчиком перед началом оказания услуг в виде 100% предоплаты». </w:t>
      </w:r>
    </w:p>
    <w:p w:rsidR="00BE1F50" w:rsidRPr="00E5033F" w:rsidRDefault="00BE1F50" w:rsidP="00BE1F50">
      <w:pPr>
        <w:tabs>
          <w:tab w:val="left" w:pos="567"/>
        </w:tabs>
        <w:jc w:val="both"/>
      </w:pPr>
      <w:r>
        <w:rPr>
          <w:b/>
        </w:rPr>
        <w:tab/>
      </w:r>
      <w:r w:rsidRPr="00E5033F">
        <w:t>Представленный</w:t>
      </w:r>
      <w:r>
        <w:t xml:space="preserve"> договор называется «договор об оказании платных услуг», однако, фактически является договором аренды. ДЮСШ следует определиться: либо заключать договоры в соответствии с текстовым содержанием  этого договора: в случае оказания услуги – договор возмездного оказания с услуг с последующим составлением акта выполненных услуг, а в случае предоставления помещения в краткосрочную аренду – договор аренды. Другой вариант: для достижения своих уставных целей, развития платных услуг в спортивной школе вместо наименования услуги «аренда тренажерного зала» </w:t>
      </w:r>
      <w:r w:rsidRPr="00A41146">
        <w:t>утвер</w:t>
      </w:r>
      <w:r>
        <w:t>дить платную</w:t>
      </w:r>
      <w:r w:rsidRPr="00A41146">
        <w:t xml:space="preserve"> услуг</w:t>
      </w:r>
      <w:r>
        <w:t>у</w:t>
      </w:r>
      <w:r w:rsidRPr="00A41146">
        <w:t xml:space="preserve"> "Занятие в тренажерном зале (с инструктором и без него)"</w:t>
      </w:r>
      <w:r>
        <w:t xml:space="preserve">, вместо «аренда спортивного зала» - </w:t>
      </w:r>
      <w:r w:rsidRPr="00A41146">
        <w:t xml:space="preserve"> "</w:t>
      </w:r>
      <w:r>
        <w:t>Занятия в спортивном зале</w:t>
      </w:r>
      <w:r w:rsidRPr="00A41146">
        <w:t>"</w:t>
      </w:r>
      <w:r>
        <w:t>.</w:t>
      </w:r>
    </w:p>
    <w:p w:rsidR="004E7E43" w:rsidRDefault="00A44892" w:rsidP="004E7E43">
      <w:pPr>
        <w:ind w:firstLine="567"/>
        <w:jc w:val="both"/>
      </w:pPr>
      <w:r w:rsidRPr="004E7E43">
        <w:t>5</w:t>
      </w:r>
      <w:r w:rsidR="000A16F5" w:rsidRPr="004E7E43">
        <w:t>.2</w:t>
      </w:r>
      <w:r w:rsidR="000A16F5" w:rsidRPr="00C20A99">
        <w:rPr>
          <w:color w:val="FF0000"/>
        </w:rPr>
        <w:t xml:space="preserve"> </w:t>
      </w:r>
      <w:r w:rsidR="004E7E43">
        <w:t xml:space="preserve">Пунктом 6.3. Положения о платных услугах определено, что с работниками, привлекаемыми к оказанию платных услуг, ДЮСШ заключается дополнительное соглашение или срочный трудовой договор по совместительству. В проверяемом периоде </w:t>
      </w:r>
      <w:r w:rsidR="004E7E43" w:rsidRPr="00707AB7">
        <w:rPr>
          <w:u w:val="single"/>
        </w:rPr>
        <w:t>платные образовательные услуги</w:t>
      </w:r>
      <w:r w:rsidR="004E7E43">
        <w:t xml:space="preserve"> работниками Учреждения не оказывались и трудовые договоры (дополнительные соглашения) не заключались.</w:t>
      </w:r>
    </w:p>
    <w:p w:rsidR="004E7E43" w:rsidRPr="002A5E2D" w:rsidRDefault="004E7E43" w:rsidP="004E7E43">
      <w:pPr>
        <w:tabs>
          <w:tab w:val="left" w:pos="567"/>
        </w:tabs>
        <w:jc w:val="both"/>
      </w:pPr>
      <w:r>
        <w:tab/>
      </w:r>
      <w:r w:rsidRPr="002A5E2D">
        <w:rPr>
          <w:b/>
        </w:rPr>
        <w:t xml:space="preserve">Установлены внутренние противоречия в самом Положении о платных услугах. </w:t>
      </w:r>
      <w:r w:rsidRPr="002A5E2D">
        <w:t>Так,</w:t>
      </w:r>
      <w:r>
        <w:t xml:space="preserve"> </w:t>
      </w:r>
      <w:r w:rsidRPr="00EA7111">
        <w:rPr>
          <w:u w:val="single"/>
        </w:rPr>
        <w:t>п. 6.4</w:t>
      </w:r>
      <w:r>
        <w:rPr>
          <w:u w:val="single"/>
        </w:rPr>
        <w:t xml:space="preserve"> </w:t>
      </w:r>
      <w:r>
        <w:t xml:space="preserve">определено, что оплата специалистов, занятых в оказании платных услуг, производится за счет средств, полученных от оказания этих услуг, а </w:t>
      </w:r>
      <w:r w:rsidRPr="00EA7111">
        <w:rPr>
          <w:u w:val="single"/>
        </w:rPr>
        <w:t>п. 6.7</w:t>
      </w:r>
      <w:r>
        <w:t xml:space="preserve"> Положения направление средств на оплату труда не предусмотрено (только на содержание имущества и улучшение материальной базы ДЮСШ).</w:t>
      </w:r>
    </w:p>
    <w:p w:rsidR="002D72FD" w:rsidRDefault="000A16F5" w:rsidP="002D72FD">
      <w:pPr>
        <w:tabs>
          <w:tab w:val="left" w:pos="567"/>
        </w:tabs>
        <w:jc w:val="both"/>
      </w:pPr>
      <w:r w:rsidRPr="00C20A99">
        <w:rPr>
          <w:color w:val="FF0000"/>
        </w:rPr>
        <w:tab/>
      </w:r>
      <w:r w:rsidR="002D72FD" w:rsidRPr="002D72FD">
        <w:t>5</w:t>
      </w:r>
      <w:r w:rsidR="006E66C3" w:rsidRPr="002D72FD">
        <w:t>.3</w:t>
      </w:r>
      <w:r w:rsidR="006E66C3" w:rsidRPr="00C20A99">
        <w:rPr>
          <w:color w:val="FF0000"/>
        </w:rPr>
        <w:t xml:space="preserve"> </w:t>
      </w:r>
      <w:r w:rsidR="002D72FD">
        <w:t xml:space="preserve">В 2016г. и за период январь-апрель 2017г. Учреждением сдавался  в аренду спортивный зал, сдавались в прокат коньки и лыжи, взималась плата за посещение катка. Из письменных пояснений директора следует, что </w:t>
      </w:r>
      <w:r w:rsidR="002D72FD" w:rsidRPr="0006352F">
        <w:rPr>
          <w:i/>
        </w:rPr>
        <w:t xml:space="preserve">«платные услуги ДЮСШ начали </w:t>
      </w:r>
      <w:r w:rsidR="002D72FD" w:rsidRPr="0006352F">
        <w:rPr>
          <w:i/>
        </w:rPr>
        <w:lastRenderedPageBreak/>
        <w:t>оказываться с 01 октября 2016</w:t>
      </w:r>
      <w:r w:rsidR="002D72FD">
        <w:rPr>
          <w:i/>
        </w:rPr>
        <w:t xml:space="preserve"> </w:t>
      </w:r>
      <w:r w:rsidR="002D72FD" w:rsidRPr="0006352F">
        <w:rPr>
          <w:i/>
        </w:rPr>
        <w:t>года. Всего поступило средств в сумме 37</w:t>
      </w:r>
      <w:r w:rsidR="002D72FD">
        <w:rPr>
          <w:i/>
        </w:rPr>
        <w:t xml:space="preserve"> </w:t>
      </w:r>
      <w:r w:rsidR="002D72FD" w:rsidRPr="0006352F">
        <w:rPr>
          <w:i/>
        </w:rPr>
        <w:t>тыс. руб., из них зачислены на счет бюджета 6,5</w:t>
      </w:r>
      <w:r w:rsidR="002D72FD">
        <w:rPr>
          <w:i/>
        </w:rPr>
        <w:t xml:space="preserve"> </w:t>
      </w:r>
      <w:r w:rsidR="002D72FD" w:rsidRPr="0006352F">
        <w:rPr>
          <w:i/>
        </w:rPr>
        <w:t>тыс. руб., на 30,5</w:t>
      </w:r>
      <w:r w:rsidR="002D72FD">
        <w:rPr>
          <w:i/>
        </w:rPr>
        <w:t xml:space="preserve"> </w:t>
      </w:r>
      <w:r w:rsidR="002D72FD" w:rsidRPr="0006352F">
        <w:rPr>
          <w:i/>
        </w:rPr>
        <w:t>тыс. руб. закуплено оборудование и материалы для содержания имущества»</w:t>
      </w:r>
      <w:r w:rsidR="002D72FD">
        <w:t xml:space="preserve"> (</w:t>
      </w:r>
      <w:r w:rsidR="002D72FD" w:rsidRPr="0006352F">
        <w:t xml:space="preserve">проверить достоверность </w:t>
      </w:r>
      <w:r w:rsidR="002D72FD">
        <w:t>пояснений</w:t>
      </w:r>
      <w:r w:rsidR="002D72FD" w:rsidRPr="0006352F">
        <w:t xml:space="preserve"> не представ</w:t>
      </w:r>
      <w:r w:rsidR="002D72FD">
        <w:t>ляется</w:t>
      </w:r>
      <w:r w:rsidR="002D72FD" w:rsidRPr="0006352F">
        <w:t xml:space="preserve"> возможным в результате </w:t>
      </w:r>
      <w:r w:rsidR="002D72FD">
        <w:t xml:space="preserve">отсутствия </w:t>
      </w:r>
      <w:r w:rsidR="002D72FD" w:rsidRPr="0006352F">
        <w:t>надлежащего учета)</w:t>
      </w:r>
      <w:r w:rsidR="002D72FD">
        <w:t>.</w:t>
      </w:r>
    </w:p>
    <w:p w:rsidR="002D72FD" w:rsidRPr="002068D1" w:rsidRDefault="002D72FD" w:rsidP="002D72FD">
      <w:pPr>
        <w:tabs>
          <w:tab w:val="left" w:pos="567"/>
        </w:tabs>
        <w:jc w:val="both"/>
        <w:rPr>
          <w:b/>
        </w:rPr>
      </w:pPr>
      <w:r>
        <w:tab/>
      </w:r>
      <w:r w:rsidRPr="002068D1">
        <w:rPr>
          <w:b/>
        </w:rPr>
        <w:t>Доходы, полученные казенным учреждением от указанной деятельности</w:t>
      </w:r>
      <w:r>
        <w:rPr>
          <w:b/>
        </w:rPr>
        <w:t xml:space="preserve"> в 2016г. и за период январь-апрель 2017г.</w:t>
      </w:r>
      <w:r w:rsidRPr="002068D1">
        <w:rPr>
          <w:b/>
        </w:rPr>
        <w:t xml:space="preserve">, в нарушение </w:t>
      </w:r>
      <w:r w:rsidR="000237E9">
        <w:rPr>
          <w:b/>
        </w:rPr>
        <w:t xml:space="preserve">п. 5 ст. 41, </w:t>
      </w:r>
      <w:r w:rsidRPr="002068D1">
        <w:rPr>
          <w:b/>
        </w:rPr>
        <w:t xml:space="preserve">ст. 62 </w:t>
      </w:r>
      <w:r w:rsidR="000237E9">
        <w:rPr>
          <w:b/>
        </w:rPr>
        <w:t xml:space="preserve">и п. 3 ст. 161 </w:t>
      </w:r>
      <w:r w:rsidRPr="002068D1">
        <w:rPr>
          <w:b/>
        </w:rPr>
        <w:t>БК РФ в доход районного бюджета не перечислялись, в связи с чем, нарушен принцип единства кассы</w:t>
      </w:r>
      <w:r w:rsidR="00224991">
        <w:rPr>
          <w:b/>
        </w:rPr>
        <w:t xml:space="preserve"> </w:t>
      </w:r>
      <w:r w:rsidR="00A74DA4">
        <w:rPr>
          <w:b/>
        </w:rPr>
        <w:t>(</w:t>
      </w:r>
      <w:r w:rsidR="00224991">
        <w:rPr>
          <w:b/>
        </w:rPr>
        <w:t xml:space="preserve">ст. 38.2 </w:t>
      </w:r>
      <w:r w:rsidR="00224991" w:rsidRPr="002068D1">
        <w:rPr>
          <w:b/>
        </w:rPr>
        <w:t>БК РФ</w:t>
      </w:r>
      <w:r w:rsidR="00A74DA4">
        <w:rPr>
          <w:b/>
        </w:rPr>
        <w:t>)</w:t>
      </w:r>
      <w:r w:rsidRPr="002068D1">
        <w:rPr>
          <w:b/>
        </w:rPr>
        <w:t xml:space="preserve">  –  зачисление всех кассовых поступлений и осуществление всех кассовых выплат с единого счета бюджета </w:t>
      </w:r>
      <w:r w:rsidRPr="00224991">
        <w:t>(</w:t>
      </w:r>
      <w:r w:rsidR="00224991" w:rsidRPr="006F0FBC">
        <w:rPr>
          <w:color w:val="000000"/>
        </w:rPr>
        <w:t>п.</w:t>
      </w:r>
      <w:r w:rsidR="00224991">
        <w:rPr>
          <w:color w:val="000000"/>
        </w:rPr>
        <w:t xml:space="preserve"> </w:t>
      </w:r>
      <w:r w:rsidR="00224991" w:rsidRPr="006F0FBC">
        <w:rPr>
          <w:color w:val="000000"/>
        </w:rPr>
        <w:t>1.</w:t>
      </w:r>
      <w:r w:rsidR="00224991">
        <w:rPr>
          <w:color w:val="000000"/>
        </w:rPr>
        <w:t>2</w:t>
      </w:r>
      <w:r w:rsidR="00224991" w:rsidRPr="006F0FBC">
        <w:rPr>
          <w:color w:val="000000"/>
        </w:rPr>
        <w:t>.</w:t>
      </w:r>
      <w:r w:rsidR="00224991">
        <w:rPr>
          <w:color w:val="000000"/>
        </w:rPr>
        <w:t>8</w:t>
      </w:r>
      <w:r w:rsidR="00224991" w:rsidRPr="006F0FBC">
        <w:rPr>
          <w:color w:val="000000"/>
        </w:rPr>
        <w:t xml:space="preserve"> Классификатора нарушений)</w:t>
      </w:r>
      <w:r w:rsidRPr="00224991">
        <w:t>.</w:t>
      </w:r>
    </w:p>
    <w:p w:rsidR="002D72FD" w:rsidRPr="007908ED" w:rsidRDefault="002D72FD" w:rsidP="002D72FD">
      <w:pPr>
        <w:tabs>
          <w:tab w:val="left" w:pos="567"/>
        </w:tabs>
        <w:jc w:val="both"/>
        <w:rPr>
          <w:b/>
        </w:rPr>
      </w:pPr>
      <w:r>
        <w:tab/>
      </w:r>
      <w:r w:rsidRPr="003D4D11">
        <w:t>Получатели бюджетных средств при ведении кассовых операций руководствуются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w:t>
      </w:r>
      <w:r w:rsidRPr="003D4D11">
        <w:t xml:space="preserve"> и инструкцией 157н по применению плана счетов бухгалтерского учета, регулирующими порядок ведения кассовых операций получателями бюджетных средств. Для ведения операций по приему наличных денег, включающих их пересчет, выдачу наличных денег (далее - кассовые операции) юридическое лицо обязано иметь кассу (либо место проведения кассовых операций), оформлять кассовые операции соответствующими документами. </w:t>
      </w:r>
      <w:r>
        <w:t>Однако, касса в Учреждении отсутствует</w:t>
      </w:r>
      <w:r w:rsidR="007908ED">
        <w:t xml:space="preserve"> </w:t>
      </w:r>
      <w:r w:rsidR="007908ED" w:rsidRPr="00224991">
        <w:t>(</w:t>
      </w:r>
      <w:r w:rsidR="007908ED" w:rsidRPr="006F0FBC">
        <w:rPr>
          <w:color w:val="000000"/>
        </w:rPr>
        <w:t>п.</w:t>
      </w:r>
      <w:r w:rsidR="007908ED">
        <w:rPr>
          <w:color w:val="000000"/>
        </w:rPr>
        <w:t xml:space="preserve"> 2</w:t>
      </w:r>
      <w:r w:rsidR="007908ED" w:rsidRPr="006F0FBC">
        <w:rPr>
          <w:color w:val="000000"/>
        </w:rPr>
        <w:t>.</w:t>
      </w:r>
      <w:r w:rsidR="007908ED">
        <w:rPr>
          <w:color w:val="000000"/>
        </w:rPr>
        <w:t>8</w:t>
      </w:r>
      <w:r w:rsidR="007908ED" w:rsidRPr="006F0FBC">
        <w:rPr>
          <w:color w:val="000000"/>
        </w:rPr>
        <w:t xml:space="preserve"> Классификатора нарушений)</w:t>
      </w:r>
      <w:r w:rsidR="007908ED" w:rsidRPr="00224991">
        <w:t>.</w:t>
      </w:r>
    </w:p>
    <w:p w:rsidR="002D72FD" w:rsidRDefault="002D72FD" w:rsidP="002D72FD">
      <w:pPr>
        <w:tabs>
          <w:tab w:val="left" w:pos="567"/>
        </w:tabs>
        <w:jc w:val="both"/>
      </w:pPr>
      <w:r w:rsidRPr="003D4D11">
        <w:tab/>
        <w:t>Зачисление в бюджет средств, полученных казенным учреждением от приносящей доход деятельности, должно осуществляться на основании договоров, по которым оказывались услуги. Иными словами, перечисление доходов в бюджет должно производиться непосредственно плательщиками. Казенное учреждение как бы является посредником между бюджетом и плательщиком. КСП рекомендует для исключения неопределенности в порядке оплаты, исключ</w:t>
      </w:r>
      <w:r>
        <w:t>ения кор</w:t>
      </w:r>
      <w:r w:rsidRPr="003D4D11">
        <w:t xml:space="preserve">рупциогенных факторов, </w:t>
      </w:r>
      <w:r>
        <w:t xml:space="preserve">соблюдать условия, определенные </w:t>
      </w:r>
      <w:r w:rsidRPr="003D4D11">
        <w:t>Положением о платных услугах, договором о</w:t>
      </w:r>
      <w:r>
        <w:t xml:space="preserve">б оказании </w:t>
      </w:r>
      <w:r w:rsidRPr="003D4D11">
        <w:t xml:space="preserve">платных услуг, </w:t>
      </w:r>
      <w:r>
        <w:t xml:space="preserve">где указано, </w:t>
      </w:r>
      <w:r w:rsidRPr="003D4D11">
        <w:t>что плательщик самостоятельно вносит плату в полном объеме на расчетный счет Финансового Управления, открытый в Сбербанке.</w:t>
      </w:r>
    </w:p>
    <w:p w:rsidR="000A16F5" w:rsidRPr="00C20A99" w:rsidRDefault="000A16F5" w:rsidP="002D72FD">
      <w:pPr>
        <w:tabs>
          <w:tab w:val="left" w:pos="567"/>
        </w:tabs>
        <w:ind w:firstLine="567"/>
        <w:jc w:val="both"/>
        <w:rPr>
          <w:b/>
          <w:color w:val="FF0000"/>
        </w:rPr>
      </w:pPr>
    </w:p>
    <w:p w:rsidR="00A50A43" w:rsidRPr="002D72FD" w:rsidRDefault="00ED16B3" w:rsidP="00ED16B3">
      <w:pPr>
        <w:ind w:firstLine="567"/>
        <w:jc w:val="center"/>
        <w:rPr>
          <w:b/>
        </w:rPr>
      </w:pPr>
      <w:r w:rsidRPr="002D72FD">
        <w:rPr>
          <w:b/>
        </w:rPr>
        <w:t>Выводы:</w:t>
      </w:r>
    </w:p>
    <w:p w:rsidR="007908ED" w:rsidRDefault="007908ED" w:rsidP="007908ED">
      <w:pPr>
        <w:ind w:firstLine="567"/>
        <w:jc w:val="both"/>
      </w:pPr>
      <w:r>
        <w:t xml:space="preserve">1. В 2016 году доходы от приносящей доход деятельности </w:t>
      </w:r>
      <w:r w:rsidRPr="002068D1">
        <w:t xml:space="preserve">МКОУ ДОД ДЮСШ </w:t>
      </w:r>
      <w:r>
        <w:t xml:space="preserve">в районный бюджет не поступали. Во второй половине 2016 года велись работы по разработке </w:t>
      </w:r>
      <w:r w:rsidRPr="005B3A7E">
        <w:t>нормативной базы о порядке предоставления платных услуг</w:t>
      </w:r>
      <w:r>
        <w:t xml:space="preserve">, внесены изменения в Устав, </w:t>
      </w:r>
      <w:r w:rsidRPr="005B3A7E">
        <w:t>предусм</w:t>
      </w:r>
      <w:r>
        <w:t>а</w:t>
      </w:r>
      <w:r w:rsidRPr="005B3A7E">
        <w:t>тр</w:t>
      </w:r>
      <w:r>
        <w:t>ивающие</w:t>
      </w:r>
      <w:r w:rsidRPr="005B3A7E">
        <w:t>, что казенное учреждение может осуществлять приносящую доход деятельность в соответствии с Уставом.</w:t>
      </w:r>
      <w:r>
        <w:t xml:space="preserve"> </w:t>
      </w:r>
      <w:r w:rsidRPr="005B3A7E">
        <w:t xml:space="preserve">Приказом директора Учреждения от </w:t>
      </w:r>
      <w:r w:rsidRPr="00AD49B4">
        <w:t>03.10.2016г. № 1067</w:t>
      </w:r>
      <w:r>
        <w:t xml:space="preserve"> (А)</w:t>
      </w:r>
      <w:r w:rsidRPr="005B3A7E">
        <w:t xml:space="preserve"> утверждено Положение о платных дополнительных образовательных услугах, предоставляемых МКОУ ДОД ДЮСШ.  </w:t>
      </w:r>
    </w:p>
    <w:p w:rsidR="007908ED" w:rsidRDefault="007908ED" w:rsidP="007908ED">
      <w:pPr>
        <w:tabs>
          <w:tab w:val="left" w:pos="567"/>
        </w:tabs>
        <w:jc w:val="both"/>
      </w:pPr>
      <w:r>
        <w:tab/>
        <w:t xml:space="preserve">2. </w:t>
      </w:r>
      <w:r w:rsidRPr="005B3A7E">
        <w:t>Цены и перечень платных услуг, оказываемых ДЮСШ, утверждены постановлением Администрации МО Куйтунский район от 26.09.2016</w:t>
      </w:r>
      <w:r>
        <w:t xml:space="preserve"> </w:t>
      </w:r>
      <w:r w:rsidRPr="005B3A7E">
        <w:t>года № 264-п. В перечень платных услуг (приложение №</w:t>
      </w:r>
      <w:r>
        <w:t xml:space="preserve"> </w:t>
      </w:r>
      <w:r w:rsidRPr="005B3A7E">
        <w:t>1 к постановлению № 264-п) включено 14 видов услуг, стоимость которых составляет от 25 руб. (посещение катка 1день) до 1000 руб. (аренда спортивного зала от 3 до 8 часов и аренда катка от 3 до 8 часов).  Пунктом 2 постановления № 264-п определено, что платные услуги для детей из многодетных и малообеспеченных семей предоставляются бесплатно, однако механизм определения категорий таких детей не уточнен.</w:t>
      </w:r>
    </w:p>
    <w:p w:rsidR="007908ED" w:rsidRDefault="007908ED" w:rsidP="007908ED">
      <w:pPr>
        <w:tabs>
          <w:tab w:val="left" w:pos="567"/>
        </w:tabs>
        <w:jc w:val="both"/>
      </w:pPr>
      <w:r>
        <w:tab/>
        <w:t xml:space="preserve">3. </w:t>
      </w:r>
      <w:r w:rsidRPr="005B3A7E">
        <w:t>Анализируя перечень представленных платных услуг, КСП пришла к выводу, что, по сути, Учреждением в перечень платных образовательных услуг включены виды услуг и утверждены на них цены, которые  образовательными услугами не являются, а являются различными видами использования муниципального имущества</w:t>
      </w:r>
      <w:r>
        <w:t xml:space="preserve"> (прокат, аренда)</w:t>
      </w:r>
      <w:r w:rsidRPr="005B3A7E">
        <w:t>.</w:t>
      </w:r>
    </w:p>
    <w:p w:rsidR="007908ED" w:rsidRDefault="007908ED" w:rsidP="007908ED">
      <w:pPr>
        <w:tabs>
          <w:tab w:val="left" w:pos="567"/>
        </w:tabs>
        <w:jc w:val="both"/>
      </w:pPr>
      <w:r>
        <w:tab/>
        <w:t xml:space="preserve">4. В нарушение п. 6.6. Положения о платных услугах калькуляция </w:t>
      </w:r>
      <w:r w:rsidRPr="006147C3">
        <w:t>затрат, связанных с организацией работы по оказанию платных услуг</w:t>
      </w:r>
      <w:r>
        <w:t>, не составлялась,</w:t>
      </w:r>
      <w:r w:rsidR="00A74DA4">
        <w:t xml:space="preserve"> </w:t>
      </w:r>
      <w:r w:rsidRPr="006147C3">
        <w:t xml:space="preserve">а стоимость услуг </w:t>
      </w:r>
      <w:r>
        <w:t xml:space="preserve">(по пояснениям директора) </w:t>
      </w:r>
      <w:r w:rsidRPr="006147C3">
        <w:t>определена по аналогии цен с другими спортивными школами на аналогичные виды услуг (г. Саянск, г. Тулун, Нижнеудинский район).</w:t>
      </w:r>
    </w:p>
    <w:p w:rsidR="007908ED" w:rsidRDefault="007908ED" w:rsidP="00A74DA4">
      <w:pPr>
        <w:tabs>
          <w:tab w:val="left" w:pos="567"/>
        </w:tabs>
        <w:jc w:val="both"/>
      </w:pPr>
      <w:r>
        <w:lastRenderedPageBreak/>
        <w:tab/>
        <w:t xml:space="preserve">5. В нарушение </w:t>
      </w:r>
      <w:r w:rsidRPr="00631EBB">
        <w:t>п. 3.2. Положения о платных услугах</w:t>
      </w:r>
      <w:r>
        <w:t>,</w:t>
      </w:r>
      <w:r w:rsidRPr="00631EBB">
        <w:t xml:space="preserve"> информация о платных услугах </w:t>
      </w:r>
      <w:r>
        <w:t>не размещена</w:t>
      </w:r>
      <w:r w:rsidRPr="00631EBB">
        <w:t xml:space="preserve"> в общедоступном для заказчика и потребителя месте с использованием настенных носителей информации, специальных информационных стендах и на сайте МКОУ ДОД ДЮСШ </w:t>
      </w:r>
      <w:r w:rsidR="00A74DA4">
        <w:t>(</w:t>
      </w:r>
      <w:r w:rsidRPr="00631EBB">
        <w:t>dush.edukuitun.ru</w:t>
      </w:r>
      <w:r w:rsidR="00A74DA4">
        <w:t>)</w:t>
      </w:r>
      <w:r w:rsidRPr="00631EBB">
        <w:t>.</w:t>
      </w:r>
    </w:p>
    <w:p w:rsidR="007908ED" w:rsidRDefault="007908ED" w:rsidP="00A74DA4">
      <w:pPr>
        <w:tabs>
          <w:tab w:val="left" w:pos="567"/>
        </w:tabs>
        <w:jc w:val="both"/>
      </w:pPr>
      <w:r>
        <w:tab/>
        <w:t>6. П</w:t>
      </w:r>
      <w:r w:rsidRPr="00631EBB">
        <w:t>ланирование расходов на выезды на сборы и соревнования, а также на приобретение наградной атрибутики противоречит Положению о платных услугах</w:t>
      </w:r>
      <w:r>
        <w:t xml:space="preserve">, где определено, что </w:t>
      </w:r>
      <w:r w:rsidRPr="00631EBB">
        <w:t xml:space="preserve"> доход от оказания платных услуг распределяется следующим образом: оплата работ и услуг по содержанию имущества – до 25%, улучшение материальной базы МКОУ ДОД ДЮСШ – до 75%.</w:t>
      </w:r>
    </w:p>
    <w:p w:rsidR="007908ED" w:rsidRDefault="007908ED" w:rsidP="00A74DA4">
      <w:pPr>
        <w:tabs>
          <w:tab w:val="left" w:pos="567"/>
        </w:tabs>
        <w:jc w:val="both"/>
      </w:pPr>
      <w:r>
        <w:tab/>
        <w:t xml:space="preserve">7. </w:t>
      </w:r>
      <w:r w:rsidRPr="00934AC2">
        <w:t xml:space="preserve">В нарушение п. 3.3 Положения о платных услугах договора возмездного оказания услуг с заказчиком (потребителем) не заключались. Так, по пояснениям директора, </w:t>
      </w:r>
      <w:r>
        <w:t xml:space="preserve">в 2016 и 2017гг. </w:t>
      </w:r>
      <w:r w:rsidRPr="00934AC2">
        <w:t>проводятся занятия фитнесом, волейболом</w:t>
      </w:r>
      <w:r>
        <w:t>, сдавались в прокат лыжи. Однако, з</w:t>
      </w:r>
      <w:r w:rsidRPr="00666654">
        <w:t xml:space="preserve">а проверяемый период представлен всего </w:t>
      </w:r>
      <w:r w:rsidRPr="00934AC2">
        <w:rPr>
          <w:u w:val="single"/>
        </w:rPr>
        <w:t>один договор от 02.05.2017г.</w:t>
      </w:r>
      <w:r w:rsidRPr="00666654">
        <w:t xml:space="preserve"> на аренду спортивного зала на 10 занятий в месяц, продолжительность одного занятия 2 часа</w:t>
      </w:r>
      <w:r w:rsidR="00A74DA4">
        <w:t xml:space="preserve"> </w:t>
      </w:r>
      <w:r w:rsidRPr="00666654">
        <w:t>(</w:t>
      </w:r>
      <w:r>
        <w:t xml:space="preserve">договор </w:t>
      </w:r>
      <w:r w:rsidRPr="00666654">
        <w:t xml:space="preserve">заключен в период проведения настоящего контрольного мероприятия). </w:t>
      </w:r>
      <w:r w:rsidRPr="00707AB7">
        <w:t xml:space="preserve">Зал арендуется группой лиц для проведения занятий фитнесом. Представленный договор заключен с работником ДЮСШ Садковым Д. А., так как, по пояснениям директора, он является ответственным за проведение таких занятий. В тексте договора не указан количественный состав групп. Для подтверждения оплаты </w:t>
      </w:r>
      <w:r w:rsidRPr="001E270C">
        <w:t>и выполнения услуги должен составляться акт выполненных услуг, где был</w:t>
      </w:r>
      <w:r>
        <w:t xml:space="preserve"> бы</w:t>
      </w:r>
      <w:r w:rsidRPr="001E270C">
        <w:t xml:space="preserve"> отражен поименный список лиц, посещавших занятия, указана напротив каждой фамилии сумма платежа и должна быть личная подпись каждого. </w:t>
      </w:r>
      <w:r w:rsidRPr="00666654">
        <w:t>Стоимость договора составляет 5 тыс. руб., что не соответствует прейскуранту цен, определенных постановлением Администрации № 264-п – 600</w:t>
      </w:r>
      <w:r w:rsidR="00A74DA4">
        <w:t xml:space="preserve"> </w:t>
      </w:r>
      <w:r w:rsidRPr="00666654">
        <w:t>рублей за аренду спортивного зала до 3 часов. Расчет стоимости договора: стоимость аренды – 600</w:t>
      </w:r>
      <w:r w:rsidR="00A74DA4">
        <w:t xml:space="preserve"> </w:t>
      </w:r>
      <w:r w:rsidRPr="00666654">
        <w:t>руб. * 10</w:t>
      </w:r>
      <w:r w:rsidR="00A74DA4">
        <w:t xml:space="preserve"> </w:t>
      </w:r>
      <w:r w:rsidRPr="00666654">
        <w:t xml:space="preserve">посещений занятий в месяц = стоимость аренды спортивного зала в месяц 6000 рублей.  </w:t>
      </w:r>
      <w:r>
        <w:t>С</w:t>
      </w:r>
      <w:r w:rsidRPr="00666654">
        <w:t>рок действия договора не определен.</w:t>
      </w:r>
    </w:p>
    <w:p w:rsidR="007908ED" w:rsidRDefault="007908ED" w:rsidP="00A74DA4">
      <w:pPr>
        <w:tabs>
          <w:tab w:val="left" w:pos="567"/>
        </w:tabs>
        <w:jc w:val="both"/>
      </w:pPr>
      <w:r>
        <w:tab/>
      </w:r>
      <w:r w:rsidRPr="00C53044">
        <w:t>Условие об оплате до 25-го числа текущего месяца за 10 занятий (т.е. по факту проведенных занятий), предусмотренное п. 6.1 договора, противоречит п. 4.5. Положения об оказании платных услуг, т. к. Положением установлено, что «оплата за платные услуги производится заказчиком перед началом оказания услуг в виде 100% предоплаты».</w:t>
      </w:r>
    </w:p>
    <w:p w:rsidR="007908ED" w:rsidRDefault="007908ED" w:rsidP="00A74DA4">
      <w:pPr>
        <w:tabs>
          <w:tab w:val="left" w:pos="567"/>
        </w:tabs>
        <w:jc w:val="both"/>
      </w:pPr>
      <w:r>
        <w:tab/>
        <w:t xml:space="preserve">8. </w:t>
      </w:r>
      <w:r w:rsidRPr="006147C3">
        <w:t>Установлены внутренние противоречия в самом Положении о платных услугах. Так, п. 6.4 определено, что оплата специалистов, занятых в оказании платных услуг, производится за счет средств, полученных от оказания этих услуг, а п. 6.7 Положения направление средств на оплату труда не предусмотрено (только на содержание имущества и улучшение материальной базы ДЮСШ).</w:t>
      </w:r>
    </w:p>
    <w:p w:rsidR="00A74DA4" w:rsidRPr="002068D1" w:rsidRDefault="007908ED" w:rsidP="00A74DA4">
      <w:pPr>
        <w:tabs>
          <w:tab w:val="left" w:pos="567"/>
        </w:tabs>
        <w:jc w:val="both"/>
        <w:rPr>
          <w:b/>
        </w:rPr>
      </w:pPr>
      <w:r>
        <w:tab/>
        <w:t>9</w:t>
      </w:r>
      <w:bookmarkStart w:id="0" w:name="_GoBack"/>
      <w:bookmarkEnd w:id="0"/>
      <w:r>
        <w:t xml:space="preserve">. </w:t>
      </w:r>
      <w:r w:rsidR="00A74DA4" w:rsidRPr="00A74DA4">
        <w:t>Доходы, полученные казенным учреждением от указанной деятельности в 2016г. и за период январь-апрель 2017г., в нарушение п. 5 ст. 41, ст. 62 и п. 3 ст. 161 БК РФ в доход районного бюджета не перечислялись, в связи с чем, нарушен принцип единства кассы</w:t>
      </w:r>
      <w:r w:rsidR="00A74DA4">
        <w:t xml:space="preserve"> (</w:t>
      </w:r>
      <w:r w:rsidR="00A74DA4" w:rsidRPr="00A74DA4">
        <w:t>ст. 38.2 БК РФ</w:t>
      </w:r>
      <w:r w:rsidR="00A74DA4">
        <w:t>)</w:t>
      </w:r>
      <w:r w:rsidR="00A74DA4" w:rsidRPr="00A74DA4">
        <w:t xml:space="preserve">  –  зачисление всех кассовых поступлений и осуществление всех кассовых выплат с единого счета бюджета</w:t>
      </w:r>
      <w:r w:rsidR="00A74DA4" w:rsidRPr="002068D1">
        <w:rPr>
          <w:b/>
        </w:rPr>
        <w:t xml:space="preserve"> </w:t>
      </w:r>
      <w:r w:rsidR="00A74DA4" w:rsidRPr="00224991">
        <w:t>(</w:t>
      </w:r>
      <w:r w:rsidR="00A74DA4" w:rsidRPr="006F0FBC">
        <w:rPr>
          <w:color w:val="000000"/>
        </w:rPr>
        <w:t>п.</w:t>
      </w:r>
      <w:r w:rsidR="00A74DA4">
        <w:rPr>
          <w:color w:val="000000"/>
        </w:rPr>
        <w:t xml:space="preserve"> </w:t>
      </w:r>
      <w:r w:rsidR="00A74DA4" w:rsidRPr="006F0FBC">
        <w:rPr>
          <w:color w:val="000000"/>
        </w:rPr>
        <w:t>1.</w:t>
      </w:r>
      <w:r w:rsidR="00A74DA4">
        <w:rPr>
          <w:color w:val="000000"/>
        </w:rPr>
        <w:t>2</w:t>
      </w:r>
      <w:r w:rsidR="00A74DA4" w:rsidRPr="006F0FBC">
        <w:rPr>
          <w:color w:val="000000"/>
        </w:rPr>
        <w:t>.</w:t>
      </w:r>
      <w:r w:rsidR="00A74DA4">
        <w:rPr>
          <w:color w:val="000000"/>
        </w:rPr>
        <w:t>8</w:t>
      </w:r>
      <w:r w:rsidR="00A74DA4" w:rsidRPr="006F0FBC">
        <w:rPr>
          <w:color w:val="000000"/>
        </w:rPr>
        <w:t xml:space="preserve"> Классификатора нарушений)</w:t>
      </w:r>
      <w:r w:rsidR="00A74DA4" w:rsidRPr="00224991">
        <w:t>.</w:t>
      </w:r>
    </w:p>
    <w:p w:rsidR="006745CA" w:rsidRPr="007908ED" w:rsidRDefault="007908ED" w:rsidP="006745CA">
      <w:pPr>
        <w:tabs>
          <w:tab w:val="left" w:pos="567"/>
        </w:tabs>
        <w:jc w:val="both"/>
        <w:rPr>
          <w:b/>
        </w:rPr>
      </w:pPr>
      <w:r>
        <w:tab/>
        <w:t xml:space="preserve">Неоформление приема наличных денежных средств соответствующими документами является нарушением  </w:t>
      </w:r>
      <w:r w:rsidRPr="006D19F4">
        <w:t>Указани</w:t>
      </w:r>
      <w:r>
        <w:t>й</w:t>
      </w:r>
      <w:r w:rsidRPr="006D19F4">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745CA">
        <w:t xml:space="preserve"> </w:t>
      </w:r>
      <w:r w:rsidR="006745CA" w:rsidRPr="00224991">
        <w:t>(</w:t>
      </w:r>
      <w:r w:rsidR="006745CA" w:rsidRPr="006F0FBC">
        <w:rPr>
          <w:color w:val="000000"/>
        </w:rPr>
        <w:t>п.</w:t>
      </w:r>
      <w:r w:rsidR="006745CA">
        <w:rPr>
          <w:color w:val="000000"/>
        </w:rPr>
        <w:t xml:space="preserve"> 2</w:t>
      </w:r>
      <w:r w:rsidR="006745CA" w:rsidRPr="006F0FBC">
        <w:rPr>
          <w:color w:val="000000"/>
        </w:rPr>
        <w:t>.</w:t>
      </w:r>
      <w:r w:rsidR="006745CA">
        <w:rPr>
          <w:color w:val="000000"/>
        </w:rPr>
        <w:t>8</w:t>
      </w:r>
      <w:r w:rsidR="006745CA" w:rsidRPr="006F0FBC">
        <w:rPr>
          <w:color w:val="000000"/>
        </w:rPr>
        <w:t xml:space="preserve"> Классификатора нарушений)</w:t>
      </w:r>
      <w:r w:rsidR="006745CA" w:rsidRPr="00224991">
        <w:t>.</w:t>
      </w:r>
    </w:p>
    <w:p w:rsidR="001511FD" w:rsidRPr="00C20A99" w:rsidRDefault="00BD716F" w:rsidP="00C04EC0">
      <w:pPr>
        <w:jc w:val="both"/>
        <w:rPr>
          <w:color w:val="FF0000"/>
        </w:rPr>
      </w:pPr>
      <w:r w:rsidRPr="00C20A99">
        <w:rPr>
          <w:color w:val="FF0000"/>
        </w:rPr>
        <w:t xml:space="preserve">     </w:t>
      </w:r>
    </w:p>
    <w:p w:rsidR="00954B18" w:rsidRPr="005A14BD" w:rsidRDefault="00954B18" w:rsidP="00954B18">
      <w:pPr>
        <w:ind w:left="927"/>
        <w:jc w:val="center"/>
        <w:rPr>
          <w:b/>
        </w:rPr>
      </w:pPr>
      <w:r w:rsidRPr="005A14BD">
        <w:rPr>
          <w:b/>
        </w:rPr>
        <w:t>Рекомендации:</w:t>
      </w:r>
    </w:p>
    <w:p w:rsidR="00FA7E64" w:rsidRPr="005A14BD" w:rsidRDefault="005A14BD" w:rsidP="00686F27">
      <w:pPr>
        <w:numPr>
          <w:ilvl w:val="0"/>
          <w:numId w:val="1"/>
        </w:numPr>
        <w:ind w:left="0" w:firstLine="567"/>
        <w:jc w:val="both"/>
      </w:pPr>
      <w:r w:rsidRPr="005A14BD">
        <w:t>МКОУ ДОД «Детск</w:t>
      </w:r>
      <w:r w:rsidR="00786BAE">
        <w:t xml:space="preserve">ой </w:t>
      </w:r>
      <w:r w:rsidRPr="005A14BD">
        <w:t>юношеск</w:t>
      </w:r>
      <w:r w:rsidR="00786BAE">
        <w:t>ой</w:t>
      </w:r>
      <w:r w:rsidRPr="005A14BD">
        <w:t xml:space="preserve"> спортивн</w:t>
      </w:r>
      <w:r w:rsidR="00786BAE">
        <w:t>ой</w:t>
      </w:r>
      <w:r w:rsidRPr="005A14BD">
        <w:t xml:space="preserve"> школ</w:t>
      </w:r>
      <w:r w:rsidR="00786BAE">
        <w:t>е</w:t>
      </w:r>
      <w:r w:rsidRPr="005A14BD">
        <w:t>»</w:t>
      </w:r>
      <w:r w:rsidR="00FA7E64" w:rsidRPr="005A14BD">
        <w:t>:</w:t>
      </w:r>
    </w:p>
    <w:p w:rsidR="00CE05FF" w:rsidRDefault="00FA7E64" w:rsidP="00CE05FF">
      <w:pPr>
        <w:ind w:firstLine="567"/>
        <w:jc w:val="both"/>
      </w:pPr>
      <w:r w:rsidRPr="000A0AB5">
        <w:t xml:space="preserve">- </w:t>
      </w:r>
      <w:r w:rsidR="000A0AB5" w:rsidRPr="000A0AB5">
        <w:t>устранить внутренние противоречия в Положении о платных услугах</w:t>
      </w:r>
      <w:r w:rsidR="000A0AB5">
        <w:t>. Так</w:t>
      </w:r>
      <w:r w:rsidR="00CE05FF">
        <w:t>,</w:t>
      </w:r>
      <w:r w:rsidR="000A0AB5">
        <w:t xml:space="preserve"> </w:t>
      </w:r>
      <w:r w:rsidR="00CE05FF">
        <w:t>расходы за счет средств от приносящей доход деятельности запланированы</w:t>
      </w:r>
      <w:r w:rsidR="00CE05FF" w:rsidRPr="00CE05FF">
        <w:rPr>
          <w:b/>
        </w:rPr>
        <w:t xml:space="preserve"> </w:t>
      </w:r>
      <w:r w:rsidR="00CE05FF" w:rsidRPr="00CE05FF">
        <w:t>на выезд на сборы и соревнования, а также на приобретение наградной атрибутики</w:t>
      </w:r>
      <w:r w:rsidR="00CE05FF">
        <w:t xml:space="preserve">; в </w:t>
      </w:r>
      <w:r w:rsidR="00CE05FF" w:rsidRPr="006147C3">
        <w:t xml:space="preserve">п. 6.4 </w:t>
      </w:r>
      <w:r w:rsidR="00CE05FF">
        <w:t xml:space="preserve">Положения </w:t>
      </w:r>
      <w:r w:rsidR="00CE05FF" w:rsidRPr="006147C3">
        <w:t>определено, что оплата специалистов, занятых в оказании платных услуг, производится за счет средств, полученных от оказания этих услуг</w:t>
      </w:r>
      <w:r w:rsidR="00CE05FF">
        <w:t>. Однако в п.</w:t>
      </w:r>
      <w:r w:rsidR="00CE05FF" w:rsidRPr="00AD6361">
        <w:t xml:space="preserve"> 6.7. Положения о платных услугах определено, что  доход от оказания платных</w:t>
      </w:r>
      <w:r w:rsidR="00CE05FF">
        <w:t xml:space="preserve"> услуг распределяется следующим </w:t>
      </w:r>
      <w:r w:rsidR="00CE05FF">
        <w:lastRenderedPageBreak/>
        <w:t>образом: оплата работ и услуг по содержанию имущества – до 25%, улучшение материальной базы МКОУ ДОД ДЮСШ – до 75%.</w:t>
      </w:r>
    </w:p>
    <w:p w:rsidR="00FA7E64" w:rsidRDefault="00CC7434" w:rsidP="00786BAE">
      <w:pPr>
        <w:tabs>
          <w:tab w:val="left" w:pos="567"/>
        </w:tabs>
        <w:ind w:firstLine="567"/>
        <w:jc w:val="both"/>
      </w:pPr>
      <w:r w:rsidRPr="00786BAE">
        <w:t xml:space="preserve">- </w:t>
      </w:r>
      <w:r w:rsidR="00786BAE" w:rsidRPr="00786BAE">
        <w:t>в соответствии с п. 3.2. Положения о платных услугах, информацию о видах и стоимости оказываемых платных услуг, условиях их предоставления, о льготах для отдельных категорий граждан разместить в общедоступном для населения месте с</w:t>
      </w:r>
      <w:r w:rsidR="00786BAE" w:rsidRPr="00631EBB">
        <w:t xml:space="preserve"> использованием настенных носителей информации, специальных информационных стендах и на сайте МКОУ ДОД ДЮСШ </w:t>
      </w:r>
      <w:r w:rsidR="00786BAE">
        <w:t>(</w:t>
      </w:r>
      <w:r w:rsidR="00786BAE" w:rsidRPr="00631EBB">
        <w:t>dush.edukuitun.ru</w:t>
      </w:r>
      <w:r w:rsidR="00786BAE">
        <w:t>)</w:t>
      </w:r>
      <w:r w:rsidR="00FA7E64" w:rsidRPr="00786BAE">
        <w:t>;</w:t>
      </w:r>
    </w:p>
    <w:p w:rsidR="00354C62" w:rsidRDefault="00720783" w:rsidP="00786BAE">
      <w:pPr>
        <w:tabs>
          <w:tab w:val="left" w:pos="567"/>
        </w:tabs>
        <w:ind w:firstLine="567"/>
        <w:jc w:val="both"/>
      </w:pPr>
      <w:r>
        <w:t>- в</w:t>
      </w:r>
      <w:r w:rsidRPr="00934AC2">
        <w:t xml:space="preserve"> </w:t>
      </w:r>
      <w:r>
        <w:t>соответствии с</w:t>
      </w:r>
      <w:r w:rsidRPr="00934AC2">
        <w:t xml:space="preserve"> п. 3.3 Положения о платных </w:t>
      </w:r>
      <w:r w:rsidRPr="00354C62">
        <w:t>услугах</w:t>
      </w:r>
      <w:r w:rsidR="00354C62">
        <w:t xml:space="preserve"> </w:t>
      </w:r>
      <w:r w:rsidR="00354C62" w:rsidRPr="00354C62">
        <w:t>заключать</w:t>
      </w:r>
      <w:r w:rsidRPr="00354C62">
        <w:t xml:space="preserve"> договора возмездного оказания услуг </w:t>
      </w:r>
      <w:r w:rsidR="00354C62" w:rsidRPr="00354C62">
        <w:t xml:space="preserve">с </w:t>
      </w:r>
      <w:r w:rsidRPr="00354C62">
        <w:t xml:space="preserve"> заказчиком (потребителем)</w:t>
      </w:r>
      <w:r w:rsidR="00354C62">
        <w:t>. При заключении договоров</w:t>
      </w:r>
      <w:r w:rsidRPr="00354C62">
        <w:t xml:space="preserve"> </w:t>
      </w:r>
      <w:r w:rsidR="00354C62">
        <w:t>и определении цены платной услуги руководствоваться в строгом соответствии с действующим</w:t>
      </w:r>
      <w:r w:rsidR="00354C62" w:rsidRPr="00354C62">
        <w:t xml:space="preserve"> </w:t>
      </w:r>
      <w:r w:rsidR="00354C62" w:rsidRPr="00666654">
        <w:t>прейскурант</w:t>
      </w:r>
      <w:r w:rsidR="00354C62">
        <w:t>ом</w:t>
      </w:r>
      <w:r w:rsidR="00354C62" w:rsidRPr="00666654">
        <w:t xml:space="preserve"> цен, определенн</w:t>
      </w:r>
      <w:r w:rsidR="00354C62">
        <w:t>ым</w:t>
      </w:r>
      <w:r w:rsidR="00354C62" w:rsidRPr="00666654">
        <w:t xml:space="preserve"> постановлением Администрации № 264-п</w:t>
      </w:r>
      <w:r w:rsidR="00354C62">
        <w:t xml:space="preserve"> и нормами Положения о платных услугах;</w:t>
      </w:r>
    </w:p>
    <w:p w:rsidR="00CC7434" w:rsidRPr="00C20A99" w:rsidRDefault="00FA7E64" w:rsidP="00786BAE">
      <w:pPr>
        <w:tabs>
          <w:tab w:val="left" w:pos="567"/>
        </w:tabs>
        <w:ind w:firstLine="567"/>
        <w:jc w:val="both"/>
        <w:rPr>
          <w:color w:val="FF0000"/>
        </w:rPr>
      </w:pPr>
      <w:r w:rsidRPr="00786BAE">
        <w:t xml:space="preserve">- </w:t>
      </w:r>
      <w:r w:rsidR="00786BAE">
        <w:t xml:space="preserve">в соответствии с п. 6.6. Положения о платных услугах составить калькуляцию </w:t>
      </w:r>
      <w:r w:rsidR="00786BAE" w:rsidRPr="006147C3">
        <w:t>затрат, связанных с организацией работы по оказанию платных услуг</w:t>
      </w:r>
      <w:r w:rsidR="00CC7434" w:rsidRPr="00786BAE">
        <w:t xml:space="preserve">; </w:t>
      </w:r>
    </w:p>
    <w:p w:rsidR="00D5678B" w:rsidRPr="00C20A99" w:rsidRDefault="00D5678B" w:rsidP="00D5678B">
      <w:pPr>
        <w:ind w:firstLine="567"/>
        <w:jc w:val="both"/>
        <w:rPr>
          <w:color w:val="FF0000"/>
        </w:rPr>
      </w:pPr>
      <w:r>
        <w:t>- д</w:t>
      </w:r>
      <w:r w:rsidRPr="00A74DA4">
        <w:t xml:space="preserve">оходы, полученные казенным учреждением от указанной деятельности </w:t>
      </w:r>
      <w:r>
        <w:t>зачислять в полном объеме</w:t>
      </w:r>
      <w:r w:rsidRPr="00A74DA4">
        <w:t xml:space="preserve"> в доход районного бюджета</w:t>
      </w:r>
      <w:r>
        <w:t xml:space="preserve">. Для </w:t>
      </w:r>
      <w:r w:rsidRPr="00937E5A">
        <w:t xml:space="preserve">исключения коррупциогенных факторов, определить Положением о платных услугах, договором о предоставлении платных услуг, что плательщик самостоятельно вносит плату в полном объеме на расчетный счет Финансового Управления, открытый в </w:t>
      </w:r>
      <w:r w:rsidR="00937E5A" w:rsidRPr="00937E5A">
        <w:t>Сбербанке. При приеме</w:t>
      </w:r>
      <w:r w:rsidR="00937E5A">
        <w:rPr>
          <w:color w:val="FF0000"/>
        </w:rPr>
        <w:t xml:space="preserve"> </w:t>
      </w:r>
      <w:r w:rsidR="00937E5A">
        <w:t xml:space="preserve">наличных денежных средств руководствоваться </w:t>
      </w:r>
      <w:r w:rsidR="00937E5A" w:rsidRPr="006D19F4">
        <w:t>Указани</w:t>
      </w:r>
      <w:r w:rsidR="00937E5A">
        <w:t>ями</w:t>
      </w:r>
      <w:r w:rsidR="00937E5A" w:rsidRPr="006D19F4">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w:t>
      </w:r>
      <w:r w:rsidR="00937E5A">
        <w:t>тами малого предпринимательства»</w:t>
      </w:r>
      <w:r w:rsidR="00167AB2">
        <w:t>.</w:t>
      </w:r>
    </w:p>
    <w:p w:rsidR="00C10FC9" w:rsidRDefault="00C10FC9" w:rsidP="00C10FC9">
      <w:pPr>
        <w:tabs>
          <w:tab w:val="left" w:pos="567"/>
        </w:tabs>
        <w:ind w:firstLine="567"/>
        <w:jc w:val="both"/>
      </w:pPr>
      <w:r>
        <w:t xml:space="preserve">2. </w:t>
      </w:r>
      <w:r w:rsidR="00F72B06" w:rsidRPr="00F72B06">
        <w:t>Администрации МО Куйтунский район и</w:t>
      </w:r>
      <w:r w:rsidR="00F72B06" w:rsidRPr="00F72B06">
        <w:rPr>
          <w:color w:val="FF0000"/>
        </w:rPr>
        <w:t xml:space="preserve"> </w:t>
      </w:r>
      <w:r w:rsidR="00F72B06">
        <w:rPr>
          <w:color w:val="FF0000"/>
        </w:rPr>
        <w:t xml:space="preserve"> </w:t>
      </w:r>
      <w:r w:rsidR="00F72B06" w:rsidRPr="005A14BD">
        <w:t>МК</w:t>
      </w:r>
      <w:r w:rsidR="00F72B06">
        <w:t xml:space="preserve">ОУ ДОД </w:t>
      </w:r>
      <w:r w:rsidR="00F72B06" w:rsidRPr="005A14BD">
        <w:t>Д</w:t>
      </w:r>
      <w:r w:rsidR="00F72B06">
        <w:t xml:space="preserve">ЮСШ рассмотреть </w:t>
      </w:r>
      <w:r w:rsidR="005D1C04">
        <w:t xml:space="preserve">вопрос по внесению изменений в </w:t>
      </w:r>
      <w:r w:rsidRPr="00C10FC9">
        <w:t>перечень платных образовательных услуг, так как таковыми</w:t>
      </w:r>
      <w:r w:rsidR="00E22E2D">
        <w:t>,</w:t>
      </w:r>
      <w:r w:rsidRPr="00C10FC9">
        <w:t xml:space="preserve"> по мнению КСП не являются, а являются различными видами использования муниципального имущества (прокат, аренда).</w:t>
      </w:r>
    </w:p>
    <w:p w:rsidR="00A26949" w:rsidRPr="00C10FC9" w:rsidRDefault="00937E5A" w:rsidP="00C10FC9">
      <w:pPr>
        <w:tabs>
          <w:tab w:val="left" w:pos="567"/>
        </w:tabs>
        <w:ind w:firstLine="567"/>
        <w:jc w:val="both"/>
      </w:pPr>
      <w:r w:rsidRPr="00C10FC9">
        <w:t>3</w:t>
      </w:r>
      <w:r w:rsidR="00876C18" w:rsidRPr="00C10FC9">
        <w:t xml:space="preserve">. </w:t>
      </w:r>
      <w:r w:rsidR="00F30772" w:rsidRPr="00C10FC9">
        <w:t xml:space="preserve">Устранить недостатки и нарушения, отмеченные  в настоящем Отчете КСП. </w:t>
      </w:r>
      <w:r w:rsidR="00876C18" w:rsidRPr="00C10FC9">
        <w:t xml:space="preserve">О принятых мерах проинформировать КСП района в срок до </w:t>
      </w:r>
      <w:r w:rsidR="00135BAA">
        <w:t>3</w:t>
      </w:r>
      <w:r w:rsidR="00876C18" w:rsidRPr="00967761">
        <w:t xml:space="preserve"> </w:t>
      </w:r>
      <w:r w:rsidR="00967761">
        <w:t>ию</w:t>
      </w:r>
      <w:r w:rsidR="00135BAA">
        <w:t>л</w:t>
      </w:r>
      <w:r w:rsidR="00967761">
        <w:t>я</w:t>
      </w:r>
      <w:r w:rsidR="00876C18" w:rsidRPr="00C10FC9">
        <w:t xml:space="preserve"> 201</w:t>
      </w:r>
      <w:r w:rsidR="009B5CA0" w:rsidRPr="00C10FC9">
        <w:t>7</w:t>
      </w:r>
      <w:r w:rsidR="00876C18" w:rsidRPr="00C10FC9">
        <w:t xml:space="preserve"> года. </w:t>
      </w:r>
    </w:p>
    <w:p w:rsidR="00A26949" w:rsidRPr="00C10FC9" w:rsidRDefault="00A26949" w:rsidP="00A26949"/>
    <w:p w:rsidR="00A26949" w:rsidRPr="00C20A99" w:rsidRDefault="00A26949" w:rsidP="00A26949">
      <w:pPr>
        <w:rPr>
          <w:color w:val="FF0000"/>
        </w:rPr>
      </w:pPr>
    </w:p>
    <w:p w:rsidR="00302F15" w:rsidRPr="00C20A99" w:rsidRDefault="00302F15" w:rsidP="00A26949">
      <w:pPr>
        <w:rPr>
          <w:color w:val="FF0000"/>
        </w:rPr>
      </w:pPr>
    </w:p>
    <w:p w:rsidR="008848C2" w:rsidRPr="00C20A99" w:rsidRDefault="008848C2" w:rsidP="00A26949">
      <w:pPr>
        <w:rPr>
          <w:color w:val="FF0000"/>
        </w:rPr>
      </w:pPr>
    </w:p>
    <w:p w:rsidR="00876C18" w:rsidRPr="00C20A99" w:rsidRDefault="00A26949" w:rsidP="00A26949">
      <w:pPr>
        <w:tabs>
          <w:tab w:val="left" w:pos="426"/>
        </w:tabs>
      </w:pPr>
      <w:r w:rsidRPr="00C20A99">
        <w:rPr>
          <w:color w:val="FF0000"/>
        </w:rPr>
        <w:tab/>
      </w:r>
      <w:r w:rsidRPr="00C20A99">
        <w:t xml:space="preserve">Председатель КСП                                               </w:t>
      </w:r>
      <w:r w:rsidR="00286C7A" w:rsidRPr="00C20A99">
        <w:t xml:space="preserve">                        </w:t>
      </w:r>
      <w:r w:rsidRPr="00C20A99">
        <w:t xml:space="preserve">       </w:t>
      </w:r>
      <w:r w:rsidR="00286C7A" w:rsidRPr="00C20A99">
        <w:t>А.А. Костюкевич</w:t>
      </w:r>
    </w:p>
    <w:p w:rsidR="002B6CCF" w:rsidRPr="00C20A99" w:rsidRDefault="002B6CCF" w:rsidP="00A26949">
      <w:pPr>
        <w:tabs>
          <w:tab w:val="left" w:pos="426"/>
        </w:tabs>
        <w:rPr>
          <w:color w:val="FF0000"/>
        </w:rPr>
      </w:pPr>
    </w:p>
    <w:p w:rsidR="008848C2" w:rsidRPr="00C20A99" w:rsidRDefault="008848C2"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302F15" w:rsidRPr="00C20A99" w:rsidRDefault="00302F15" w:rsidP="00A26949">
      <w:pPr>
        <w:tabs>
          <w:tab w:val="left" w:pos="426"/>
        </w:tabs>
        <w:rPr>
          <w:color w:val="FF0000"/>
        </w:rPr>
      </w:pPr>
    </w:p>
    <w:p w:rsidR="00167AB2" w:rsidRDefault="00167AB2" w:rsidP="002B6CCF">
      <w:pPr>
        <w:ind w:firstLine="567"/>
        <w:jc w:val="center"/>
        <w:rPr>
          <w:b/>
        </w:rPr>
      </w:pPr>
    </w:p>
    <w:p w:rsidR="00167AB2" w:rsidRDefault="00167AB2" w:rsidP="002B6CCF">
      <w:pPr>
        <w:ind w:firstLine="567"/>
        <w:jc w:val="center"/>
        <w:rPr>
          <w:b/>
        </w:rPr>
      </w:pPr>
    </w:p>
    <w:sectPr w:rsidR="00167AB2"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732" w:rsidRDefault="002F6732">
      <w:r>
        <w:separator/>
      </w:r>
    </w:p>
  </w:endnote>
  <w:endnote w:type="continuationSeparator" w:id="1">
    <w:p w:rsidR="002F6732" w:rsidRDefault="002F6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BF" w:rsidRDefault="00FA3E68" w:rsidP="001C11C9">
    <w:pPr>
      <w:pStyle w:val="a3"/>
      <w:framePr w:wrap="around" w:vAnchor="text" w:hAnchor="margin" w:xAlign="right" w:y="1"/>
      <w:rPr>
        <w:rStyle w:val="a4"/>
      </w:rPr>
    </w:pPr>
    <w:r>
      <w:rPr>
        <w:rStyle w:val="a4"/>
      </w:rPr>
      <w:fldChar w:fldCharType="begin"/>
    </w:r>
    <w:r w:rsidR="002D77BF">
      <w:rPr>
        <w:rStyle w:val="a4"/>
      </w:rPr>
      <w:instrText xml:space="preserve">PAGE  </w:instrText>
    </w:r>
    <w:r>
      <w:rPr>
        <w:rStyle w:val="a4"/>
      </w:rPr>
      <w:fldChar w:fldCharType="end"/>
    </w:r>
  </w:p>
  <w:p w:rsidR="002D77BF" w:rsidRDefault="002D77BF"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BF" w:rsidRDefault="00FA3E68" w:rsidP="001C11C9">
    <w:pPr>
      <w:pStyle w:val="a3"/>
      <w:framePr w:wrap="around" w:vAnchor="text" w:hAnchor="margin" w:xAlign="right" w:y="1"/>
      <w:rPr>
        <w:rStyle w:val="a4"/>
      </w:rPr>
    </w:pPr>
    <w:r>
      <w:rPr>
        <w:rStyle w:val="a4"/>
      </w:rPr>
      <w:fldChar w:fldCharType="begin"/>
    </w:r>
    <w:r w:rsidR="002D77BF">
      <w:rPr>
        <w:rStyle w:val="a4"/>
      </w:rPr>
      <w:instrText xml:space="preserve">PAGE  </w:instrText>
    </w:r>
    <w:r>
      <w:rPr>
        <w:rStyle w:val="a4"/>
      </w:rPr>
      <w:fldChar w:fldCharType="separate"/>
    </w:r>
    <w:r w:rsidR="00E22E2D">
      <w:rPr>
        <w:rStyle w:val="a4"/>
        <w:noProof/>
      </w:rPr>
      <w:t>9</w:t>
    </w:r>
    <w:r>
      <w:rPr>
        <w:rStyle w:val="a4"/>
      </w:rPr>
      <w:fldChar w:fldCharType="end"/>
    </w:r>
  </w:p>
  <w:p w:rsidR="002D77BF" w:rsidRDefault="002D77BF"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732" w:rsidRDefault="002F6732">
      <w:r>
        <w:separator/>
      </w:r>
    </w:p>
  </w:footnote>
  <w:footnote w:type="continuationSeparator" w:id="1">
    <w:p w:rsidR="002F6732" w:rsidRDefault="002F6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700E215B"/>
    <w:multiLevelType w:val="hybridMultilevel"/>
    <w:tmpl w:val="E3968908"/>
    <w:lvl w:ilvl="0" w:tplc="9BCC53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27BB"/>
    <w:rsid w:val="00003A75"/>
    <w:rsid w:val="00003BE0"/>
    <w:rsid w:val="00003DEB"/>
    <w:rsid w:val="000044C7"/>
    <w:rsid w:val="00004598"/>
    <w:rsid w:val="00004AB1"/>
    <w:rsid w:val="00004FC9"/>
    <w:rsid w:val="00005ADC"/>
    <w:rsid w:val="0000673A"/>
    <w:rsid w:val="00007D21"/>
    <w:rsid w:val="00007D6A"/>
    <w:rsid w:val="000115D0"/>
    <w:rsid w:val="000133A9"/>
    <w:rsid w:val="0001389D"/>
    <w:rsid w:val="0001487E"/>
    <w:rsid w:val="000160DD"/>
    <w:rsid w:val="00020926"/>
    <w:rsid w:val="000209C0"/>
    <w:rsid w:val="00020E62"/>
    <w:rsid w:val="00023721"/>
    <w:rsid w:val="000237E9"/>
    <w:rsid w:val="000238EB"/>
    <w:rsid w:val="00026D12"/>
    <w:rsid w:val="00026EA7"/>
    <w:rsid w:val="00027F24"/>
    <w:rsid w:val="0003112B"/>
    <w:rsid w:val="0003135A"/>
    <w:rsid w:val="000329B0"/>
    <w:rsid w:val="00034AC3"/>
    <w:rsid w:val="00034AFF"/>
    <w:rsid w:val="0003593E"/>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5793C"/>
    <w:rsid w:val="00060033"/>
    <w:rsid w:val="00061E51"/>
    <w:rsid w:val="00063244"/>
    <w:rsid w:val="00064A24"/>
    <w:rsid w:val="0006503C"/>
    <w:rsid w:val="00065D00"/>
    <w:rsid w:val="00066BE6"/>
    <w:rsid w:val="000675C9"/>
    <w:rsid w:val="00071E73"/>
    <w:rsid w:val="0007217B"/>
    <w:rsid w:val="00073C21"/>
    <w:rsid w:val="00076D6D"/>
    <w:rsid w:val="000805B6"/>
    <w:rsid w:val="00080834"/>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83B"/>
    <w:rsid w:val="0009696E"/>
    <w:rsid w:val="000A0AB5"/>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124A"/>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5BAA"/>
    <w:rsid w:val="0013683F"/>
    <w:rsid w:val="001376B2"/>
    <w:rsid w:val="001414E3"/>
    <w:rsid w:val="00141E52"/>
    <w:rsid w:val="0014673F"/>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67AB2"/>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4E67"/>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46F0"/>
    <w:rsid w:val="001C5161"/>
    <w:rsid w:val="001C55D2"/>
    <w:rsid w:val="001C78FD"/>
    <w:rsid w:val="001D0670"/>
    <w:rsid w:val="001D0A56"/>
    <w:rsid w:val="001D11E1"/>
    <w:rsid w:val="001D1930"/>
    <w:rsid w:val="001D42D7"/>
    <w:rsid w:val="001D65A3"/>
    <w:rsid w:val="001D70B3"/>
    <w:rsid w:val="001E270B"/>
    <w:rsid w:val="001E2D86"/>
    <w:rsid w:val="001E4F22"/>
    <w:rsid w:val="001E4F5B"/>
    <w:rsid w:val="001E5D74"/>
    <w:rsid w:val="001E67D6"/>
    <w:rsid w:val="001E6B20"/>
    <w:rsid w:val="001F0B72"/>
    <w:rsid w:val="001F2512"/>
    <w:rsid w:val="001F3F01"/>
    <w:rsid w:val="001F3F41"/>
    <w:rsid w:val="001F4AAB"/>
    <w:rsid w:val="001F53AD"/>
    <w:rsid w:val="001F6EBB"/>
    <w:rsid w:val="00200882"/>
    <w:rsid w:val="00202DFE"/>
    <w:rsid w:val="00203038"/>
    <w:rsid w:val="002058C7"/>
    <w:rsid w:val="00206E85"/>
    <w:rsid w:val="00207E00"/>
    <w:rsid w:val="00210EDA"/>
    <w:rsid w:val="0021110D"/>
    <w:rsid w:val="00211189"/>
    <w:rsid w:val="0021339A"/>
    <w:rsid w:val="002134CE"/>
    <w:rsid w:val="00213B06"/>
    <w:rsid w:val="00214728"/>
    <w:rsid w:val="00216C1B"/>
    <w:rsid w:val="00217A16"/>
    <w:rsid w:val="00220F9D"/>
    <w:rsid w:val="00221B9C"/>
    <w:rsid w:val="00224991"/>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39C"/>
    <w:rsid w:val="00241A4D"/>
    <w:rsid w:val="0024277E"/>
    <w:rsid w:val="00243508"/>
    <w:rsid w:val="00243D97"/>
    <w:rsid w:val="0024504C"/>
    <w:rsid w:val="0024556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D72FD"/>
    <w:rsid w:val="002D77BF"/>
    <w:rsid w:val="002E0A2E"/>
    <w:rsid w:val="002E1BD6"/>
    <w:rsid w:val="002E20BD"/>
    <w:rsid w:val="002E20F5"/>
    <w:rsid w:val="002E2C47"/>
    <w:rsid w:val="002E3938"/>
    <w:rsid w:val="002E3DF5"/>
    <w:rsid w:val="002E5478"/>
    <w:rsid w:val="002E5495"/>
    <w:rsid w:val="002E6C0B"/>
    <w:rsid w:val="002F17E2"/>
    <w:rsid w:val="002F274D"/>
    <w:rsid w:val="002F34F4"/>
    <w:rsid w:val="002F363A"/>
    <w:rsid w:val="002F3C1F"/>
    <w:rsid w:val="002F4F7A"/>
    <w:rsid w:val="002F6732"/>
    <w:rsid w:val="002F6858"/>
    <w:rsid w:val="002F6D99"/>
    <w:rsid w:val="003000D5"/>
    <w:rsid w:val="00301BA5"/>
    <w:rsid w:val="00302A8D"/>
    <w:rsid w:val="00302F15"/>
    <w:rsid w:val="0030435D"/>
    <w:rsid w:val="0030596D"/>
    <w:rsid w:val="003070F2"/>
    <w:rsid w:val="00307E2C"/>
    <w:rsid w:val="0031053A"/>
    <w:rsid w:val="00311058"/>
    <w:rsid w:val="003121A7"/>
    <w:rsid w:val="00312852"/>
    <w:rsid w:val="003136AF"/>
    <w:rsid w:val="00314848"/>
    <w:rsid w:val="00315E01"/>
    <w:rsid w:val="00316762"/>
    <w:rsid w:val="0032160C"/>
    <w:rsid w:val="003231FD"/>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3AC4"/>
    <w:rsid w:val="003454BD"/>
    <w:rsid w:val="00346200"/>
    <w:rsid w:val="0034677A"/>
    <w:rsid w:val="00347533"/>
    <w:rsid w:val="0034764B"/>
    <w:rsid w:val="003502B6"/>
    <w:rsid w:val="00351E5F"/>
    <w:rsid w:val="00352C15"/>
    <w:rsid w:val="0035313B"/>
    <w:rsid w:val="00354AB4"/>
    <w:rsid w:val="00354C62"/>
    <w:rsid w:val="00354CB6"/>
    <w:rsid w:val="00354EBC"/>
    <w:rsid w:val="00355512"/>
    <w:rsid w:val="003558F6"/>
    <w:rsid w:val="00356231"/>
    <w:rsid w:val="00356808"/>
    <w:rsid w:val="00357FAB"/>
    <w:rsid w:val="00360F05"/>
    <w:rsid w:val="00362DFF"/>
    <w:rsid w:val="00364E7D"/>
    <w:rsid w:val="00365647"/>
    <w:rsid w:val="003663E8"/>
    <w:rsid w:val="00366E26"/>
    <w:rsid w:val="00370F68"/>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F14A8"/>
    <w:rsid w:val="003F3F2B"/>
    <w:rsid w:val="003F4C32"/>
    <w:rsid w:val="003F58E4"/>
    <w:rsid w:val="00400608"/>
    <w:rsid w:val="0040121C"/>
    <w:rsid w:val="0040153A"/>
    <w:rsid w:val="00402753"/>
    <w:rsid w:val="004046DE"/>
    <w:rsid w:val="00404D22"/>
    <w:rsid w:val="00406146"/>
    <w:rsid w:val="004064D9"/>
    <w:rsid w:val="0040689A"/>
    <w:rsid w:val="00407F90"/>
    <w:rsid w:val="00410685"/>
    <w:rsid w:val="0041196A"/>
    <w:rsid w:val="00413094"/>
    <w:rsid w:val="004136AB"/>
    <w:rsid w:val="00413794"/>
    <w:rsid w:val="00413F7E"/>
    <w:rsid w:val="00414716"/>
    <w:rsid w:val="00420C5C"/>
    <w:rsid w:val="004215A5"/>
    <w:rsid w:val="0042224E"/>
    <w:rsid w:val="004239BC"/>
    <w:rsid w:val="00424544"/>
    <w:rsid w:val="00425DA3"/>
    <w:rsid w:val="00425DC2"/>
    <w:rsid w:val="004306A4"/>
    <w:rsid w:val="00430CC6"/>
    <w:rsid w:val="0043190A"/>
    <w:rsid w:val="00431986"/>
    <w:rsid w:val="004323A1"/>
    <w:rsid w:val="00432DAD"/>
    <w:rsid w:val="00435EAA"/>
    <w:rsid w:val="0043792A"/>
    <w:rsid w:val="004401B7"/>
    <w:rsid w:val="00441AE6"/>
    <w:rsid w:val="004431E5"/>
    <w:rsid w:val="00443AD4"/>
    <w:rsid w:val="00444367"/>
    <w:rsid w:val="0044681A"/>
    <w:rsid w:val="00446C50"/>
    <w:rsid w:val="00446D06"/>
    <w:rsid w:val="00446F02"/>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79"/>
    <w:rsid w:val="004A01F0"/>
    <w:rsid w:val="004A1775"/>
    <w:rsid w:val="004A43FA"/>
    <w:rsid w:val="004A5FD6"/>
    <w:rsid w:val="004A62DE"/>
    <w:rsid w:val="004A6BD5"/>
    <w:rsid w:val="004A6C66"/>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C5552"/>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E7E43"/>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A78"/>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1600"/>
    <w:rsid w:val="00592637"/>
    <w:rsid w:val="00594D39"/>
    <w:rsid w:val="00594EF5"/>
    <w:rsid w:val="0059630F"/>
    <w:rsid w:val="00597783"/>
    <w:rsid w:val="005A017E"/>
    <w:rsid w:val="005A0218"/>
    <w:rsid w:val="005A14BD"/>
    <w:rsid w:val="005A16D0"/>
    <w:rsid w:val="005A18D7"/>
    <w:rsid w:val="005A3675"/>
    <w:rsid w:val="005A4464"/>
    <w:rsid w:val="005A469F"/>
    <w:rsid w:val="005A4D0B"/>
    <w:rsid w:val="005A56D4"/>
    <w:rsid w:val="005A59A2"/>
    <w:rsid w:val="005A6341"/>
    <w:rsid w:val="005B03CE"/>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AAC"/>
    <w:rsid w:val="005D0C8E"/>
    <w:rsid w:val="005D116B"/>
    <w:rsid w:val="005D1C04"/>
    <w:rsid w:val="005D22D3"/>
    <w:rsid w:val="005D24BD"/>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C03"/>
    <w:rsid w:val="005F6D02"/>
    <w:rsid w:val="005F6D13"/>
    <w:rsid w:val="005F72C4"/>
    <w:rsid w:val="005F74A6"/>
    <w:rsid w:val="005F78B0"/>
    <w:rsid w:val="006003AC"/>
    <w:rsid w:val="00601504"/>
    <w:rsid w:val="00601EBB"/>
    <w:rsid w:val="00603C14"/>
    <w:rsid w:val="00605C1F"/>
    <w:rsid w:val="00606A91"/>
    <w:rsid w:val="00607484"/>
    <w:rsid w:val="006076C8"/>
    <w:rsid w:val="0060797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45CA"/>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29A5"/>
    <w:rsid w:val="006B2CCD"/>
    <w:rsid w:val="006B7B0F"/>
    <w:rsid w:val="006C082A"/>
    <w:rsid w:val="006C13A0"/>
    <w:rsid w:val="006C1F59"/>
    <w:rsid w:val="006C257E"/>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8C6"/>
    <w:rsid w:val="00714157"/>
    <w:rsid w:val="00714649"/>
    <w:rsid w:val="007166C9"/>
    <w:rsid w:val="00720783"/>
    <w:rsid w:val="00721CA4"/>
    <w:rsid w:val="00723D42"/>
    <w:rsid w:val="00723E2E"/>
    <w:rsid w:val="00724364"/>
    <w:rsid w:val="00731015"/>
    <w:rsid w:val="007315A2"/>
    <w:rsid w:val="00731C95"/>
    <w:rsid w:val="00732946"/>
    <w:rsid w:val="00733622"/>
    <w:rsid w:val="007361BD"/>
    <w:rsid w:val="007369C7"/>
    <w:rsid w:val="00736C7B"/>
    <w:rsid w:val="007405ED"/>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6BAE"/>
    <w:rsid w:val="0078748F"/>
    <w:rsid w:val="007874E8"/>
    <w:rsid w:val="007908ED"/>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1A5"/>
    <w:rsid w:val="007B6981"/>
    <w:rsid w:val="007B7D90"/>
    <w:rsid w:val="007C1734"/>
    <w:rsid w:val="007C19F6"/>
    <w:rsid w:val="007C252F"/>
    <w:rsid w:val="007C3C2C"/>
    <w:rsid w:val="007C570F"/>
    <w:rsid w:val="007C5A60"/>
    <w:rsid w:val="007C745A"/>
    <w:rsid w:val="007C7502"/>
    <w:rsid w:val="007C779F"/>
    <w:rsid w:val="007D414E"/>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4B66"/>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4122"/>
    <w:rsid w:val="00874EE9"/>
    <w:rsid w:val="00875587"/>
    <w:rsid w:val="00876C18"/>
    <w:rsid w:val="008807F8"/>
    <w:rsid w:val="008809F5"/>
    <w:rsid w:val="00881553"/>
    <w:rsid w:val="00881AC4"/>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91B"/>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37E5A"/>
    <w:rsid w:val="00940161"/>
    <w:rsid w:val="00940F71"/>
    <w:rsid w:val="009410F6"/>
    <w:rsid w:val="009411C3"/>
    <w:rsid w:val="009413CF"/>
    <w:rsid w:val="0094571E"/>
    <w:rsid w:val="00946637"/>
    <w:rsid w:val="0095020F"/>
    <w:rsid w:val="0095089E"/>
    <w:rsid w:val="00951205"/>
    <w:rsid w:val="00952572"/>
    <w:rsid w:val="00952CB3"/>
    <w:rsid w:val="00953DA4"/>
    <w:rsid w:val="00954683"/>
    <w:rsid w:val="00954B18"/>
    <w:rsid w:val="00957A11"/>
    <w:rsid w:val="00957B2B"/>
    <w:rsid w:val="0096453B"/>
    <w:rsid w:val="0096568A"/>
    <w:rsid w:val="00965E0B"/>
    <w:rsid w:val="00965ECA"/>
    <w:rsid w:val="00966C86"/>
    <w:rsid w:val="0096714F"/>
    <w:rsid w:val="00967401"/>
    <w:rsid w:val="00967761"/>
    <w:rsid w:val="00970383"/>
    <w:rsid w:val="00971E28"/>
    <w:rsid w:val="00974431"/>
    <w:rsid w:val="00976028"/>
    <w:rsid w:val="009762CD"/>
    <w:rsid w:val="00976769"/>
    <w:rsid w:val="009776F6"/>
    <w:rsid w:val="0098182C"/>
    <w:rsid w:val="0098207D"/>
    <w:rsid w:val="0098228A"/>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191"/>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2A26"/>
    <w:rsid w:val="00A04030"/>
    <w:rsid w:val="00A046A7"/>
    <w:rsid w:val="00A048AE"/>
    <w:rsid w:val="00A04B70"/>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54DA"/>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892"/>
    <w:rsid w:val="00A44B5F"/>
    <w:rsid w:val="00A46EF3"/>
    <w:rsid w:val="00A4769F"/>
    <w:rsid w:val="00A476DB"/>
    <w:rsid w:val="00A50A43"/>
    <w:rsid w:val="00A517D1"/>
    <w:rsid w:val="00A530C9"/>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4DA4"/>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073"/>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609"/>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23C9"/>
    <w:rsid w:val="00B44263"/>
    <w:rsid w:val="00B463CB"/>
    <w:rsid w:val="00B46E6C"/>
    <w:rsid w:val="00B51018"/>
    <w:rsid w:val="00B5169A"/>
    <w:rsid w:val="00B51E66"/>
    <w:rsid w:val="00B5220C"/>
    <w:rsid w:val="00B53E1D"/>
    <w:rsid w:val="00B54922"/>
    <w:rsid w:val="00B56592"/>
    <w:rsid w:val="00B568C4"/>
    <w:rsid w:val="00B607BF"/>
    <w:rsid w:val="00B60A5D"/>
    <w:rsid w:val="00B61321"/>
    <w:rsid w:val="00B636EC"/>
    <w:rsid w:val="00B64283"/>
    <w:rsid w:val="00B64A56"/>
    <w:rsid w:val="00B653D0"/>
    <w:rsid w:val="00B656BE"/>
    <w:rsid w:val="00B66C21"/>
    <w:rsid w:val="00B67370"/>
    <w:rsid w:val="00B72B3C"/>
    <w:rsid w:val="00B72F4A"/>
    <w:rsid w:val="00B73E7A"/>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38AE"/>
    <w:rsid w:val="00BB4282"/>
    <w:rsid w:val="00BB551F"/>
    <w:rsid w:val="00BB5B56"/>
    <w:rsid w:val="00BB61D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1F50"/>
    <w:rsid w:val="00BE26E5"/>
    <w:rsid w:val="00BE2719"/>
    <w:rsid w:val="00BE36E6"/>
    <w:rsid w:val="00BE4208"/>
    <w:rsid w:val="00BE43C4"/>
    <w:rsid w:val="00BE45B8"/>
    <w:rsid w:val="00BE486B"/>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0FC9"/>
    <w:rsid w:val="00C123E6"/>
    <w:rsid w:val="00C1365F"/>
    <w:rsid w:val="00C1448E"/>
    <w:rsid w:val="00C1479B"/>
    <w:rsid w:val="00C14DC6"/>
    <w:rsid w:val="00C155EE"/>
    <w:rsid w:val="00C16C32"/>
    <w:rsid w:val="00C16F46"/>
    <w:rsid w:val="00C17618"/>
    <w:rsid w:val="00C202A1"/>
    <w:rsid w:val="00C20A99"/>
    <w:rsid w:val="00C2139E"/>
    <w:rsid w:val="00C21FB7"/>
    <w:rsid w:val="00C221C4"/>
    <w:rsid w:val="00C226CC"/>
    <w:rsid w:val="00C22886"/>
    <w:rsid w:val="00C23782"/>
    <w:rsid w:val="00C24960"/>
    <w:rsid w:val="00C275CD"/>
    <w:rsid w:val="00C276E8"/>
    <w:rsid w:val="00C27B44"/>
    <w:rsid w:val="00C30E72"/>
    <w:rsid w:val="00C31530"/>
    <w:rsid w:val="00C31E3D"/>
    <w:rsid w:val="00C32B29"/>
    <w:rsid w:val="00C3622E"/>
    <w:rsid w:val="00C36E77"/>
    <w:rsid w:val="00C37C24"/>
    <w:rsid w:val="00C37D65"/>
    <w:rsid w:val="00C40659"/>
    <w:rsid w:val="00C410C3"/>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15CA"/>
    <w:rsid w:val="00C61AAB"/>
    <w:rsid w:val="00C62B21"/>
    <w:rsid w:val="00C64022"/>
    <w:rsid w:val="00C647E9"/>
    <w:rsid w:val="00C65BBE"/>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B0F74"/>
    <w:rsid w:val="00CB13D1"/>
    <w:rsid w:val="00CB1ED1"/>
    <w:rsid w:val="00CB2A0B"/>
    <w:rsid w:val="00CB2C7B"/>
    <w:rsid w:val="00CB3BB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05FF"/>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2843"/>
    <w:rsid w:val="00D35690"/>
    <w:rsid w:val="00D35DF6"/>
    <w:rsid w:val="00D36E7A"/>
    <w:rsid w:val="00D3750E"/>
    <w:rsid w:val="00D41EB8"/>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678B"/>
    <w:rsid w:val="00D57E11"/>
    <w:rsid w:val="00D607A2"/>
    <w:rsid w:val="00D609D0"/>
    <w:rsid w:val="00D614F0"/>
    <w:rsid w:val="00D6195C"/>
    <w:rsid w:val="00D61A51"/>
    <w:rsid w:val="00D62037"/>
    <w:rsid w:val="00D639E9"/>
    <w:rsid w:val="00D640FF"/>
    <w:rsid w:val="00D6466A"/>
    <w:rsid w:val="00D64954"/>
    <w:rsid w:val="00D64B60"/>
    <w:rsid w:val="00D66765"/>
    <w:rsid w:val="00D66E0B"/>
    <w:rsid w:val="00D70065"/>
    <w:rsid w:val="00D70899"/>
    <w:rsid w:val="00D7114A"/>
    <w:rsid w:val="00D723A5"/>
    <w:rsid w:val="00D7294F"/>
    <w:rsid w:val="00D7326E"/>
    <w:rsid w:val="00D74EDF"/>
    <w:rsid w:val="00D752A8"/>
    <w:rsid w:val="00D752CA"/>
    <w:rsid w:val="00D766CF"/>
    <w:rsid w:val="00D76848"/>
    <w:rsid w:val="00D76E03"/>
    <w:rsid w:val="00D775BF"/>
    <w:rsid w:val="00D80B5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F6"/>
    <w:rsid w:val="00DE68C4"/>
    <w:rsid w:val="00DE6A70"/>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2E2D"/>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343E"/>
    <w:rsid w:val="00E55C5F"/>
    <w:rsid w:val="00E55D39"/>
    <w:rsid w:val="00E5661F"/>
    <w:rsid w:val="00E56BB1"/>
    <w:rsid w:val="00E62FCD"/>
    <w:rsid w:val="00E64D20"/>
    <w:rsid w:val="00E64F72"/>
    <w:rsid w:val="00E6561F"/>
    <w:rsid w:val="00E65DFC"/>
    <w:rsid w:val="00E65FB6"/>
    <w:rsid w:val="00E671B9"/>
    <w:rsid w:val="00E7000D"/>
    <w:rsid w:val="00E70973"/>
    <w:rsid w:val="00E713B7"/>
    <w:rsid w:val="00E7193C"/>
    <w:rsid w:val="00E73E12"/>
    <w:rsid w:val="00E74674"/>
    <w:rsid w:val="00E75F0A"/>
    <w:rsid w:val="00E76804"/>
    <w:rsid w:val="00E76F9D"/>
    <w:rsid w:val="00E779F7"/>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5943"/>
    <w:rsid w:val="00E959FB"/>
    <w:rsid w:val="00E95E13"/>
    <w:rsid w:val="00E97C49"/>
    <w:rsid w:val="00EA0063"/>
    <w:rsid w:val="00EA11F0"/>
    <w:rsid w:val="00EA2C01"/>
    <w:rsid w:val="00EA6009"/>
    <w:rsid w:val="00EA6C5C"/>
    <w:rsid w:val="00EA6E5B"/>
    <w:rsid w:val="00EA7ACF"/>
    <w:rsid w:val="00EB518E"/>
    <w:rsid w:val="00EB6C07"/>
    <w:rsid w:val="00EB6D03"/>
    <w:rsid w:val="00EB722A"/>
    <w:rsid w:val="00EB7D18"/>
    <w:rsid w:val="00EC166C"/>
    <w:rsid w:val="00EC1843"/>
    <w:rsid w:val="00EC29F3"/>
    <w:rsid w:val="00EC573C"/>
    <w:rsid w:val="00EC5FA4"/>
    <w:rsid w:val="00EC7F7D"/>
    <w:rsid w:val="00ED11FC"/>
    <w:rsid w:val="00ED16B3"/>
    <w:rsid w:val="00ED2639"/>
    <w:rsid w:val="00ED3415"/>
    <w:rsid w:val="00ED3CE8"/>
    <w:rsid w:val="00ED44F8"/>
    <w:rsid w:val="00ED4679"/>
    <w:rsid w:val="00ED4E5C"/>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2B5D"/>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2B06"/>
    <w:rsid w:val="00F7311A"/>
    <w:rsid w:val="00F747F4"/>
    <w:rsid w:val="00F74839"/>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3E68"/>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basedOn w:val="a0"/>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18302</TotalTime>
  <Pages>9</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31926</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359</cp:revision>
  <cp:lastPrinted>2017-02-10T08:56:00Z</cp:lastPrinted>
  <dcterms:created xsi:type="dcterms:W3CDTF">2014-12-18T08:12:00Z</dcterms:created>
  <dcterms:modified xsi:type="dcterms:W3CDTF">2017-06-06T01:05:00Z</dcterms:modified>
</cp:coreProperties>
</file>