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3C" w:rsidRDefault="0069533C" w:rsidP="0069533C">
      <w:pPr>
        <w:ind w:left="-360" w:right="-36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:rsidR="0069533C" w:rsidRPr="00C91090" w:rsidRDefault="0069533C" w:rsidP="0069533C">
      <w:pPr>
        <w:ind w:right="-365"/>
        <w:jc w:val="center"/>
        <w:rPr>
          <w:b/>
          <w:color w:val="FF0000"/>
          <w:sz w:val="28"/>
          <w:szCs w:val="28"/>
        </w:rPr>
      </w:pPr>
    </w:p>
    <w:p w:rsidR="00D0667F" w:rsidRPr="003A0E87" w:rsidRDefault="001D0A56" w:rsidP="0069533C">
      <w:pPr>
        <w:ind w:left="360"/>
        <w:jc w:val="center"/>
        <w:rPr>
          <w:color w:val="FF0000"/>
        </w:rPr>
      </w:pPr>
      <w:r w:rsidRPr="00D0667F">
        <w:rPr>
          <w:sz w:val="28"/>
          <w:szCs w:val="28"/>
        </w:rPr>
        <w:t xml:space="preserve"> </w:t>
      </w:r>
      <w:r w:rsidR="00D0667F" w:rsidRPr="00D0667F">
        <w:rPr>
          <w:b/>
          <w:sz w:val="28"/>
          <w:szCs w:val="28"/>
        </w:rPr>
        <w:t>Отчет</w:t>
      </w:r>
      <w:r w:rsidRPr="003A0E87">
        <w:rPr>
          <w:b/>
          <w:color w:val="FF0000"/>
        </w:rPr>
        <w:t xml:space="preserve"> </w:t>
      </w:r>
      <w:r w:rsidRPr="007F07BB">
        <w:rPr>
          <w:b/>
        </w:rPr>
        <w:t xml:space="preserve">№ </w:t>
      </w:r>
      <w:r w:rsidR="00D0667F">
        <w:rPr>
          <w:b/>
        </w:rPr>
        <w:t>0</w:t>
      </w:r>
      <w:r w:rsidR="00F61F25">
        <w:rPr>
          <w:b/>
        </w:rPr>
        <w:t>5</w:t>
      </w:r>
    </w:p>
    <w:p w:rsidR="000E6ECE" w:rsidRPr="00F61F25" w:rsidRDefault="000E6ECE" w:rsidP="000E6ECE">
      <w:pPr>
        <w:ind w:left="-283" w:firstLine="540"/>
        <w:jc w:val="center"/>
      </w:pPr>
      <w:proofErr w:type="gramStart"/>
      <w:r>
        <w:t>по</w:t>
      </w:r>
      <w:proofErr w:type="gramEnd"/>
      <w:r>
        <w:t xml:space="preserve"> результатам проведения контрольного мероприятия  </w:t>
      </w:r>
      <w:r w:rsidR="00F61F25" w:rsidRPr="00F61F25">
        <w:t>«Контроль за устранением замечаний, выявленных по результатам контрольного мероприятия МКУК «СКО» в 2017 году по оказанию платных услуг и использованию средств полученных от приносящей доход деятельности».</w:t>
      </w:r>
    </w:p>
    <w:p w:rsidR="00B05BB1" w:rsidRPr="00286C7A" w:rsidRDefault="00B05BB1" w:rsidP="00841E48">
      <w:pPr>
        <w:ind w:left="-283" w:firstLine="540"/>
        <w:jc w:val="center"/>
        <w:rPr>
          <w:color w:val="FF0000"/>
        </w:rPr>
      </w:pPr>
    </w:p>
    <w:p w:rsidR="0069533C" w:rsidRPr="000E6ECE" w:rsidRDefault="003A0E87" w:rsidP="0069533C">
      <w:pPr>
        <w:ind w:left="360"/>
        <w:jc w:val="both"/>
      </w:pPr>
      <w:proofErr w:type="spellStart"/>
      <w:r w:rsidRPr="000E6ECE">
        <w:t>р.</w:t>
      </w:r>
      <w:r w:rsidR="0069533C" w:rsidRPr="000E6ECE">
        <w:t>п</w:t>
      </w:r>
      <w:proofErr w:type="spellEnd"/>
      <w:r w:rsidR="0069533C" w:rsidRPr="000E6ECE">
        <w:t>.</w:t>
      </w:r>
      <w:r w:rsidRPr="000E6ECE">
        <w:t xml:space="preserve"> </w:t>
      </w:r>
      <w:r w:rsidR="0069533C" w:rsidRPr="000E6ECE">
        <w:t xml:space="preserve">Куйтун                                                                       </w:t>
      </w:r>
      <w:r w:rsidR="001D0A56" w:rsidRPr="000E6ECE">
        <w:t xml:space="preserve"> </w:t>
      </w:r>
      <w:r w:rsidR="00EA6009" w:rsidRPr="000E6ECE">
        <w:t xml:space="preserve">                      </w:t>
      </w:r>
      <w:r w:rsidRPr="000E6ECE">
        <w:t xml:space="preserve">   </w:t>
      </w:r>
      <w:r w:rsidR="00F61F25">
        <w:t>24</w:t>
      </w:r>
      <w:r w:rsidRPr="00286C7A">
        <w:rPr>
          <w:color w:val="FF0000"/>
        </w:rPr>
        <w:t xml:space="preserve"> </w:t>
      </w:r>
      <w:r w:rsidR="00F61F25">
        <w:t>августа</w:t>
      </w:r>
      <w:r w:rsidR="001D0A56" w:rsidRPr="000E6ECE">
        <w:t xml:space="preserve"> 201</w:t>
      </w:r>
      <w:r w:rsidR="00F61F25">
        <w:t>8</w:t>
      </w:r>
      <w:r w:rsidR="001D0A56" w:rsidRPr="000E6ECE">
        <w:t xml:space="preserve"> г.</w:t>
      </w:r>
    </w:p>
    <w:p w:rsidR="00D0667F" w:rsidRPr="00286C7A" w:rsidRDefault="00D0667F" w:rsidP="0069533C">
      <w:pPr>
        <w:ind w:left="360"/>
        <w:jc w:val="both"/>
        <w:rPr>
          <w:color w:val="FF0000"/>
        </w:rPr>
      </w:pPr>
    </w:p>
    <w:p w:rsidR="001E67D6" w:rsidRDefault="0069533C" w:rsidP="00F872BC">
      <w:pPr>
        <w:ind w:firstLine="540"/>
        <w:jc w:val="both"/>
      </w:pPr>
      <w:r w:rsidRPr="00286C7A">
        <w:rPr>
          <w:b/>
          <w:color w:val="FF0000"/>
        </w:rPr>
        <w:t xml:space="preserve"> </w:t>
      </w:r>
      <w:r w:rsidR="00FC2E4E" w:rsidRPr="000E6ECE">
        <w:t xml:space="preserve">Настоящий отчет подготовлен председателем КСП </w:t>
      </w:r>
      <w:proofErr w:type="spellStart"/>
      <w:r w:rsidR="000E6ECE" w:rsidRPr="000E6ECE">
        <w:t>Костюкевич</w:t>
      </w:r>
      <w:proofErr w:type="spellEnd"/>
      <w:r w:rsidR="000E6ECE" w:rsidRPr="000E6ECE">
        <w:t xml:space="preserve"> А.А.</w:t>
      </w:r>
      <w:r w:rsidR="00FC2E4E" w:rsidRPr="000E6ECE">
        <w:t xml:space="preserve"> по итогам контрольного мероприятия </w:t>
      </w:r>
      <w:r w:rsidR="00F61F25" w:rsidRPr="00F61F25">
        <w:t>«Контроль за устранением замечаний, выявленных по результатам контрольного мероприятия МКУК «СКО» в 2017 году по оказанию платных услуг и использованию средств полученных от</w:t>
      </w:r>
      <w:r w:rsidR="00F61F25">
        <w:t xml:space="preserve"> приносящей доход деятельности»,</w:t>
      </w:r>
      <w:r w:rsidR="00D0667F" w:rsidRPr="000E6ECE">
        <w:t xml:space="preserve"> на основании акта </w:t>
      </w:r>
      <w:proofErr w:type="gramStart"/>
      <w:r w:rsidR="00D0667F" w:rsidRPr="000E6ECE">
        <w:t>проверки  от</w:t>
      </w:r>
      <w:proofErr w:type="gramEnd"/>
      <w:r w:rsidR="00D0667F" w:rsidRPr="000E6ECE">
        <w:t xml:space="preserve"> </w:t>
      </w:r>
      <w:r w:rsidR="00F61F25">
        <w:t>13</w:t>
      </w:r>
      <w:r w:rsidR="000E6ECE" w:rsidRPr="000E6ECE">
        <w:t>.0</w:t>
      </w:r>
      <w:r w:rsidR="00F61F25">
        <w:t>8</w:t>
      </w:r>
      <w:r w:rsidR="00D0667F" w:rsidRPr="000E6ECE">
        <w:t>.201</w:t>
      </w:r>
      <w:r w:rsidR="00F61F25">
        <w:t>8</w:t>
      </w:r>
      <w:r w:rsidR="001E67D6">
        <w:t>г.</w:t>
      </w:r>
      <w:r w:rsidR="008D5509" w:rsidRPr="000E6ECE">
        <w:t xml:space="preserve"> №</w:t>
      </w:r>
      <w:r w:rsidR="000E6ECE" w:rsidRPr="000E6ECE">
        <w:t xml:space="preserve"> </w:t>
      </w:r>
      <w:r w:rsidR="00F61F25">
        <w:t>3</w:t>
      </w:r>
      <w:r w:rsidR="001E67D6">
        <w:t>3</w:t>
      </w:r>
      <w:r w:rsidR="008D5509" w:rsidRPr="000E6ECE">
        <w:t>,</w:t>
      </w:r>
      <w:r w:rsidR="008D5509" w:rsidRPr="00286C7A">
        <w:rPr>
          <w:color w:val="FF0000"/>
        </w:rPr>
        <w:t xml:space="preserve"> </w:t>
      </w:r>
      <w:r w:rsidR="008D5509" w:rsidRPr="00F872BC">
        <w:t>составленного</w:t>
      </w:r>
      <w:r w:rsidR="00D0667F" w:rsidRPr="00F872BC">
        <w:t xml:space="preserve"> </w:t>
      </w:r>
      <w:r w:rsidR="001E67D6" w:rsidRPr="00A11945">
        <w:t xml:space="preserve">ведущим инспектором КСП </w:t>
      </w:r>
      <w:proofErr w:type="spellStart"/>
      <w:r w:rsidR="001E67D6" w:rsidRPr="00A11945">
        <w:t>Гришкевич</w:t>
      </w:r>
      <w:proofErr w:type="spellEnd"/>
      <w:r w:rsidR="001E67D6" w:rsidRPr="00A11945">
        <w:t xml:space="preserve"> Е. И.</w:t>
      </w:r>
    </w:p>
    <w:p w:rsidR="00F61F25" w:rsidRPr="00DB1BC9" w:rsidRDefault="00FC2E4E" w:rsidP="00F61F25">
      <w:pPr>
        <w:ind w:firstLine="567"/>
        <w:jc w:val="both"/>
      </w:pPr>
      <w:r w:rsidRPr="00F872BC">
        <w:rPr>
          <w:b/>
        </w:rPr>
        <w:t>Основание для проведения контрольного мероприятия:</w:t>
      </w:r>
      <w:r w:rsidR="00F872BC" w:rsidRPr="00F872BC">
        <w:rPr>
          <w:b/>
        </w:rPr>
        <w:t xml:space="preserve"> </w:t>
      </w:r>
      <w:r w:rsidR="00F61F25" w:rsidRPr="00DB1BC9">
        <w:t xml:space="preserve">Федеральный закон от 07.02.2011 года № 6-ФЗ «Об общих принципах организации и деятельности контрольно-счетных </w:t>
      </w:r>
      <w:proofErr w:type="gramStart"/>
      <w:r w:rsidR="00F61F25" w:rsidRPr="00DB1BC9">
        <w:t>органов  субъектов</w:t>
      </w:r>
      <w:proofErr w:type="gramEnd"/>
      <w:r w:rsidR="00F61F25" w:rsidRPr="00DB1BC9">
        <w:t xml:space="preserve"> Российской Федерации и муниципальных образований», п. 4.</w:t>
      </w:r>
      <w:r w:rsidR="00F61F25">
        <w:t>4</w:t>
      </w:r>
      <w:r w:rsidR="00F61F25" w:rsidRPr="00DB1BC9">
        <w:t xml:space="preserve"> плана работы Контрольно-счетной палаты на 2018 год,</w:t>
      </w:r>
      <w:r w:rsidR="00F61F25" w:rsidRPr="00372226">
        <w:rPr>
          <w:color w:val="FF0000"/>
        </w:rPr>
        <w:t xml:space="preserve"> </w:t>
      </w:r>
      <w:r w:rsidR="00F61F25" w:rsidRPr="00DB1BC9">
        <w:t xml:space="preserve">распоряжение председателя КСП МО </w:t>
      </w:r>
      <w:proofErr w:type="spellStart"/>
      <w:r w:rsidR="00F61F25" w:rsidRPr="00DB1BC9">
        <w:t>Куйтунский</w:t>
      </w:r>
      <w:proofErr w:type="spellEnd"/>
      <w:r w:rsidR="00F61F25" w:rsidRPr="00DB1BC9">
        <w:t xml:space="preserve"> район  от </w:t>
      </w:r>
      <w:r w:rsidR="00F61F25">
        <w:t>18</w:t>
      </w:r>
      <w:r w:rsidR="00F61F25" w:rsidRPr="00DB1BC9">
        <w:t>.0</w:t>
      </w:r>
      <w:r w:rsidR="00F61F25">
        <w:t>7</w:t>
      </w:r>
      <w:r w:rsidR="00F61F25" w:rsidRPr="00DB1BC9">
        <w:t>.2018г. № 4</w:t>
      </w:r>
      <w:r w:rsidR="00F61F25">
        <w:t>8</w:t>
      </w:r>
      <w:r w:rsidR="00F61F25" w:rsidRPr="00DB1BC9">
        <w:t>.</w:t>
      </w:r>
    </w:p>
    <w:p w:rsidR="00FC2E4E" w:rsidRPr="00F61F25" w:rsidRDefault="00FC2E4E" w:rsidP="00F61F25">
      <w:pPr>
        <w:ind w:firstLine="540"/>
        <w:jc w:val="both"/>
      </w:pPr>
      <w:r w:rsidRPr="00F61F25">
        <w:rPr>
          <w:b/>
        </w:rPr>
        <w:t xml:space="preserve">Предмет контрольного мероприятия: </w:t>
      </w:r>
      <w:r w:rsidR="001E67D6" w:rsidRPr="00F61F25">
        <w:t>Нормативные правовые акты и иные распорядительные документы, а также финансовые, бухгалтерские и первичные документы по вопросам по оказанию платных услуг и использованию средств полеченных от приносящей доход деятельности</w:t>
      </w:r>
      <w:r w:rsidRPr="00F61F25">
        <w:t>.</w:t>
      </w:r>
    </w:p>
    <w:p w:rsidR="00D0667F" w:rsidRPr="00F61F25" w:rsidRDefault="00FC2E4E" w:rsidP="00D0667F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F25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Pr="00F61F25">
        <w:t xml:space="preserve"> </w:t>
      </w:r>
      <w:r w:rsidR="001E67D6" w:rsidRPr="00F61F25">
        <w:rPr>
          <w:rFonts w:ascii="Times New Roman" w:eastAsia="Calibri" w:hAnsi="Times New Roman"/>
          <w:sz w:val="24"/>
          <w:szCs w:val="24"/>
        </w:rPr>
        <w:t xml:space="preserve">Муниципальное казенное учреждение культуры «Социально-культурное объединение» (далее – </w:t>
      </w:r>
      <w:r w:rsidR="00792A04" w:rsidRPr="00F61F25">
        <w:rPr>
          <w:rFonts w:ascii="Times New Roman" w:eastAsia="Calibri" w:hAnsi="Times New Roman"/>
          <w:sz w:val="24"/>
          <w:szCs w:val="24"/>
        </w:rPr>
        <w:t xml:space="preserve">Учреждение культуры, </w:t>
      </w:r>
      <w:r w:rsidR="001E67D6" w:rsidRPr="00F61F25">
        <w:rPr>
          <w:rFonts w:ascii="Times New Roman" w:eastAsia="Calibri" w:hAnsi="Times New Roman"/>
          <w:sz w:val="24"/>
          <w:szCs w:val="24"/>
        </w:rPr>
        <w:t>МКУК СКО</w:t>
      </w:r>
      <w:r w:rsidR="00F61F25" w:rsidRPr="00F61F25">
        <w:rPr>
          <w:rFonts w:ascii="Times New Roman" w:eastAsia="Calibri" w:hAnsi="Times New Roman"/>
          <w:sz w:val="24"/>
          <w:szCs w:val="24"/>
        </w:rPr>
        <w:t>, СКО</w:t>
      </w:r>
      <w:r w:rsidR="001E67D6" w:rsidRPr="00F61F25">
        <w:rPr>
          <w:rFonts w:ascii="Times New Roman" w:eastAsia="Calibri" w:hAnsi="Times New Roman"/>
          <w:sz w:val="24"/>
          <w:szCs w:val="24"/>
        </w:rPr>
        <w:t>)</w:t>
      </w:r>
      <w:r w:rsidR="00D0667F" w:rsidRPr="00F61F25">
        <w:rPr>
          <w:rFonts w:ascii="Times New Roman" w:hAnsi="Times New Roman"/>
          <w:sz w:val="24"/>
          <w:szCs w:val="24"/>
        </w:rPr>
        <w:t>.</w:t>
      </w:r>
    </w:p>
    <w:p w:rsidR="00FC2E4E" w:rsidRPr="00F61F25" w:rsidRDefault="00FC2E4E" w:rsidP="000E6ECE">
      <w:pPr>
        <w:ind w:right="-1" w:firstLine="567"/>
        <w:jc w:val="both"/>
      </w:pPr>
      <w:r w:rsidRPr="00F61F25">
        <w:rPr>
          <w:b/>
        </w:rPr>
        <w:t xml:space="preserve">Срок проведения контрольного мероприятия: </w:t>
      </w:r>
      <w:proofErr w:type="gramStart"/>
      <w:r w:rsidRPr="00F61F25">
        <w:t>с  1</w:t>
      </w:r>
      <w:r w:rsidR="00F61F25" w:rsidRPr="00F61F25">
        <w:t>8</w:t>
      </w:r>
      <w:r w:rsidRPr="00F61F25">
        <w:t>.0</w:t>
      </w:r>
      <w:r w:rsidR="00F61F25" w:rsidRPr="00F61F25">
        <w:t>7</w:t>
      </w:r>
      <w:r w:rsidRPr="00F61F25">
        <w:t>.201</w:t>
      </w:r>
      <w:r w:rsidR="00F61F25" w:rsidRPr="00F61F25">
        <w:t>8</w:t>
      </w:r>
      <w:r w:rsidRPr="00F61F25">
        <w:t>г.</w:t>
      </w:r>
      <w:proofErr w:type="gramEnd"/>
      <w:r w:rsidRPr="00F61F25">
        <w:t xml:space="preserve"> по </w:t>
      </w:r>
      <w:r w:rsidR="00F61F25" w:rsidRPr="00F61F25">
        <w:t>13</w:t>
      </w:r>
      <w:r w:rsidRPr="00F61F25">
        <w:t>.0</w:t>
      </w:r>
      <w:r w:rsidR="00F61F25" w:rsidRPr="00F61F25">
        <w:t>8</w:t>
      </w:r>
      <w:r w:rsidRPr="00F61F25">
        <w:t>.201</w:t>
      </w:r>
      <w:r w:rsidR="00F61F25" w:rsidRPr="00F61F25">
        <w:t>8</w:t>
      </w:r>
      <w:r w:rsidRPr="00F61F25">
        <w:t>г.</w:t>
      </w:r>
    </w:p>
    <w:p w:rsidR="00AE111E" w:rsidRDefault="00FC2E4E" w:rsidP="00AE111E">
      <w:pPr>
        <w:ind w:firstLine="567"/>
        <w:jc w:val="both"/>
      </w:pPr>
      <w:r w:rsidRPr="00AE111E">
        <w:rPr>
          <w:b/>
        </w:rPr>
        <w:t>Цель контрольного мероприятия:</w:t>
      </w:r>
      <w:r w:rsidRPr="00AE111E">
        <w:t xml:space="preserve"> </w:t>
      </w:r>
      <w:r w:rsidR="00AE111E" w:rsidRPr="00AE111E">
        <w:t>контроль</w:t>
      </w:r>
      <w:r w:rsidR="00AE111E" w:rsidRPr="00372226">
        <w:t xml:space="preserve"> за устранением замечаний, выявленных по результатам контрольного мероприятия в МКУ</w:t>
      </w:r>
      <w:r w:rsidR="00AE111E">
        <w:t>К СКО</w:t>
      </w:r>
      <w:r w:rsidR="00AE111E" w:rsidRPr="00372226">
        <w:t xml:space="preserve"> в 2017</w:t>
      </w:r>
      <w:r w:rsidR="00AE111E">
        <w:t xml:space="preserve"> </w:t>
      </w:r>
      <w:r w:rsidR="00AE111E" w:rsidRPr="00372226">
        <w:t>году по оказанию платных услуг и использованию средств, полученных от приносящей доход деятельности</w:t>
      </w:r>
      <w:r w:rsidR="00AE111E">
        <w:t>.</w:t>
      </w:r>
    </w:p>
    <w:p w:rsidR="00FC2E4E" w:rsidRPr="00F61F25" w:rsidRDefault="00FC2E4E" w:rsidP="000E6ECE">
      <w:pPr>
        <w:ind w:firstLine="567"/>
        <w:jc w:val="both"/>
      </w:pPr>
      <w:r w:rsidRPr="00F61F25">
        <w:rPr>
          <w:b/>
        </w:rPr>
        <w:t xml:space="preserve">Проверяемый </w:t>
      </w:r>
      <w:proofErr w:type="gramStart"/>
      <w:r w:rsidRPr="00F61F25">
        <w:rPr>
          <w:b/>
        </w:rPr>
        <w:t xml:space="preserve">период: </w:t>
      </w:r>
      <w:r w:rsidR="00F872BC" w:rsidRPr="00F61F25">
        <w:rPr>
          <w:b/>
        </w:rPr>
        <w:t xml:space="preserve"> </w:t>
      </w:r>
      <w:r w:rsidR="00F61F25" w:rsidRPr="00F61F25">
        <w:t>2017</w:t>
      </w:r>
      <w:proofErr w:type="gramEnd"/>
      <w:r w:rsidR="00F61F25" w:rsidRPr="00F61F25">
        <w:t xml:space="preserve"> год и январь - июнь 2018 года.</w:t>
      </w:r>
    </w:p>
    <w:p w:rsidR="00FC2E4E" w:rsidRPr="00AE111E" w:rsidRDefault="00D70899" w:rsidP="000E6ECE">
      <w:pPr>
        <w:ind w:firstLine="567"/>
        <w:jc w:val="both"/>
      </w:pPr>
      <w:r w:rsidRPr="00F61F25">
        <w:rPr>
          <w:b/>
        </w:rPr>
        <w:t xml:space="preserve">Объем проверенных финансовых средств -   </w:t>
      </w:r>
      <w:r w:rsidR="00F61F25" w:rsidRPr="00AE111E">
        <w:t>571,</w:t>
      </w:r>
      <w:proofErr w:type="gramStart"/>
      <w:r w:rsidR="00F61F25" w:rsidRPr="00AE111E">
        <w:t>9</w:t>
      </w:r>
      <w:r w:rsidRPr="00AE111E">
        <w:t xml:space="preserve">  тыс.</w:t>
      </w:r>
      <w:proofErr w:type="gramEnd"/>
      <w:r w:rsidRPr="00AE111E">
        <w:t xml:space="preserve"> руб.</w:t>
      </w:r>
    </w:p>
    <w:p w:rsidR="00D70899" w:rsidRPr="00F61F25" w:rsidRDefault="00D70899" w:rsidP="00FC2E4E">
      <w:pPr>
        <w:ind w:left="-284" w:firstLine="284"/>
        <w:jc w:val="both"/>
        <w:rPr>
          <w:color w:val="FF0000"/>
        </w:rPr>
      </w:pPr>
    </w:p>
    <w:p w:rsidR="00FC2E4E" w:rsidRPr="00290261" w:rsidRDefault="00FC2E4E" w:rsidP="00F872BC">
      <w:pPr>
        <w:ind w:firstLine="567"/>
        <w:jc w:val="center"/>
        <w:rPr>
          <w:b/>
        </w:rPr>
      </w:pPr>
      <w:r w:rsidRPr="00290261">
        <w:rPr>
          <w:b/>
        </w:rPr>
        <w:t>Результаты контрольного мероприятия:</w:t>
      </w:r>
    </w:p>
    <w:p w:rsidR="0056631C" w:rsidRPr="00290261" w:rsidRDefault="00BD590A" w:rsidP="0056631C">
      <w:pPr>
        <w:ind w:right="-1" w:firstLine="540"/>
        <w:jc w:val="center"/>
        <w:rPr>
          <w:b/>
        </w:rPr>
      </w:pPr>
      <w:r w:rsidRPr="00290261">
        <w:rPr>
          <w:b/>
        </w:rPr>
        <w:t xml:space="preserve">1. Общие </w:t>
      </w:r>
      <w:r w:rsidR="0056631C" w:rsidRPr="00290261">
        <w:rPr>
          <w:b/>
        </w:rPr>
        <w:t>сведения</w:t>
      </w:r>
    </w:p>
    <w:p w:rsidR="00753E06" w:rsidRDefault="0056631C" w:rsidP="00753E06">
      <w:pPr>
        <w:ind w:firstLine="567"/>
        <w:jc w:val="both"/>
      </w:pPr>
      <w:r w:rsidRPr="00753E06">
        <w:rPr>
          <w:rFonts w:eastAsia="Calibri"/>
        </w:rPr>
        <w:t>Муниципальное казенное учреждение культуры «Социально-культурное объединение»</w:t>
      </w:r>
      <w:r w:rsidRPr="00F61F25">
        <w:rPr>
          <w:rFonts w:eastAsia="Calibri"/>
          <w:color w:val="FF0000"/>
        </w:rPr>
        <w:t xml:space="preserve"> </w:t>
      </w:r>
      <w:r w:rsidR="00753E06">
        <w:rPr>
          <w:color w:val="000000"/>
        </w:rPr>
        <w:t xml:space="preserve">является юридическим лицом, имеет печать с указанием своего полного наименования </w:t>
      </w:r>
      <w:r w:rsidR="00753E06">
        <w:t xml:space="preserve">и осуществляет свою деятельность на основании Устава, утвержденного постановлением администрации МО </w:t>
      </w:r>
      <w:proofErr w:type="spellStart"/>
      <w:r w:rsidR="00753E06">
        <w:t>Куйтунский</w:t>
      </w:r>
      <w:proofErr w:type="spellEnd"/>
      <w:r w:rsidR="00753E06">
        <w:t xml:space="preserve"> район от 09.12.2011г. №1078.</w:t>
      </w:r>
    </w:p>
    <w:p w:rsidR="00753E06" w:rsidRPr="001B2C48" w:rsidRDefault="00753E06" w:rsidP="00753E06">
      <w:pPr>
        <w:ind w:firstLine="567"/>
        <w:jc w:val="both"/>
      </w:pPr>
      <w:r>
        <w:t xml:space="preserve">Казенное учреждение </w:t>
      </w:r>
      <w:r w:rsidRPr="00CC4ABA">
        <w:t>является некоммерческой организацией, созданной для обеспечения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</w:t>
      </w:r>
      <w:r>
        <w:t>.</w:t>
      </w:r>
    </w:p>
    <w:p w:rsidR="0056631C" w:rsidRPr="00753E06" w:rsidRDefault="0056631C" w:rsidP="0056631C">
      <w:pPr>
        <w:ind w:firstLine="567"/>
        <w:jc w:val="both"/>
        <w:rPr>
          <w:rFonts w:eastAsia="Calibri"/>
        </w:rPr>
      </w:pPr>
      <w:r w:rsidRPr="00753E06">
        <w:rPr>
          <w:rFonts w:eastAsia="Calibri"/>
        </w:rPr>
        <w:t xml:space="preserve">Учредителем и собственником имущества учреждения является муниципальное образование </w:t>
      </w:r>
      <w:proofErr w:type="spellStart"/>
      <w:r w:rsidRPr="00753E06">
        <w:rPr>
          <w:rFonts w:eastAsia="Calibri"/>
        </w:rPr>
        <w:t>Куйтунский</w:t>
      </w:r>
      <w:proofErr w:type="spellEnd"/>
      <w:r w:rsidRPr="00753E06">
        <w:rPr>
          <w:rFonts w:eastAsia="Calibri"/>
        </w:rPr>
        <w:t xml:space="preserve"> район. Согласно Уставу МКУК СКО функции и полномочия Учредителя казенного учреждения осуществляет администрация МО </w:t>
      </w:r>
      <w:proofErr w:type="spellStart"/>
      <w:r w:rsidRPr="00753E06">
        <w:rPr>
          <w:rFonts w:eastAsia="Calibri"/>
        </w:rPr>
        <w:t>Куйтунский</w:t>
      </w:r>
      <w:proofErr w:type="spellEnd"/>
      <w:r w:rsidRPr="00753E06">
        <w:rPr>
          <w:rFonts w:eastAsia="Calibri"/>
        </w:rPr>
        <w:t xml:space="preserve"> район.</w:t>
      </w:r>
    </w:p>
    <w:p w:rsidR="0056631C" w:rsidRPr="00645CB2" w:rsidRDefault="0056631C" w:rsidP="0056631C">
      <w:pPr>
        <w:ind w:firstLine="567"/>
        <w:jc w:val="both"/>
      </w:pPr>
      <w:r w:rsidRPr="00753E06">
        <w:t xml:space="preserve">Бухгалтерское обслуживание финансово-хозяйственной деятельности казенного учреждения осуществляет отдел учета и отчетности Администрации муниципального </w:t>
      </w:r>
      <w:r w:rsidRPr="00753E06">
        <w:lastRenderedPageBreak/>
        <w:t xml:space="preserve">образования </w:t>
      </w:r>
      <w:proofErr w:type="spellStart"/>
      <w:r w:rsidRPr="00753E06">
        <w:t>Куйтунский</w:t>
      </w:r>
      <w:proofErr w:type="spellEnd"/>
      <w:r w:rsidRPr="00753E06">
        <w:t xml:space="preserve"> район на основании договора на бухгалтерское обслуживание от 05.04.2015г. №</w:t>
      </w:r>
      <w:r w:rsidR="0003135A" w:rsidRPr="00753E06">
        <w:t xml:space="preserve"> </w:t>
      </w:r>
      <w:r w:rsidRPr="00753E06">
        <w:t xml:space="preserve">3, заключенного между МКУК СКО и Администрацией МО </w:t>
      </w:r>
      <w:proofErr w:type="spellStart"/>
      <w:r w:rsidRPr="00753E06">
        <w:t>Куйтунский</w:t>
      </w:r>
      <w:proofErr w:type="spellEnd"/>
      <w:r w:rsidRPr="00753E06">
        <w:t xml:space="preserve"> район. МКУК СКО осуществляет операции с бюджетными средствами через лицевые счета, открытые ему в Финансовом управлении администрации МО </w:t>
      </w:r>
      <w:proofErr w:type="spellStart"/>
      <w:r w:rsidRPr="00753E06">
        <w:t>Куйтунский</w:t>
      </w:r>
      <w:proofErr w:type="spellEnd"/>
      <w:r w:rsidRPr="00753E06">
        <w:t xml:space="preserve"> район.</w:t>
      </w:r>
      <w:r w:rsidRPr="00F61F25">
        <w:rPr>
          <w:color w:val="FF0000"/>
        </w:rPr>
        <w:t xml:space="preserve"> </w:t>
      </w:r>
      <w:r w:rsidRPr="00645CB2">
        <w:t xml:space="preserve">Для зачисления доходов от оказания платных услуг в доп. офисе Иркутского отделения Сбербанка России открыт расчетный счет Финансового управления администрации МО </w:t>
      </w:r>
      <w:proofErr w:type="spellStart"/>
      <w:r w:rsidRPr="00645CB2">
        <w:t>Куйтунский</w:t>
      </w:r>
      <w:proofErr w:type="spellEnd"/>
      <w:r w:rsidRPr="00645CB2">
        <w:t xml:space="preserve"> район. Самостоятельного баланса учреждение не имеет, результаты финансово-хозяйственной деятельности отражаются в составе консолидированной отчетности Администрации МО </w:t>
      </w:r>
      <w:proofErr w:type="spellStart"/>
      <w:r w:rsidRPr="00645CB2">
        <w:t>Куйтунский</w:t>
      </w:r>
      <w:proofErr w:type="spellEnd"/>
      <w:r w:rsidRPr="00645CB2">
        <w:t xml:space="preserve"> район.</w:t>
      </w:r>
    </w:p>
    <w:p w:rsidR="00645CB2" w:rsidRDefault="00645CB2" w:rsidP="00645CB2">
      <w:pPr>
        <w:ind w:firstLine="567"/>
        <w:jc w:val="both"/>
      </w:pPr>
      <w:r>
        <w:t>Должностными лицами Учреждения в проверяемом периоде являлись:</w:t>
      </w:r>
    </w:p>
    <w:p w:rsidR="00645CB2" w:rsidRDefault="00645CB2" w:rsidP="00645CB2">
      <w:pPr>
        <w:ind w:firstLine="567"/>
        <w:jc w:val="both"/>
      </w:pPr>
      <w:r>
        <w:t xml:space="preserve">- </w:t>
      </w:r>
      <w:r w:rsidRPr="00DC5C99">
        <w:t xml:space="preserve">с 28.06.2013 года по 02.07.2018 года – </w:t>
      </w:r>
      <w:proofErr w:type="spellStart"/>
      <w:r w:rsidRPr="00DC5C99">
        <w:t>Пузова</w:t>
      </w:r>
      <w:proofErr w:type="spellEnd"/>
      <w:r w:rsidRPr="00DC5C99">
        <w:t xml:space="preserve"> Светлана Евгеньевна (распоряжение администрации МО </w:t>
      </w:r>
      <w:proofErr w:type="spellStart"/>
      <w:r w:rsidRPr="00DC5C99">
        <w:t>Куйтунский</w:t>
      </w:r>
      <w:proofErr w:type="spellEnd"/>
      <w:r w:rsidRPr="00DC5C99">
        <w:t xml:space="preserve"> район от 28.06.2013г. №</w:t>
      </w:r>
      <w:r>
        <w:t xml:space="preserve"> </w:t>
      </w:r>
      <w:r w:rsidRPr="00DC5C99">
        <w:t xml:space="preserve">79-лс, </w:t>
      </w:r>
      <w:r>
        <w:t xml:space="preserve">с 02.07.2018г. трудовой договор расторгнут – распоряжение </w:t>
      </w:r>
      <w:r w:rsidRPr="00DC5C99">
        <w:t>от 02.07.2018г. № 22-лс).</w:t>
      </w:r>
    </w:p>
    <w:p w:rsidR="00645CB2" w:rsidRPr="00A11945" w:rsidRDefault="00645CB2" w:rsidP="00645CB2">
      <w:pPr>
        <w:ind w:firstLine="567"/>
        <w:jc w:val="both"/>
        <w:rPr>
          <w:rFonts w:eastAsia="Calibri"/>
        </w:rPr>
      </w:pPr>
      <w:r>
        <w:t xml:space="preserve">- с 10.07.2018 года на должность директора МКУК СКО назначена </w:t>
      </w:r>
      <w:proofErr w:type="spellStart"/>
      <w:r>
        <w:t>Сизова</w:t>
      </w:r>
      <w:proofErr w:type="spellEnd"/>
      <w:r>
        <w:t xml:space="preserve"> Надежда Евгеньевна (распоряжение администрации МО </w:t>
      </w:r>
      <w:proofErr w:type="spellStart"/>
      <w:r>
        <w:t>Куйтунский</w:t>
      </w:r>
      <w:proofErr w:type="spellEnd"/>
      <w:r>
        <w:t xml:space="preserve"> район от 10.07.2018г. № 23-лс).</w:t>
      </w:r>
    </w:p>
    <w:p w:rsidR="00645CB2" w:rsidRDefault="00645CB2" w:rsidP="0003135A">
      <w:pPr>
        <w:ind w:firstLine="567"/>
        <w:jc w:val="center"/>
        <w:rPr>
          <w:b/>
          <w:bCs/>
          <w:color w:val="FF0000"/>
        </w:rPr>
      </w:pPr>
    </w:p>
    <w:p w:rsidR="0003135A" w:rsidRPr="00012797" w:rsidRDefault="0003135A" w:rsidP="0003135A">
      <w:pPr>
        <w:ind w:firstLine="567"/>
        <w:jc w:val="center"/>
        <w:rPr>
          <w:b/>
          <w:bCs/>
        </w:rPr>
      </w:pPr>
      <w:r w:rsidRPr="00012797">
        <w:rPr>
          <w:b/>
          <w:bCs/>
        </w:rPr>
        <w:t>2. Анализ нормативной базы о порядке предоставления платных услуг.</w:t>
      </w:r>
    </w:p>
    <w:p w:rsidR="0003135A" w:rsidRPr="000662D9" w:rsidRDefault="0003135A" w:rsidP="000662D9">
      <w:pPr>
        <w:ind w:firstLine="567"/>
        <w:contextualSpacing/>
        <w:jc w:val="both"/>
        <w:rPr>
          <w:rFonts w:eastAsia="Calibri"/>
        </w:rPr>
      </w:pPr>
      <w:r w:rsidRPr="000662D9">
        <w:rPr>
          <w:bCs/>
        </w:rPr>
        <w:t xml:space="preserve">2.1 </w:t>
      </w:r>
      <w:r w:rsidRPr="000662D9">
        <w:rPr>
          <w:rFonts w:eastAsia="Calibri"/>
        </w:rPr>
        <w:t xml:space="preserve">Пунктом 2.3 Устава МКУК СКО предусмотрено, что казенное учреждение может осуществлять </w:t>
      </w:r>
      <w:r w:rsidR="000662D9" w:rsidRPr="000662D9">
        <w:rPr>
          <w:rFonts w:eastAsia="Calibri"/>
        </w:rPr>
        <w:t>следующие виды</w:t>
      </w:r>
      <w:r w:rsidRPr="000662D9">
        <w:rPr>
          <w:rFonts w:eastAsia="Calibri"/>
        </w:rPr>
        <w:t xml:space="preserve"> приносящ</w:t>
      </w:r>
      <w:r w:rsidR="000662D9" w:rsidRPr="000662D9">
        <w:rPr>
          <w:rFonts w:eastAsia="Calibri"/>
        </w:rPr>
        <w:t>ей</w:t>
      </w:r>
      <w:r w:rsidRPr="000662D9">
        <w:rPr>
          <w:rFonts w:eastAsia="Calibri"/>
        </w:rPr>
        <w:t xml:space="preserve"> доход деятельност</w:t>
      </w:r>
      <w:r w:rsidR="000662D9" w:rsidRPr="000662D9">
        <w:rPr>
          <w:rFonts w:eastAsia="Calibri"/>
        </w:rPr>
        <w:t>и</w:t>
      </w:r>
      <w:r w:rsidRPr="000662D9">
        <w:rPr>
          <w:rFonts w:eastAsia="Calibri"/>
        </w:rPr>
        <w:t>:</w:t>
      </w:r>
    </w:p>
    <w:p w:rsidR="0003135A" w:rsidRPr="000662D9" w:rsidRDefault="0003135A" w:rsidP="0003135A">
      <w:pPr>
        <w:ind w:firstLine="567"/>
        <w:jc w:val="both"/>
      </w:pPr>
      <w:r w:rsidRPr="000662D9">
        <w:t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 - досуговых мероприятий, в том числе по заявкам организаций, предприятий и отдельных граждан;</w:t>
      </w:r>
    </w:p>
    <w:p w:rsidR="0003135A" w:rsidRPr="000662D9" w:rsidRDefault="0003135A" w:rsidP="0003135A">
      <w:pPr>
        <w:ind w:firstLine="567"/>
        <w:jc w:val="both"/>
        <w:rPr>
          <w:rFonts w:eastAsia="Calibri"/>
        </w:rPr>
      </w:pPr>
      <w:r w:rsidRPr="000662D9">
        <w:t>- предоставление художественных самодеятельных коллективов и отдельных исполнителей для семейных и гражданских праздников, и торжеств;</w:t>
      </w:r>
    </w:p>
    <w:p w:rsidR="0003135A" w:rsidRPr="000662D9" w:rsidRDefault="0003135A" w:rsidP="0003135A">
      <w:pPr>
        <w:ind w:firstLine="567"/>
        <w:jc w:val="both"/>
      </w:pPr>
      <w:r w:rsidRPr="000662D9">
        <w:rPr>
          <w:rFonts w:eastAsia="Calibri"/>
        </w:rPr>
        <w:t xml:space="preserve">-  </w:t>
      </w:r>
      <w:r w:rsidRPr="000662D9">
        <w:t xml:space="preserve">обучение в платных кружках, студиях, на курсах; </w:t>
      </w:r>
    </w:p>
    <w:p w:rsidR="0003135A" w:rsidRPr="000662D9" w:rsidRDefault="0003135A" w:rsidP="0003135A">
      <w:pPr>
        <w:ind w:firstLine="567"/>
        <w:jc w:val="both"/>
      </w:pPr>
      <w:r w:rsidRPr="000662D9">
        <w:t xml:space="preserve">-  выдача литературы повышенного спроса. </w:t>
      </w:r>
    </w:p>
    <w:p w:rsidR="0003135A" w:rsidRPr="000662D9" w:rsidRDefault="0003135A" w:rsidP="0003135A">
      <w:pPr>
        <w:ind w:firstLine="567"/>
        <w:jc w:val="both"/>
      </w:pPr>
      <w:r w:rsidRPr="000662D9">
        <w:t xml:space="preserve">Доходы, полученные от указанной деятельности, поступают в бюджет муниципального образования </w:t>
      </w:r>
      <w:proofErr w:type="spellStart"/>
      <w:r w:rsidRPr="000662D9">
        <w:t>Куйтунский</w:t>
      </w:r>
      <w:proofErr w:type="spellEnd"/>
      <w:r w:rsidRPr="000662D9">
        <w:t xml:space="preserve"> район (п. 6.12 Устава учреждения, п. 3 ст. 161 БК РФ).</w:t>
      </w:r>
    </w:p>
    <w:p w:rsidR="000662D9" w:rsidRDefault="0003135A" w:rsidP="000662D9">
      <w:pPr>
        <w:ind w:firstLine="567"/>
        <w:jc w:val="both"/>
      </w:pPr>
      <w:r w:rsidRPr="000662D9">
        <w:t xml:space="preserve">2.2 Приказом МКУК СКО от 28.08.2015г. № 47 </w:t>
      </w:r>
      <w:r w:rsidR="000662D9" w:rsidRPr="000662D9">
        <w:t xml:space="preserve">(с изменениями от 20.04.2017г Приказ №23) </w:t>
      </w:r>
      <w:r w:rsidRPr="000662D9">
        <w:t>утверждено Положение о платных услугах, предоставляемых муниципальным казенным учреждением культуры «Социально-культурное объединение».  Положением о платных услугах установлен порядок и условия предоставления платных услуг, порядок планирования, использования доходов от оказания платных услуг, права и обязанности исполнителей и потребителей платных услуг</w:t>
      </w:r>
      <w:r w:rsidR="000662D9" w:rsidRPr="000662D9">
        <w:t xml:space="preserve"> и утвержден</w:t>
      </w:r>
      <w:r w:rsidR="000662D9">
        <w:t xml:space="preserve"> прейскурант цен на услуги, предоставляемые МКУК СКО.</w:t>
      </w:r>
    </w:p>
    <w:p w:rsidR="000662D9" w:rsidRDefault="000662D9" w:rsidP="000662D9">
      <w:pPr>
        <w:ind w:firstLine="567"/>
        <w:jc w:val="both"/>
      </w:pPr>
      <w:r>
        <w:t xml:space="preserve">Актом проверки от 09.02.2017г. № 03 КСП были установлены противоречия пункта 1.4 Положения о платных услугах пункту 6.11 Устава учреждения.  СКО следовало исключить строку из Положения о платных услугах </w:t>
      </w:r>
      <w:r w:rsidRPr="00322EFE">
        <w:rPr>
          <w:i/>
        </w:rPr>
        <w:t>«иными источниками могут быть: кредиты банков и иных кредитных организаций»</w:t>
      </w:r>
      <w:r>
        <w:t xml:space="preserve">. Данное замечание устранено.  </w:t>
      </w:r>
    </w:p>
    <w:p w:rsidR="000662D9" w:rsidRDefault="000662D9" w:rsidP="000662D9">
      <w:pPr>
        <w:ind w:firstLine="567"/>
        <w:jc w:val="both"/>
      </w:pPr>
      <w:r>
        <w:t xml:space="preserve">Также Актом от 09.02.2017г. №03 отмечалось, что пунктом 2.2 Положения о платных услугах предусмотрены виды платных услуг, которые в Уставе учреждения отсутствуют, а именно: </w:t>
      </w:r>
      <w:r w:rsidRPr="00D11432">
        <w:rPr>
          <w:i/>
        </w:rPr>
        <w:t xml:space="preserve">осуществление пошива сценических костюмов, изготовление реквизита, услуги по предоставлению в аренду сценических и концертных площадок, услуги по предоставлению на прокат </w:t>
      </w:r>
      <w:proofErr w:type="spellStart"/>
      <w:r w:rsidRPr="00D11432">
        <w:rPr>
          <w:i/>
        </w:rPr>
        <w:t>звукотехнического</w:t>
      </w:r>
      <w:proofErr w:type="spellEnd"/>
      <w:r w:rsidRPr="00D11432">
        <w:rPr>
          <w:i/>
        </w:rPr>
        <w:t xml:space="preserve"> оборудования, музыкальных инструментов, костюмов, обуви, театрального реквизита</w:t>
      </w:r>
      <w:r>
        <w:t xml:space="preserve">.  КСП рекомендовало устранить данные противоречия. В Положение о платных услугах с 20.04.2017г. (Приказ №23) внесены изменения, а именно: исключена услуга </w:t>
      </w:r>
      <w:r w:rsidRPr="00BB710F">
        <w:rPr>
          <w:b/>
          <w:i/>
        </w:rPr>
        <w:t xml:space="preserve">«пошив сценических костюмов, изготовление реквизита», </w:t>
      </w:r>
      <w:r>
        <w:t>т</w:t>
      </w:r>
      <w:r w:rsidRPr="00C17276">
        <w:rPr>
          <w:b/>
        </w:rPr>
        <w:t>.е. вышеуказанные противоречия устранены не в полном объеме</w:t>
      </w:r>
      <w:r>
        <w:t>. Следует также отметить, что «</w:t>
      </w:r>
      <w:r w:rsidRPr="008D34C7">
        <w:t xml:space="preserve">услуги по предоставлению в аренду сценических и концертных площадок, услуги по предоставлению на прокат </w:t>
      </w:r>
      <w:proofErr w:type="spellStart"/>
      <w:r w:rsidRPr="008D34C7">
        <w:t>звукотехнического</w:t>
      </w:r>
      <w:proofErr w:type="spellEnd"/>
      <w:r w:rsidRPr="008D34C7">
        <w:t xml:space="preserve"> оборудования, музыкальных инструментов, костюмов, обуви, театрального реквизита»</w:t>
      </w:r>
      <w:r>
        <w:t xml:space="preserve"> фактически СКО не предоставляют. </w:t>
      </w:r>
    </w:p>
    <w:p w:rsidR="000662D9" w:rsidRDefault="000662D9" w:rsidP="000662D9">
      <w:pPr>
        <w:ind w:firstLine="567"/>
        <w:jc w:val="both"/>
      </w:pPr>
      <w:r>
        <w:lastRenderedPageBreak/>
        <w:t>Перечень платных услуг и цены на услуги, предоставляемые МКУК СКО утверждены вышеуказанным Приказом № 23. В перечень платных услуг включено 10 видов услуг, стоимость которых составляет от 50 руб. (билеты на дискотеки) до 20 тыс. руб. (организация и проведение праздничных мероприятий). В данный перечень с момента последней проверки внесены следующие изменения:</w:t>
      </w:r>
    </w:p>
    <w:p w:rsidR="00B249B0" w:rsidRDefault="000662D9" w:rsidP="00B249B0">
      <w:pPr>
        <w:ind w:firstLine="567"/>
        <w:jc w:val="both"/>
      </w:pPr>
      <w:r>
        <w:t xml:space="preserve">- стоимость услуги </w:t>
      </w:r>
      <w:r w:rsidRPr="00B749AA">
        <w:rPr>
          <w:i/>
        </w:rPr>
        <w:t xml:space="preserve">«предоставление </w:t>
      </w:r>
      <w:r>
        <w:rPr>
          <w:i/>
        </w:rPr>
        <w:t xml:space="preserve">помещения </w:t>
      </w:r>
      <w:r w:rsidRPr="00B749AA">
        <w:rPr>
          <w:i/>
        </w:rPr>
        <w:t>танцевального зала для выставок продаж</w:t>
      </w:r>
      <w:r>
        <w:rPr>
          <w:i/>
        </w:rPr>
        <w:t xml:space="preserve"> за 1 рабочий день</w:t>
      </w:r>
      <w:r w:rsidRPr="00B749AA">
        <w:rPr>
          <w:i/>
        </w:rPr>
        <w:t xml:space="preserve">» </w:t>
      </w:r>
      <w:r>
        <w:t>установлена в размере 5000 руб.  Ранее стоимость услуги «</w:t>
      </w:r>
      <w:r w:rsidRPr="00321423">
        <w:rPr>
          <w:i/>
        </w:rPr>
        <w:t>предоставление помещения танцевального зала (1 час) выставки-продажи</w:t>
      </w:r>
      <w:r>
        <w:t>» составляла – 500-1000 руб.</w:t>
      </w:r>
    </w:p>
    <w:p w:rsidR="00B249B0" w:rsidRDefault="00B249B0" w:rsidP="00B249B0">
      <w:pPr>
        <w:ind w:firstLine="567"/>
        <w:jc w:val="both"/>
      </w:pPr>
      <w:r>
        <w:t>Согласно п. 4.3 Положения о платных услугах Учреждение обязано обеспечить пользователей платных услуг наглядной и достоверной информацией: о видах платных услуг, об условиях предоставления платных услуг и ценах на них, о льготах для отдельных граждан.</w:t>
      </w:r>
    </w:p>
    <w:p w:rsidR="00B249B0" w:rsidRPr="00482363" w:rsidRDefault="00B249B0" w:rsidP="00B249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482363">
        <w:rPr>
          <w:b/>
        </w:rPr>
        <w:t>Предыдущим актом проверки отмечалось, что в учреждении информация о видах и стоимости оказываемых платных услуг, условиях их предоставления, о льготах для отдельных категорий граждан в доступном для населения месте отсутствует.</w:t>
      </w:r>
    </w:p>
    <w:p w:rsidR="00B249B0" w:rsidRPr="00B249B0" w:rsidRDefault="00B249B0" w:rsidP="00B249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При визуальном осмотре установлено, что на стенде в здании МКУК СКО размещено расписание занятий в кружках, коллективах, театральном объединении, ансамблях и в том числе в хореографическом коллективе. Все занятия в этих коллективах проводятся бесплатно, за исключением одного хореографического коллектива «Услада». Положение о платных услугах, перечень платных услуг и прейскурант цен на услуги, предоставляемые МКУК СКО размещено на стенде и на официальном сайте МКУК СКО </w:t>
      </w:r>
      <w:r w:rsidRPr="00B249B0">
        <w:rPr>
          <w:color w:val="000000"/>
        </w:rPr>
        <w:t>(</w:t>
      </w:r>
      <w:hyperlink r:id="rId8" w:history="1">
        <w:r w:rsidRPr="00B249B0">
          <w:rPr>
            <w:rStyle w:val="ab"/>
            <w:color w:val="000000"/>
            <w:lang w:val="en-US"/>
          </w:rPr>
          <w:t>http</w:t>
        </w:r>
        <w:r w:rsidRPr="00B249B0">
          <w:rPr>
            <w:rStyle w:val="ab"/>
            <w:color w:val="000000"/>
          </w:rPr>
          <w:t>://</w:t>
        </w:r>
        <w:proofErr w:type="spellStart"/>
        <w:r w:rsidRPr="00B249B0">
          <w:rPr>
            <w:rStyle w:val="ab"/>
            <w:color w:val="000000"/>
            <w:lang w:val="en-US"/>
          </w:rPr>
          <w:t>kuitunsko</w:t>
        </w:r>
        <w:proofErr w:type="spellEnd"/>
        <w:r w:rsidRPr="00B249B0">
          <w:rPr>
            <w:rStyle w:val="ab"/>
            <w:color w:val="000000"/>
          </w:rPr>
          <w:t>.</w:t>
        </w:r>
        <w:proofErr w:type="spellStart"/>
        <w:r w:rsidRPr="00B249B0">
          <w:rPr>
            <w:rStyle w:val="ab"/>
            <w:color w:val="000000"/>
          </w:rPr>
          <w:t>ru</w:t>
        </w:r>
        <w:proofErr w:type="spellEnd"/>
      </w:hyperlink>
      <w:r w:rsidRPr="00B249B0">
        <w:rPr>
          <w:color w:val="000000"/>
        </w:rPr>
        <w:t xml:space="preserve">). </w:t>
      </w:r>
    </w:p>
    <w:p w:rsidR="0003135A" w:rsidRPr="00F61F25" w:rsidRDefault="0003135A" w:rsidP="0003135A">
      <w:pPr>
        <w:ind w:firstLine="709"/>
        <w:jc w:val="both"/>
        <w:rPr>
          <w:b/>
          <w:color w:val="FF0000"/>
        </w:rPr>
      </w:pPr>
    </w:p>
    <w:p w:rsidR="00FD4859" w:rsidRPr="004237B6" w:rsidRDefault="00FD4859" w:rsidP="00FD4859">
      <w:pPr>
        <w:ind w:firstLine="540"/>
        <w:jc w:val="center"/>
        <w:rPr>
          <w:b/>
        </w:rPr>
      </w:pPr>
      <w:r w:rsidRPr="004237B6">
        <w:rPr>
          <w:b/>
        </w:rPr>
        <w:t>3. Использование муниципального имущества при оказании платных услуг</w:t>
      </w:r>
    </w:p>
    <w:p w:rsidR="00FD4859" w:rsidRPr="00A772FF" w:rsidRDefault="00AE7DE3" w:rsidP="00FD4859">
      <w:pPr>
        <w:ind w:firstLine="540"/>
        <w:jc w:val="both"/>
      </w:pPr>
      <w:r w:rsidRPr="00A772FF">
        <w:t xml:space="preserve">3.1 </w:t>
      </w:r>
      <w:r w:rsidR="00FD4859" w:rsidRPr="00A772FF">
        <w:t xml:space="preserve">В соответствии с п. 6.1. Устава Учреждения </w:t>
      </w:r>
      <w:proofErr w:type="spellStart"/>
      <w:proofErr w:type="gramStart"/>
      <w:r w:rsidR="00FD4859" w:rsidRPr="00A772FF">
        <w:t>кульуры</w:t>
      </w:r>
      <w:proofErr w:type="spellEnd"/>
      <w:r w:rsidR="00FD4859" w:rsidRPr="00A772FF">
        <w:t xml:space="preserve">  в</w:t>
      </w:r>
      <w:proofErr w:type="gramEnd"/>
      <w:r w:rsidR="00FD4859" w:rsidRPr="00A772FF">
        <w:t xml:space="preserve"> целях обеспечения уставной деятельности имущество казенного учреждения, которое является муниципальной собственностью</w:t>
      </w:r>
      <w:r w:rsidR="00FD4859" w:rsidRPr="00A772FF">
        <w:rPr>
          <w:u w:val="single"/>
        </w:rPr>
        <w:t>, закрепляется за Учреждением на праве оперативного управления.</w:t>
      </w:r>
    </w:p>
    <w:p w:rsidR="00FD4859" w:rsidRPr="00A772FF" w:rsidRDefault="00FD4859" w:rsidP="00FD4859">
      <w:pPr>
        <w:ind w:firstLine="540"/>
        <w:jc w:val="both"/>
        <w:rPr>
          <w:b/>
          <w:highlight w:val="yellow"/>
        </w:rPr>
      </w:pPr>
      <w:r w:rsidRPr="00A772FF">
        <w:t xml:space="preserve">На основании распоряжения Администрации муниципального образования </w:t>
      </w:r>
      <w:proofErr w:type="spellStart"/>
      <w:r w:rsidRPr="00A772FF">
        <w:t>Куйтунский</w:t>
      </w:r>
      <w:proofErr w:type="spellEnd"/>
      <w:r w:rsidRPr="00A772FF">
        <w:t xml:space="preserve"> район от 29.01.2016г. № 6-р и распоряжения от 24.02.2016</w:t>
      </w:r>
      <w:r w:rsidR="00A772FF" w:rsidRPr="00A772FF">
        <w:t>г.</w:t>
      </w:r>
      <w:r w:rsidRPr="00A772FF">
        <w:t xml:space="preserve"> № 22-р прекращено право оперативного управления </w:t>
      </w:r>
      <w:proofErr w:type="gramStart"/>
      <w:r w:rsidRPr="00A772FF">
        <w:t>на  здание</w:t>
      </w:r>
      <w:proofErr w:type="gramEnd"/>
      <w:r w:rsidRPr="00A772FF">
        <w:t xml:space="preserve"> СКО, расположенное по адресу: р. п. Куйтун, ул. Карла Маркса, д.4 и передано на праве оперативного управления МКУДО «</w:t>
      </w:r>
      <w:proofErr w:type="spellStart"/>
      <w:r w:rsidRPr="00A772FF">
        <w:t>Межпоселенческая</w:t>
      </w:r>
      <w:proofErr w:type="spellEnd"/>
      <w:r w:rsidRPr="00A772FF">
        <w:t xml:space="preserve"> детская школа искусств», о чем сделаны соответствующие отметки в реестре муниципального имущества. Также на основании распоряжения № 6-р директору МДШИ необходимо было передать вышеназванное здание </w:t>
      </w:r>
      <w:r w:rsidRPr="00A772FF">
        <w:rPr>
          <w:b/>
        </w:rPr>
        <w:t>на праве безвозмездного пользования</w:t>
      </w:r>
      <w:r w:rsidRPr="00A772FF">
        <w:t xml:space="preserve"> в МКУК «Социально-культурное объединение».  Договор на право безвозмездного пользования на вышеуказанное здание между МКУДО «</w:t>
      </w:r>
      <w:proofErr w:type="spellStart"/>
      <w:r w:rsidRPr="00A772FF">
        <w:t>Межпоселенческая</w:t>
      </w:r>
      <w:proofErr w:type="spellEnd"/>
      <w:r w:rsidRPr="00A772FF">
        <w:t xml:space="preserve"> детская школа искусств» и МКУК «Социально-культурное объединение» заключен 25.07.2016г. без номера.</w:t>
      </w:r>
    </w:p>
    <w:p w:rsidR="00FD4859" w:rsidRPr="00A772FF" w:rsidRDefault="00FD4859" w:rsidP="00FD4859">
      <w:pPr>
        <w:ind w:firstLine="540"/>
        <w:jc w:val="both"/>
        <w:rPr>
          <w:highlight w:val="yellow"/>
        </w:rPr>
      </w:pPr>
      <w:r w:rsidRPr="00A772FF">
        <w:t xml:space="preserve">Постановлением Администрации МО </w:t>
      </w:r>
      <w:proofErr w:type="spellStart"/>
      <w:r w:rsidRPr="00A772FF">
        <w:t>Куйтунский</w:t>
      </w:r>
      <w:proofErr w:type="spellEnd"/>
      <w:r w:rsidRPr="00A772FF">
        <w:t xml:space="preserve"> район от 10.12.2014г. № 804-п «О предоставлении имущества, закрепленного за муниципальными казенными учреждениями, в краткосрочную аренду» предоставлено право муниципальным казенным учреждениям муниципального образования </w:t>
      </w:r>
      <w:proofErr w:type="spellStart"/>
      <w:r w:rsidRPr="00A772FF">
        <w:t>Куйтунский</w:t>
      </w:r>
      <w:proofErr w:type="spellEnd"/>
      <w:r w:rsidRPr="00A772FF">
        <w:t xml:space="preserve"> район на заключение краткосрочных договоров аренды муниципального имущества, находящегося </w:t>
      </w:r>
      <w:r w:rsidRPr="00A772FF">
        <w:rPr>
          <w:b/>
        </w:rPr>
        <w:t>на праве оперативного управления</w:t>
      </w:r>
      <w:r w:rsidRPr="00A772FF">
        <w:t xml:space="preserve">, без согласования с собственником. Указанным постановлением установлено 4 вида аренды и определена стоимость краткосрочной арендной платы за пользование муниципальным имуществом, а именно: аренда помещения для проведения мероприятий до 4 часов – 2 тыс. руб.; аренда помещения для проведения мероприятий от 4 до 8 часов – 5 тыс. руб.; аренда звукового оборудования за одно мероприятие – 1 тыс. руб.; аренда оборудования для </w:t>
      </w:r>
      <w:proofErr w:type="spellStart"/>
      <w:r w:rsidRPr="00A772FF">
        <w:t>аэродизайна</w:t>
      </w:r>
      <w:proofErr w:type="spellEnd"/>
      <w:r w:rsidRPr="00A772FF">
        <w:t xml:space="preserve"> – 0,5 тыс. руб.</w:t>
      </w:r>
    </w:p>
    <w:p w:rsidR="00A772FF" w:rsidRPr="00A772FF" w:rsidRDefault="00AE7DE3" w:rsidP="00A772FF">
      <w:pPr>
        <w:ind w:firstLine="540"/>
        <w:jc w:val="both"/>
        <w:rPr>
          <w:b/>
          <w:color w:val="000000"/>
        </w:rPr>
      </w:pPr>
      <w:r w:rsidRPr="00A772FF">
        <w:t>3.2</w:t>
      </w:r>
      <w:r w:rsidRPr="00F61F25">
        <w:rPr>
          <w:color w:val="FF0000"/>
        </w:rPr>
        <w:t xml:space="preserve"> </w:t>
      </w:r>
      <w:r w:rsidR="00A772FF" w:rsidRPr="00A772FF">
        <w:rPr>
          <w:color w:val="000000"/>
        </w:rPr>
        <w:t xml:space="preserve">Учреждением культуры </w:t>
      </w:r>
      <w:r w:rsidR="00A772FF" w:rsidRPr="00A772FF">
        <w:rPr>
          <w:color w:val="000000"/>
          <w:u w:val="single"/>
        </w:rPr>
        <w:t>за 2017год</w:t>
      </w:r>
      <w:r w:rsidR="00A772FF" w:rsidRPr="00A772FF">
        <w:rPr>
          <w:color w:val="000000"/>
        </w:rPr>
        <w:t xml:space="preserve"> заключено </w:t>
      </w:r>
      <w:r w:rsidR="00A772FF" w:rsidRPr="00A772FF">
        <w:rPr>
          <w:b/>
          <w:color w:val="000000"/>
          <w:u w:val="single"/>
        </w:rPr>
        <w:t>10 договоров</w:t>
      </w:r>
      <w:r w:rsidR="00A772FF" w:rsidRPr="00A772FF">
        <w:rPr>
          <w:color w:val="000000"/>
        </w:rPr>
        <w:t xml:space="preserve"> аренды зала общей площадью 96</w:t>
      </w:r>
      <w:r w:rsidR="00A772FF">
        <w:rPr>
          <w:color w:val="000000"/>
        </w:rPr>
        <w:t xml:space="preserve"> </w:t>
      </w:r>
      <w:r w:rsidR="00A772FF" w:rsidRPr="00A772FF">
        <w:rPr>
          <w:color w:val="000000"/>
        </w:rPr>
        <w:t>кв. м., с арендной платой по каждому договору 5</w:t>
      </w:r>
      <w:r w:rsidR="00A772FF">
        <w:rPr>
          <w:color w:val="000000"/>
        </w:rPr>
        <w:t xml:space="preserve"> </w:t>
      </w:r>
      <w:r w:rsidR="00A772FF" w:rsidRPr="00A772FF">
        <w:rPr>
          <w:color w:val="000000"/>
        </w:rPr>
        <w:t>тыс. руб. и сроком аренды по 8 часов.  Арендодателем выступило СКО. Частью 1 ст.</w:t>
      </w:r>
      <w:r w:rsidR="00A772FF">
        <w:rPr>
          <w:color w:val="000000"/>
        </w:rPr>
        <w:t xml:space="preserve"> </w:t>
      </w:r>
      <w:r w:rsidR="00A772FF" w:rsidRPr="00A772FF">
        <w:rPr>
          <w:color w:val="000000"/>
        </w:rPr>
        <w:t>297, ч.</w:t>
      </w:r>
      <w:r w:rsidR="00A772FF">
        <w:rPr>
          <w:color w:val="000000"/>
        </w:rPr>
        <w:t xml:space="preserve"> </w:t>
      </w:r>
      <w:r w:rsidR="00A772FF" w:rsidRPr="00A772FF">
        <w:rPr>
          <w:color w:val="000000"/>
        </w:rPr>
        <w:t xml:space="preserve">4 ст. 298 Гражданского </w:t>
      </w:r>
      <w:r w:rsidR="00A772FF" w:rsidRPr="00A772FF">
        <w:rPr>
          <w:color w:val="000000"/>
        </w:rPr>
        <w:lastRenderedPageBreak/>
        <w:t xml:space="preserve">кодекса РФ и пунктом 2.2.9 договора безвозмездного пользования от 25.07.2016г. определено, что СКО не вправе заключать договоры и вступать в сделки, следствием которых является какое-либо обременение имущественных прав (договоры залога, субаренды) без письменного согласия МДШИ. Так как письменное согласие МДШИ на распоряжение помещениями по адресу К. Маркса, 4 отсутствует, то </w:t>
      </w:r>
      <w:r w:rsidR="00A772FF" w:rsidRPr="00A772FF">
        <w:rPr>
          <w:b/>
          <w:color w:val="000000"/>
        </w:rPr>
        <w:t xml:space="preserve">МКУК СКО не правомочно заключать договоры аренды имущества </w:t>
      </w:r>
      <w:r w:rsidR="00A772FF" w:rsidRPr="00A772FF">
        <w:rPr>
          <w:color w:val="000000"/>
        </w:rPr>
        <w:t xml:space="preserve">(п. 3.13 Классификатора нарушений). </w:t>
      </w:r>
      <w:r w:rsidR="00A772FF" w:rsidRPr="00A772FF">
        <w:rPr>
          <w:b/>
          <w:color w:val="000000"/>
        </w:rPr>
        <w:t xml:space="preserve"> Данное замечание было отражено КСП в Акте от 09.02.2017г №</w:t>
      </w:r>
      <w:r w:rsidR="00A772FF">
        <w:rPr>
          <w:b/>
          <w:color w:val="000000"/>
        </w:rPr>
        <w:t xml:space="preserve"> </w:t>
      </w:r>
      <w:proofErr w:type="gramStart"/>
      <w:r w:rsidR="00A772FF" w:rsidRPr="00A772FF">
        <w:rPr>
          <w:b/>
          <w:color w:val="000000"/>
        </w:rPr>
        <w:t>03.,</w:t>
      </w:r>
      <w:proofErr w:type="gramEnd"/>
      <w:r w:rsidR="00A772FF" w:rsidRPr="00A772FF">
        <w:rPr>
          <w:b/>
          <w:color w:val="000000"/>
        </w:rPr>
        <w:t xml:space="preserve"> но не было учтено при заключении договоров аренды помещения в 2017 году. </w:t>
      </w:r>
    </w:p>
    <w:p w:rsidR="00A772FF" w:rsidRPr="00986B54" w:rsidRDefault="00A772FF" w:rsidP="00A772FF">
      <w:pPr>
        <w:ind w:firstLine="540"/>
        <w:jc w:val="both"/>
        <w:rPr>
          <w:b/>
        </w:rPr>
      </w:pPr>
      <w:r w:rsidRPr="006A3B1C">
        <w:rPr>
          <w:color w:val="000000"/>
        </w:rPr>
        <w:t>Фактически в бюджет зачислено доходов от аренды помещения в сумме 70</w:t>
      </w:r>
      <w:r w:rsidRPr="006A3B1C">
        <w:t xml:space="preserve">,5 тыс. руб., т.е. </w:t>
      </w:r>
      <w:r w:rsidRPr="006A3B1C">
        <w:rPr>
          <w:b/>
          <w:u w:val="single"/>
        </w:rPr>
        <w:t>проведено 14 выставок</w:t>
      </w:r>
      <w:r w:rsidRPr="006A3B1C">
        <w:rPr>
          <w:b/>
        </w:rPr>
        <w:t>.</w:t>
      </w:r>
      <w:r w:rsidRPr="006A3B1C">
        <w:t xml:space="preserve"> Данный факт свидетельствует о том, что </w:t>
      </w:r>
      <w:r w:rsidRPr="006A3B1C">
        <w:rPr>
          <w:b/>
        </w:rPr>
        <w:t>услуги на сумму 20 тыс. руб. оказаны без заключения договора в нарушении требований Положения о платных услугах</w:t>
      </w:r>
      <w:r w:rsidR="006A3B1C" w:rsidRPr="006A3B1C">
        <w:rPr>
          <w:b/>
        </w:rPr>
        <w:t xml:space="preserve"> </w:t>
      </w:r>
      <w:r w:rsidR="006A3B1C" w:rsidRPr="006A3B1C">
        <w:rPr>
          <w:color w:val="000000"/>
        </w:rPr>
        <w:t>(п. 3.13 Классификатора нарушений).</w:t>
      </w:r>
    </w:p>
    <w:p w:rsidR="006A3B1C" w:rsidRPr="006A3B1C" w:rsidRDefault="006A3B1C" w:rsidP="006A3B1C">
      <w:pPr>
        <w:ind w:firstLine="540"/>
        <w:jc w:val="both"/>
        <w:rPr>
          <w:color w:val="000000"/>
        </w:rPr>
      </w:pPr>
      <w:r w:rsidRPr="006A3B1C">
        <w:rPr>
          <w:color w:val="000000"/>
        </w:rPr>
        <w:t xml:space="preserve">Распоряжением Администрации МО </w:t>
      </w:r>
      <w:proofErr w:type="spellStart"/>
      <w:r w:rsidRPr="006A3B1C">
        <w:rPr>
          <w:color w:val="000000"/>
        </w:rPr>
        <w:t>Куйтунский</w:t>
      </w:r>
      <w:proofErr w:type="spellEnd"/>
      <w:r w:rsidRPr="006A3B1C">
        <w:rPr>
          <w:color w:val="000000"/>
        </w:rPr>
        <w:t xml:space="preserve"> район от 14.12.2017г. № 289-р право оперативного управления на здание СКО, расположенное по адресу: р. п. Куйтун, ул. Карла Маркса, д.4 закреплено за МКУК СКО, о чем сделаны соответствующие отметки в реестре муниципального имущества. Вид права в установленном законодательством порядке зарегистрирован, что подтверждается выпиской из Единого государственного реестра (№ 38:10:120118:293-38/016/2017-7 от 22.12.2017).</w:t>
      </w:r>
    </w:p>
    <w:p w:rsidR="006A3B1C" w:rsidRPr="006A3B1C" w:rsidRDefault="006A3B1C" w:rsidP="006A3B1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3.3 </w:t>
      </w:r>
      <w:r w:rsidRPr="006A3B1C">
        <w:rPr>
          <w:color w:val="000000"/>
        </w:rPr>
        <w:t xml:space="preserve">За первое полугодие 2018 год Учреждением культуры заключено 6 договоров аренды зала с арендной платой по каждому договору 5 тыс. руб. и сроком аренды на 8 часов. В бюджет поступило 30,1 тыс. руб. Начисление доходов от приносящей доход деятельности производится по факту их поступления </w:t>
      </w:r>
    </w:p>
    <w:p w:rsidR="006A3B1C" w:rsidRPr="004D0A0E" w:rsidRDefault="006A3B1C" w:rsidP="006A3B1C">
      <w:pPr>
        <w:ind w:firstLine="540"/>
        <w:jc w:val="both"/>
      </w:pPr>
      <w:r>
        <w:rPr>
          <w:color w:val="000000"/>
        </w:rPr>
        <w:t xml:space="preserve">3.4 </w:t>
      </w:r>
      <w:r w:rsidRPr="006A3B1C">
        <w:rPr>
          <w:color w:val="000000"/>
        </w:rPr>
        <w:t xml:space="preserve">Пунктом 3 Постановления № 804-п установлено, что </w:t>
      </w:r>
      <w:r w:rsidRPr="004D0A0E">
        <w:t xml:space="preserve">муниципальные казенные учреждения до 15 числа месяца, следующего за отчетным, обязаны предоставлять отчет по заключенным договорам в администрацию МО </w:t>
      </w:r>
      <w:proofErr w:type="spellStart"/>
      <w:r w:rsidRPr="004D0A0E">
        <w:t>Куйтунский</w:t>
      </w:r>
      <w:proofErr w:type="spellEnd"/>
      <w:r w:rsidRPr="004D0A0E">
        <w:t xml:space="preserve"> район.</w:t>
      </w:r>
    </w:p>
    <w:p w:rsidR="006A3B1C" w:rsidRPr="00AE0337" w:rsidRDefault="006A3B1C" w:rsidP="006A3B1C">
      <w:pPr>
        <w:ind w:firstLine="567"/>
        <w:jc w:val="both"/>
        <w:rPr>
          <w:b/>
        </w:rPr>
      </w:pPr>
      <w:r>
        <w:t xml:space="preserve">Предыдущим актом проверки отмечалось, что в нарушении п. 3 Постановления Администрации МО </w:t>
      </w:r>
      <w:proofErr w:type="spellStart"/>
      <w:r>
        <w:t>Куйтунский</w:t>
      </w:r>
      <w:proofErr w:type="spellEnd"/>
      <w:r>
        <w:t xml:space="preserve"> район от 10.12.2014г. № 804-п отчет по заключенным договорам аренды помещения СКО за 2016 год в Администрацию МО </w:t>
      </w:r>
      <w:proofErr w:type="spellStart"/>
      <w:r>
        <w:t>Куйтунский</w:t>
      </w:r>
      <w:proofErr w:type="spellEnd"/>
      <w:r>
        <w:t xml:space="preserve"> район </w:t>
      </w:r>
      <w:r>
        <w:rPr>
          <w:b/>
        </w:rPr>
        <w:t xml:space="preserve">не представлен. Нарушение не устранено, кроме того </w:t>
      </w:r>
      <w:r w:rsidRPr="00704877">
        <w:rPr>
          <w:b/>
        </w:rPr>
        <w:t xml:space="preserve">отчет по заключенным договорам аренды помещения СКО ни за 2017 год ни за первое полугодие 2018 года </w:t>
      </w:r>
      <w:r w:rsidRPr="004D0A0E">
        <w:rPr>
          <w:b/>
        </w:rPr>
        <w:t>не представлен.</w:t>
      </w:r>
    </w:p>
    <w:p w:rsidR="006A3B1C" w:rsidRDefault="006A3B1C" w:rsidP="00FD4859">
      <w:pPr>
        <w:ind w:firstLine="540"/>
        <w:jc w:val="both"/>
        <w:rPr>
          <w:color w:val="FF0000"/>
        </w:rPr>
      </w:pPr>
    </w:p>
    <w:p w:rsidR="003402CB" w:rsidRPr="00950270" w:rsidRDefault="003402CB" w:rsidP="003402C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 </w:t>
      </w:r>
      <w:r w:rsidRPr="00950270">
        <w:rPr>
          <w:rFonts w:eastAsia="Calibri"/>
          <w:b/>
          <w:lang w:eastAsia="en-US"/>
        </w:rPr>
        <w:t>Оказание платных услуг Учреждением</w:t>
      </w:r>
    </w:p>
    <w:p w:rsidR="003402CB" w:rsidRDefault="003402CB" w:rsidP="003402CB">
      <w:pPr>
        <w:ind w:firstLine="567"/>
        <w:jc w:val="both"/>
      </w:pPr>
      <w:r>
        <w:t xml:space="preserve">4.1 </w:t>
      </w:r>
      <w:r w:rsidRPr="00F71DAE">
        <w:t xml:space="preserve">Пунктом </w:t>
      </w:r>
      <w:r>
        <w:t>4.6 Положения о платных услугах определено, что Учреждение заключает гражданско-правовые договоры с потребителями платных услуг, которыми регламентируются условия и сроки получения услуг, права, обязанности и ответственность сторон. Оплата за платные услуги производится в порядке и в сроки, указанные в договоре.</w:t>
      </w:r>
    </w:p>
    <w:p w:rsidR="008C10B8" w:rsidRDefault="008C10B8" w:rsidP="008C10B8">
      <w:pPr>
        <w:ind w:firstLine="567"/>
        <w:jc w:val="both"/>
      </w:pPr>
      <w:r>
        <w:t>4.2 Актом проверки от 09.02.2017г. № 03 отмечалось, что:</w:t>
      </w:r>
    </w:p>
    <w:p w:rsidR="008C10B8" w:rsidRDefault="008C10B8" w:rsidP="008C10B8">
      <w:pPr>
        <w:ind w:firstLine="567"/>
        <w:jc w:val="both"/>
        <w:rPr>
          <w:b/>
        </w:rPr>
      </w:pPr>
      <w:r>
        <w:t xml:space="preserve">-  </w:t>
      </w:r>
      <w:r w:rsidRPr="00BF5491">
        <w:rPr>
          <w:b/>
        </w:rPr>
        <w:t>договоры на оказание платной услуги за занятия в хореографическом коллективе отсутствуют</w:t>
      </w:r>
      <w:r>
        <w:rPr>
          <w:b/>
        </w:rPr>
        <w:t xml:space="preserve">. </w:t>
      </w:r>
      <w:r w:rsidRPr="00777E6F">
        <w:t>По результатам проверки, на основании рекомендаций</w:t>
      </w:r>
      <w:r>
        <w:t xml:space="preserve"> КСП,</w:t>
      </w:r>
      <w:r w:rsidRPr="00777E6F">
        <w:t xml:space="preserve"> МКУК СКО заключило 138 договоров на оказание платной услуги за занятия в</w:t>
      </w:r>
      <w:r>
        <w:t xml:space="preserve"> хореографическом коллективе «Услада» с 1 сентября 2017 года по май 2018 года, т. е на один тематический год на сумму </w:t>
      </w:r>
      <w:r w:rsidRPr="00EA39D8">
        <w:rPr>
          <w:b/>
        </w:rPr>
        <w:t>387,1 тыс. руб.</w:t>
      </w:r>
      <w:r>
        <w:rPr>
          <w:b/>
        </w:rPr>
        <w:t xml:space="preserve"> </w:t>
      </w:r>
      <w:r>
        <w:t xml:space="preserve"> Договором определено, что Заказчик (Потребитель) два раза в год оплачивает услуги за период (сентябрь, октябрь, ноябрь, декабрь) до 01 октября 2017 года и за период (январь, февраль, март, апрель, май) до 01 февраля 2018 года. Оплата производится через Сберегательный банк. Фактически за период с 01.09.2017г. по 30.06.2018 года в бюджет поступило 347,3 тыс. руб. </w:t>
      </w:r>
      <w:r w:rsidRPr="00E71B29">
        <w:t xml:space="preserve">Следует отметить, что до сентября 2017 года договоры на оказание платной услуги за занятия в хореографическом коллективе </w:t>
      </w:r>
      <w:r w:rsidRPr="00E71B29">
        <w:rPr>
          <w:b/>
        </w:rPr>
        <w:t>отсутствуют</w:t>
      </w:r>
      <w:r>
        <w:rPr>
          <w:b/>
        </w:rPr>
        <w:t>.</w:t>
      </w:r>
      <w:r w:rsidRPr="00E71B29">
        <w:rPr>
          <w:b/>
        </w:rPr>
        <w:t xml:space="preserve"> </w:t>
      </w:r>
      <w:r>
        <w:rPr>
          <w:b/>
        </w:rPr>
        <w:t>До 01.09.2017 года в бюджет зачислено доходов в сумме 91,7 тыс. руб., т.е. услуги   оказаны без заключения договора в нарушение требований Положения о платных услугах;</w:t>
      </w:r>
    </w:p>
    <w:p w:rsidR="008C10B8" w:rsidRPr="00B85740" w:rsidRDefault="008C10B8" w:rsidP="008C10B8">
      <w:pPr>
        <w:ind w:firstLine="567"/>
        <w:jc w:val="both"/>
        <w:rPr>
          <w:b/>
        </w:rPr>
      </w:pPr>
      <w:r>
        <w:rPr>
          <w:b/>
        </w:rPr>
        <w:t xml:space="preserve">- аналитический учет по доходам от проведения платных занятий в коллективах не ведется, что привело к тому, что сведения о наличии задолженности или переплаты по каждому ребенку, посещающему занятия, отсутствуют. Замечание </w:t>
      </w:r>
      <w:r>
        <w:rPr>
          <w:b/>
        </w:rPr>
        <w:lastRenderedPageBreak/>
        <w:t>не устранено.</w:t>
      </w:r>
      <w:r w:rsidRPr="0005564B">
        <w:rPr>
          <w:b/>
        </w:rPr>
        <w:t xml:space="preserve"> </w:t>
      </w:r>
      <w:r>
        <w:t>По пояснениям ведущего бухгалтера, МКУК СКО не представляет, ни заключенные договоры на оказание платной услуги за занятия в хореографическом коллективе, ни реестр данных договоров,</w:t>
      </w:r>
      <w:r w:rsidRPr="005C42DF">
        <w:t xml:space="preserve"> </w:t>
      </w:r>
      <w:r>
        <w:t>ни списки детей, посещающих занятия, для начисления платных услуг. Начисление доходов от проведения платных занятий производиться по факту их поступления. Денежные средства зачисляются и отражаются в бухгалтерском учете общей суммой;</w:t>
      </w:r>
    </w:p>
    <w:p w:rsidR="008C10B8" w:rsidRPr="00CE50D4" w:rsidRDefault="008C10B8" w:rsidP="008C10B8">
      <w:pPr>
        <w:ind w:firstLine="567"/>
        <w:jc w:val="both"/>
        <w:rPr>
          <w:b/>
        </w:rPr>
      </w:pPr>
      <w:r>
        <w:t xml:space="preserve">- в целях соблюдения принципов оказания платных услуг, установленных Положением о платных услугах, директору СКО необходимо организовать учет посещений занятий коллектива и обеспечить своевременное представление данных в отдел учета и отчетности Администрации для отражения расчетов по платным услугам. Форму документа по учету посещений занятий, сроки представления в отдел учета и отчетности определить учетной политикой МКУК СКО. Замечание </w:t>
      </w:r>
      <w:r w:rsidRPr="00CE50D4">
        <w:rPr>
          <w:b/>
        </w:rPr>
        <w:t>не устранено.</w:t>
      </w:r>
    </w:p>
    <w:p w:rsidR="00381666" w:rsidRDefault="006464A4" w:rsidP="00381666">
      <w:pPr>
        <w:ind w:firstLine="567"/>
        <w:jc w:val="both"/>
        <w:rPr>
          <w:b/>
        </w:rPr>
      </w:pPr>
      <w:r w:rsidRPr="006464A4">
        <w:t xml:space="preserve">4.3 </w:t>
      </w:r>
      <w:r w:rsidR="00381666">
        <w:t xml:space="preserve">В мае 2017 года в бюджет зачислено 12,3 тыс. руб. от ТЮЗ имени А. Вампилова за комплекс услуг по проведению спектакля. Пунктом 7.2 Положения о платных услугах определено, что стоимость услуги от проведения мероприятий на платной основе по билетам сторонних организаций устанавливается в размере от 10% до 15% от сбора. Договор с ГАУК Иркутского областного ТЮЗ имени А. Вампилова на организацию спектакля </w:t>
      </w:r>
      <w:r w:rsidR="00381666" w:rsidRPr="00897986">
        <w:rPr>
          <w:b/>
        </w:rPr>
        <w:t>не представлен,</w:t>
      </w:r>
      <w:r w:rsidR="00381666">
        <w:t xml:space="preserve"> поэтому достоверно определить стоимость данной услуги не представляется возможным. Данный факт свидетельствует о том, что </w:t>
      </w:r>
      <w:r w:rsidR="00381666">
        <w:rPr>
          <w:b/>
        </w:rPr>
        <w:t>услуги на сумму 12,3 тыс. руб. оказаны без заключения договора в нарушение требований Положения о платных услугах.</w:t>
      </w:r>
    </w:p>
    <w:p w:rsidR="00381666" w:rsidRDefault="00381666" w:rsidP="00381666">
      <w:pPr>
        <w:ind w:firstLine="567"/>
        <w:jc w:val="both"/>
      </w:pPr>
      <w:r>
        <w:t xml:space="preserve">Денежные средства от приносящей доход деятельности до мая 2017 года взимались директором СКО, далее директор сдавала их в Сбербанк для зачисления на лицевой счет ФУА. </w:t>
      </w:r>
      <w:r w:rsidRPr="004B564E">
        <w:t xml:space="preserve">По результатам проверки, КСП рекомендовало, для исключения неопределенности в порядке оплаты, исключения </w:t>
      </w:r>
      <w:proofErr w:type="spellStart"/>
      <w:r w:rsidRPr="004B564E">
        <w:t>коррупциогенных</w:t>
      </w:r>
      <w:proofErr w:type="spellEnd"/>
      <w:r w:rsidRPr="004B564E">
        <w:t xml:space="preserve"> факторов</w:t>
      </w:r>
      <w:r>
        <w:t>, определить Положением о платных услугах, договором о предоставлении платных услуг, что плательщик самостоятельно вносит оплату в полном объеме на расчетный счет Финансового Управления, открытый в Сбербанке. С мая 2017 года Потребители платных услуг, на основании заключенных договоров, самостоятельно вносят плату в полном объеме на расчетный счет Финансового Управления, открытый в Сбербанке. Квитанция (копия) об оплате услуги прилагается к договору об оказании платных услуг.</w:t>
      </w:r>
    </w:p>
    <w:p w:rsidR="003402CB" w:rsidRDefault="003402CB" w:rsidP="00FD4859">
      <w:pPr>
        <w:ind w:firstLine="540"/>
        <w:jc w:val="both"/>
      </w:pPr>
    </w:p>
    <w:p w:rsidR="00CD29E3" w:rsidRPr="00E73561" w:rsidRDefault="00CD29E3" w:rsidP="00CD29E3">
      <w:pPr>
        <w:ind w:firstLine="540"/>
        <w:jc w:val="center"/>
      </w:pPr>
      <w:r>
        <w:rPr>
          <w:b/>
        </w:rPr>
        <w:t xml:space="preserve">5. </w:t>
      </w:r>
      <w:r w:rsidRPr="00E73561">
        <w:rPr>
          <w:b/>
        </w:rPr>
        <w:t>Планирование доходов от оказания платных услуг и анализ исполнения сметы доходов и расходов</w:t>
      </w:r>
    </w:p>
    <w:p w:rsidR="00E91AE9" w:rsidRDefault="00E91AE9" w:rsidP="00E91AE9">
      <w:pPr>
        <w:ind w:firstLine="567"/>
        <w:jc w:val="both"/>
      </w:pPr>
      <w:r>
        <w:t>5.1 Поступление доходов от оказания платных услуг на 2017г. и на 2018г. запланировано по 321 тыс. руб. ежегодно.  Доходы запланированы от следующих видов платных услуг:</w:t>
      </w:r>
    </w:p>
    <w:p w:rsidR="00E91AE9" w:rsidRDefault="00E91AE9" w:rsidP="00E91AE9">
      <w:pPr>
        <w:ind w:firstLine="567"/>
        <w:jc w:val="both"/>
      </w:pPr>
      <w:r>
        <w:t>- выставка (предоставление помещения для выставки-продажи за 1 рабочий день) – 80 тыс. руб. в год.</w:t>
      </w:r>
    </w:p>
    <w:p w:rsidR="00E91AE9" w:rsidRDefault="00E91AE9" w:rsidP="00E91AE9">
      <w:pPr>
        <w:ind w:firstLine="567"/>
        <w:jc w:val="both"/>
      </w:pPr>
      <w:r>
        <w:t>- дискотека – 17 тыс. руб. в год.</w:t>
      </w:r>
    </w:p>
    <w:p w:rsidR="00E91AE9" w:rsidRDefault="00E91AE9" w:rsidP="00E91AE9">
      <w:pPr>
        <w:ind w:firstLine="567"/>
        <w:jc w:val="both"/>
      </w:pPr>
      <w:r>
        <w:t>- концерты – 39 тыс. руб. в год.</w:t>
      </w:r>
    </w:p>
    <w:p w:rsidR="00E91AE9" w:rsidRDefault="00E91AE9" w:rsidP="00E91AE9">
      <w:pPr>
        <w:ind w:firstLine="567"/>
        <w:jc w:val="both"/>
      </w:pPr>
      <w:r>
        <w:t>- плата за занятия в хореографическом коллективе – 156 тыс. руб. в год.</w:t>
      </w:r>
    </w:p>
    <w:p w:rsidR="00E91AE9" w:rsidRDefault="00E91AE9" w:rsidP="00E91AE9">
      <w:pPr>
        <w:ind w:firstLine="567"/>
        <w:jc w:val="both"/>
      </w:pPr>
      <w:r>
        <w:t>- проведение мероприятий – 29 тыс. руб. в год.</w:t>
      </w:r>
    </w:p>
    <w:p w:rsidR="00E91AE9" w:rsidRDefault="00E91AE9" w:rsidP="00E91AE9">
      <w:pPr>
        <w:ind w:firstLine="567"/>
        <w:jc w:val="both"/>
      </w:pPr>
      <w:r>
        <w:t>Таким образом, из 10 видов услуг, утвержденных приказом МКУК СКО от 20.04.2017г. № 23, доходы запланированы только по 5 видам услуг.</w:t>
      </w:r>
    </w:p>
    <w:p w:rsidR="00E91AE9" w:rsidRDefault="00E91AE9" w:rsidP="00E91AE9">
      <w:pPr>
        <w:ind w:firstLine="567"/>
        <w:jc w:val="both"/>
      </w:pPr>
      <w:r w:rsidRPr="00E7362A">
        <w:t>Анализ исполнения сметы доходов и расходов показал следующее.</w:t>
      </w:r>
    </w:p>
    <w:p w:rsidR="00E91AE9" w:rsidRDefault="00E91AE9" w:rsidP="00E91AE9">
      <w:pPr>
        <w:ind w:firstLine="567"/>
        <w:jc w:val="both"/>
      </w:pPr>
      <w:r>
        <w:rPr>
          <w:u w:val="single"/>
        </w:rPr>
        <w:t>Н</w:t>
      </w:r>
      <w:r w:rsidRPr="00703530">
        <w:rPr>
          <w:u w:val="single"/>
        </w:rPr>
        <w:t>а 2017 год</w:t>
      </w:r>
      <w:r>
        <w:t xml:space="preserve"> первоначальная смета доходов и расходов утверждена главным распорядителем бюджетных средств 25.01.2017г. по доходам и расходам в сумме 321 тыс. руб. В течение 2017 года в смету доходов и расходов один раз вносились изменения, в результате которого общий объем планируемых доходов и расходов не изменился, а корректировке подверглись отдельные направления расходов, а именно планируемый объем средств на оплату работ и услуг уменьшился на 43,5 тыс. руб., а планируемый объем средств на приобретение нефинансовых активов (основных средств и материальных запасов) был увеличен на эту же сумму.</w:t>
      </w:r>
    </w:p>
    <w:p w:rsidR="00E91AE9" w:rsidRDefault="00E91AE9" w:rsidP="00E91AE9">
      <w:pPr>
        <w:ind w:firstLine="567"/>
        <w:jc w:val="both"/>
      </w:pPr>
      <w:r>
        <w:lastRenderedPageBreak/>
        <w:t>Фактически в 2017 году получено доходов от оказания платных услуг 354,6 тыс. руб., или 110,5 % от плана, из них:</w:t>
      </w:r>
    </w:p>
    <w:p w:rsidR="00E91AE9" w:rsidRDefault="00E91AE9" w:rsidP="00E91AE9">
      <w:pPr>
        <w:ind w:firstLine="567"/>
        <w:jc w:val="both"/>
      </w:pPr>
      <w:r>
        <w:t>- за занятия в хореографическом коллективе – 251,8 тыс. руб. (161,4% от плана);</w:t>
      </w:r>
    </w:p>
    <w:p w:rsidR="00E91AE9" w:rsidRDefault="00E91AE9" w:rsidP="00E91AE9">
      <w:pPr>
        <w:ind w:firstLine="567"/>
        <w:jc w:val="both"/>
      </w:pPr>
      <w:r>
        <w:t>- за аренду помещений для проведения выставок-продаж изделий из меха – 70,5 тыс. руб.  (88,1 % от плана) - проведено 14 выставок;</w:t>
      </w:r>
    </w:p>
    <w:p w:rsidR="00E91AE9" w:rsidRDefault="00E91AE9" w:rsidP="00E91AE9">
      <w:pPr>
        <w:ind w:firstLine="567"/>
        <w:jc w:val="both"/>
      </w:pPr>
      <w:r>
        <w:t xml:space="preserve"> - за организацию спектакля ГАУК Иркутского областного ТЮЗ имени А. Вампилова – 12,3 тыс. руб.;</w:t>
      </w:r>
    </w:p>
    <w:p w:rsidR="00E91AE9" w:rsidRDefault="00E91AE9" w:rsidP="00E91AE9">
      <w:pPr>
        <w:ind w:firstLine="567"/>
        <w:jc w:val="both"/>
      </w:pPr>
      <w:r>
        <w:t xml:space="preserve">- за новогодние мероприятия – 20 тыс. руб. </w:t>
      </w:r>
    </w:p>
    <w:p w:rsidR="00E91AE9" w:rsidRPr="00E91AE9" w:rsidRDefault="00E91AE9" w:rsidP="00E91AE9">
      <w:pPr>
        <w:ind w:firstLine="567"/>
        <w:jc w:val="both"/>
        <w:rPr>
          <w:u w:val="single"/>
        </w:rPr>
      </w:pPr>
      <w:r>
        <w:t xml:space="preserve">По сравнению с прошлым годом поступление платных услуг в 2017 году увеличилось на 33,2 тыс. руб. (354,6 тыс. руб. – 321,4 тыс. руб.) или на 10,3%. Увеличение произошло в основном за счет увеличения поступлений доходов от оказания услуг за занятия в хореографическом коллективе на 101,1 тыс. руб. или на 67,1%, рост доходов произошел по причине увеличения стоимости занятий в хореографическом коллективе с 400 до 500 рублей в месяц (на 25%) </w:t>
      </w:r>
      <w:r w:rsidRPr="00C01994">
        <w:t xml:space="preserve">и за счет увеличения количества детей, посещающих занятия хореографического коллектива (по пояснениям директора СКО). </w:t>
      </w:r>
      <w:r w:rsidRPr="00E91AE9">
        <w:rPr>
          <w:u w:val="single"/>
        </w:rPr>
        <w:t>В тоже время в анализируемом периоде произошло снижение поступлений платы по иным мероприятиям на 63,9 тыс. руб. Если в 2016 году за данную услугу учреждению поступило 96,2 тыс. руб., то в 2017 году – 32,3 тыс. руб.</w:t>
      </w:r>
    </w:p>
    <w:p w:rsidR="00E91AE9" w:rsidRDefault="00E91AE9" w:rsidP="00E91AE9">
      <w:pPr>
        <w:ind w:firstLine="567"/>
        <w:jc w:val="both"/>
      </w:pPr>
      <w:r>
        <w:t>Согласно пункта 3.8 Положения о платных услугах доходы от оказания платных услуг направляются на возмещение материальных активов, расчетов по обязательствам (заключенным договорам) с юридическими и физическими лицами и иные расходы в соответствии со сметой доходов и расходов.</w:t>
      </w:r>
    </w:p>
    <w:p w:rsidR="00E91AE9" w:rsidRDefault="00E91AE9" w:rsidP="00E91AE9">
      <w:pPr>
        <w:ind w:firstLine="567"/>
        <w:jc w:val="both"/>
      </w:pPr>
      <w:r>
        <w:t>5.2 К смете прилагаются обоснования (расчеты) утвержденных сметных показателей по расходам, использованных при формировании сметы. Согласно расшифровке к смете доходов и расходов в окончательной редакции в 2017 году средства от приносящей доход деятельности в сумме 321 тыс. руб. планировалось направить на следующие цели:</w:t>
      </w:r>
    </w:p>
    <w:p w:rsidR="00E91AE9" w:rsidRDefault="00E91AE9" w:rsidP="00E91AE9">
      <w:pPr>
        <w:ind w:firstLine="567"/>
        <w:jc w:val="both"/>
      </w:pPr>
      <w:r>
        <w:t>- оплата услуг энергоснабжения – 10 тыс. руб.;</w:t>
      </w:r>
    </w:p>
    <w:p w:rsidR="00E91AE9" w:rsidRDefault="00E91AE9" w:rsidP="00E91AE9">
      <w:pPr>
        <w:ind w:firstLine="567"/>
        <w:jc w:val="both"/>
      </w:pPr>
      <w:r>
        <w:t>- ремонт оргтехники, заправка картриджа – 8,4 тыс. руб.;</w:t>
      </w:r>
    </w:p>
    <w:p w:rsidR="00E91AE9" w:rsidRDefault="00E91AE9" w:rsidP="00E91AE9">
      <w:pPr>
        <w:ind w:firstLine="567"/>
        <w:jc w:val="both"/>
      </w:pPr>
      <w:r>
        <w:t>- техобслуживание и плановый ремонт системы АПС – 14,4 тыс. руб.;</w:t>
      </w:r>
    </w:p>
    <w:p w:rsidR="00E91AE9" w:rsidRDefault="00E91AE9" w:rsidP="00E91AE9">
      <w:pPr>
        <w:ind w:firstLine="567"/>
        <w:jc w:val="both"/>
      </w:pPr>
      <w:r>
        <w:t>- расходы на мероприятие «Новогодний праздник» (сладкие призы) – 10 тыс. руб.;</w:t>
      </w:r>
    </w:p>
    <w:p w:rsidR="00E91AE9" w:rsidRDefault="00E91AE9" w:rsidP="00E91AE9">
      <w:pPr>
        <w:ind w:firstLine="567"/>
        <w:jc w:val="both"/>
      </w:pPr>
      <w:r>
        <w:t>- приобретение сценической обуви – 72,6 тыс. руб.;</w:t>
      </w:r>
    </w:p>
    <w:p w:rsidR="00E91AE9" w:rsidRDefault="00E91AE9" w:rsidP="00E91AE9">
      <w:pPr>
        <w:ind w:firstLine="567"/>
        <w:jc w:val="both"/>
      </w:pPr>
      <w:r>
        <w:t>- канцелярские товары – 12,9 тыс. руб.;</w:t>
      </w:r>
    </w:p>
    <w:p w:rsidR="00E91AE9" w:rsidRDefault="00E91AE9" w:rsidP="00E91AE9">
      <w:pPr>
        <w:ind w:firstLine="567"/>
        <w:jc w:val="both"/>
      </w:pPr>
      <w:r>
        <w:t>- гелий – 12 тыс. руб.;</w:t>
      </w:r>
    </w:p>
    <w:p w:rsidR="00E91AE9" w:rsidRDefault="00E91AE9" w:rsidP="00E91AE9">
      <w:pPr>
        <w:ind w:firstLine="567"/>
        <w:jc w:val="both"/>
      </w:pPr>
      <w:r>
        <w:t>- шары воздушные – 13 тыс. руб.;</w:t>
      </w:r>
    </w:p>
    <w:p w:rsidR="00E91AE9" w:rsidRDefault="00E91AE9" w:rsidP="00E91AE9">
      <w:pPr>
        <w:ind w:firstLine="567"/>
        <w:jc w:val="both"/>
      </w:pPr>
      <w:r>
        <w:t>- ткань, фурнитура – 167,7 тыс. руб.</w:t>
      </w:r>
    </w:p>
    <w:p w:rsidR="00E91AE9" w:rsidRDefault="00E91AE9" w:rsidP="00E91AE9">
      <w:pPr>
        <w:ind w:firstLine="567"/>
        <w:jc w:val="both"/>
      </w:pPr>
      <w:r>
        <w:t>Казначейский расход средств от приносящей доход деятельности осуществлен в соответствии со сметой доходов и расходов в сумме 321 тыс. руб.</w:t>
      </w:r>
      <w:r w:rsidRPr="00705817">
        <w:t xml:space="preserve"> </w:t>
      </w:r>
      <w:r>
        <w:t xml:space="preserve">Оплата за услуги энергоснабжения, обслуживания АПС, за приобретение сценической обуви произведена путем перечисления денежных средств поставщикам услуг с лицевого счета СКО. </w:t>
      </w:r>
      <w:r w:rsidRPr="00FD252C">
        <w:rPr>
          <w:u w:val="single"/>
        </w:rPr>
        <w:t>Для приобретения ткани, фурнитуры, гелия, шаров, ремонт и заправка картриджей, проведения новогодних мероприятий денежные средства были перечислены на карту директора СКО в подотчет в течение года в сумме 224 тыс. руб.</w:t>
      </w:r>
      <w:r>
        <w:t xml:space="preserve"> Все произведенные расходы подтверждены кассовыми, товарными чеками. Приобретенные материальные ценности приняты к бухгалтерскому учету.</w:t>
      </w:r>
    </w:p>
    <w:p w:rsidR="00E91AE9" w:rsidRDefault="00E91AE9" w:rsidP="00E91AE9">
      <w:pPr>
        <w:ind w:firstLine="567"/>
        <w:jc w:val="both"/>
      </w:pPr>
      <w:r w:rsidRPr="00E91AE9">
        <w:t>5.3</w:t>
      </w:r>
      <w:r>
        <w:rPr>
          <w:u w:val="single"/>
        </w:rPr>
        <w:t xml:space="preserve"> </w:t>
      </w:r>
      <w:r w:rsidRPr="00703530">
        <w:rPr>
          <w:u w:val="single"/>
        </w:rPr>
        <w:t>На 2018 год</w:t>
      </w:r>
      <w:r>
        <w:t xml:space="preserve"> в первоначальной редакции смета доходов и расходов от оказания платных услуг утверждена 09.01.2018г. в сумме 321 тыс. руб. В течение 2018 года в смету доходов и расходов внесены изменения по расходам в сторону увеличения за счет сложившегося остатка на 01.01.2018 года в сумме 33,6 тыс. руб., на эту сумму увеличены расходы на приобретение материальных запасов.</w:t>
      </w:r>
    </w:p>
    <w:p w:rsidR="00E91AE9" w:rsidRDefault="00E91AE9" w:rsidP="00E91AE9">
      <w:pPr>
        <w:ind w:firstLine="567"/>
        <w:jc w:val="both"/>
      </w:pPr>
      <w:r>
        <w:t>Фактически за проверяемый</w:t>
      </w:r>
      <w:r>
        <w:tab/>
        <w:t>период 2018 года получено доходов от оказания платных услуг в сумме 217,3 тыс. руб., из них:</w:t>
      </w:r>
    </w:p>
    <w:p w:rsidR="00E91AE9" w:rsidRDefault="00E91AE9" w:rsidP="00E91AE9">
      <w:pPr>
        <w:ind w:firstLine="567"/>
        <w:jc w:val="both"/>
      </w:pPr>
      <w:r>
        <w:t>- за занятия в хореографическом коллективе – 187,2 тыс. руб.;</w:t>
      </w:r>
    </w:p>
    <w:p w:rsidR="00E91AE9" w:rsidRDefault="00E91AE9" w:rsidP="00E91AE9">
      <w:pPr>
        <w:ind w:firstLine="567"/>
        <w:jc w:val="both"/>
      </w:pPr>
      <w:r>
        <w:t>- за аренду помещений для проведения выставок-продаж изделий из меха – 30,1 тыс. руб. (проведено 6 выставок).</w:t>
      </w:r>
    </w:p>
    <w:p w:rsidR="00E91AE9" w:rsidRDefault="00E91AE9" w:rsidP="00E91AE9">
      <w:pPr>
        <w:ind w:firstLine="567"/>
        <w:jc w:val="both"/>
      </w:pPr>
      <w:r>
        <w:lastRenderedPageBreak/>
        <w:t>5.4 Согласно расшифровке к смете доходов и расходов в окончательной редакции в 2018 году средства от приносящей доход деятельности в сумме 354,6 тыс. руб. планировалось направить на следующие цели:</w:t>
      </w:r>
    </w:p>
    <w:p w:rsidR="00E91AE9" w:rsidRDefault="00E91AE9" w:rsidP="00E91AE9">
      <w:pPr>
        <w:ind w:firstLine="567"/>
        <w:jc w:val="both"/>
      </w:pPr>
      <w:r>
        <w:t>- оплата услуг водоснабжения – 16 тыс. руб.;</w:t>
      </w:r>
    </w:p>
    <w:p w:rsidR="00E91AE9" w:rsidRDefault="00E91AE9" w:rsidP="00E91AE9">
      <w:pPr>
        <w:ind w:firstLine="567"/>
        <w:jc w:val="both"/>
      </w:pPr>
      <w:r>
        <w:t>- оплата услуг энергоснабжения – 48 тыс. руб.;</w:t>
      </w:r>
    </w:p>
    <w:p w:rsidR="00E91AE9" w:rsidRDefault="00E91AE9" w:rsidP="00E91AE9">
      <w:pPr>
        <w:ind w:firstLine="567"/>
        <w:jc w:val="both"/>
      </w:pPr>
      <w:r>
        <w:t>- ремонт оргтехники, заправка картриджа – 10 тыс. руб.;</w:t>
      </w:r>
    </w:p>
    <w:p w:rsidR="00E91AE9" w:rsidRDefault="00E91AE9" w:rsidP="00E91AE9">
      <w:pPr>
        <w:ind w:firstLine="567"/>
        <w:jc w:val="both"/>
      </w:pPr>
      <w:r>
        <w:t>- расходы на мероприятие «Новогодний праздник» (сладкие призы) – 10 тыс. руб.;</w:t>
      </w:r>
    </w:p>
    <w:p w:rsidR="00E91AE9" w:rsidRDefault="00E91AE9" w:rsidP="00E91AE9">
      <w:pPr>
        <w:ind w:firstLine="567"/>
        <w:jc w:val="both"/>
      </w:pPr>
      <w:r>
        <w:t>- приобретение огнетушителей – 30,1 тыс. руб.;</w:t>
      </w:r>
    </w:p>
    <w:p w:rsidR="00E91AE9" w:rsidRDefault="00E91AE9" w:rsidP="00E91AE9">
      <w:pPr>
        <w:ind w:firstLine="567"/>
        <w:jc w:val="both"/>
      </w:pPr>
      <w:r>
        <w:t>- приобретение сценической обуви – 14,9 тыс. руб.;</w:t>
      </w:r>
    </w:p>
    <w:p w:rsidR="00E91AE9" w:rsidRDefault="00E91AE9" w:rsidP="00E91AE9">
      <w:pPr>
        <w:ind w:firstLine="567"/>
        <w:jc w:val="both"/>
      </w:pPr>
      <w:r>
        <w:t>- канцелярские товары – 17 тыс. руб.;</w:t>
      </w:r>
    </w:p>
    <w:p w:rsidR="00E91AE9" w:rsidRDefault="00E91AE9" w:rsidP="00E91AE9">
      <w:pPr>
        <w:ind w:firstLine="567"/>
        <w:jc w:val="both"/>
      </w:pPr>
      <w:r>
        <w:t>- ткань, фурнитура – 208,6 тыс. руб.</w:t>
      </w:r>
    </w:p>
    <w:p w:rsidR="00E91AE9" w:rsidRDefault="00E91AE9" w:rsidP="00E91AE9">
      <w:pPr>
        <w:ind w:firstLine="567"/>
        <w:jc w:val="both"/>
      </w:pPr>
      <w:r>
        <w:t xml:space="preserve">Казначейский расход средств от приносящей доход деятельности за первое полугодие 2018 года составил 130,1 тыс. руб. Оплата за огнетушители в сумме 30,1 тыс. руб. произведена путем перечисления денежных средств поставщику с лицевого счета СКО. </w:t>
      </w:r>
      <w:r w:rsidRPr="00FD252C">
        <w:rPr>
          <w:u w:val="single"/>
        </w:rPr>
        <w:t xml:space="preserve">Для приобретения ткани, фурнитуры для пошива сценических костюмов коллективам художественной самодеятельности денежные средства перечислены на карту директора СКО в подотчет 19.03.2018г. в сумме 100 тыс. руб. </w:t>
      </w:r>
      <w:r>
        <w:t xml:space="preserve">Произведенные расходы подтверждены кассовыми, товарными чеками. </w:t>
      </w:r>
      <w:r w:rsidRPr="00C01994">
        <w:t>В апреле 2018 года приобретенная ткань, фурнитура израсходована для пошива сценических костюмов, что подтверждается актом о списании материальных запасов от 17.04.2018г. Изготовленные костюмы приняты к бухгалтерскому учету.</w:t>
      </w:r>
      <w:r>
        <w:t xml:space="preserve"> </w:t>
      </w:r>
    </w:p>
    <w:p w:rsidR="00CD29E3" w:rsidRDefault="00CD29E3" w:rsidP="00FD4859">
      <w:pPr>
        <w:ind w:firstLine="540"/>
        <w:jc w:val="both"/>
      </w:pPr>
    </w:p>
    <w:p w:rsidR="00CC5377" w:rsidRPr="00DD1BFE" w:rsidRDefault="00CC5377" w:rsidP="00CC5377">
      <w:pPr>
        <w:ind w:firstLine="567"/>
        <w:jc w:val="center"/>
        <w:rPr>
          <w:b/>
        </w:rPr>
      </w:pPr>
      <w:r w:rsidRPr="00DD1BFE">
        <w:rPr>
          <w:b/>
        </w:rPr>
        <w:t>Выводы:</w:t>
      </w:r>
    </w:p>
    <w:p w:rsidR="00CC5377" w:rsidRDefault="00CC5377" w:rsidP="00CC5377">
      <w:pPr>
        <w:ind w:firstLine="567"/>
        <w:jc w:val="both"/>
      </w:pPr>
      <w:r>
        <w:t xml:space="preserve">1. </w:t>
      </w:r>
      <w:r>
        <w:t xml:space="preserve">Фактически в 2017 году получено доходов от оказания платных услуг 354,6 тыс. руб., или 110,5 % от </w:t>
      </w:r>
      <w:r>
        <w:t xml:space="preserve">годового </w:t>
      </w:r>
      <w:r>
        <w:t>плана, из них:</w:t>
      </w:r>
    </w:p>
    <w:p w:rsidR="00CC5377" w:rsidRDefault="00CC5377" w:rsidP="00CC5377">
      <w:pPr>
        <w:ind w:firstLine="567"/>
        <w:jc w:val="both"/>
      </w:pPr>
      <w:r>
        <w:t>- за занятия в хореографическом коллективе – 251,8 тыс. руб. (161,4% от плана);</w:t>
      </w:r>
    </w:p>
    <w:p w:rsidR="00CC5377" w:rsidRDefault="00CC5377" w:rsidP="00CC5377">
      <w:pPr>
        <w:ind w:firstLine="567"/>
        <w:jc w:val="both"/>
      </w:pPr>
      <w:r>
        <w:t>- за аренду помещений для проведения выставок-продаж изделий из меха – 70,5 тыс. руб.  (88,1 % от плана) - проведено 14 выставок;</w:t>
      </w:r>
    </w:p>
    <w:p w:rsidR="00CC5377" w:rsidRDefault="00CC5377" w:rsidP="00CC5377">
      <w:pPr>
        <w:ind w:firstLine="567"/>
        <w:jc w:val="both"/>
      </w:pPr>
      <w:r>
        <w:t xml:space="preserve"> - за организацию спектакля ГАУК Иркутского областного ТЮЗ имени А. Вампилова – 12,3 тыс. руб.;</w:t>
      </w:r>
    </w:p>
    <w:p w:rsidR="00CC5377" w:rsidRDefault="00CC5377" w:rsidP="00CC5377">
      <w:pPr>
        <w:ind w:firstLine="567"/>
        <w:jc w:val="both"/>
      </w:pPr>
      <w:r>
        <w:t xml:space="preserve">- за новогодние мероприятия – 20 тыс. руб. </w:t>
      </w:r>
    </w:p>
    <w:p w:rsidR="00CC5377" w:rsidRPr="00CC5377" w:rsidRDefault="00CC5377" w:rsidP="00CC5377">
      <w:pPr>
        <w:ind w:firstLine="567"/>
        <w:jc w:val="both"/>
      </w:pPr>
      <w:r>
        <w:t>По сравнению с прошлым годом поступление платных услуг в 2017 году увеличилось на 33,2 тыс. руб. (354,6 тыс. руб. – 321,4 тыс. руб.) или на 10,3%. Увеличение произошло в основном за счет увеличения поступлений доходов от оказания услуг за занятия в хореографическом коллективе на 101,1 тыс. руб. или на 67,1%</w:t>
      </w:r>
      <w:r>
        <w:t xml:space="preserve"> (</w:t>
      </w:r>
      <w:r w:rsidRPr="00C01994">
        <w:t>по пояснениям директора СКО</w:t>
      </w:r>
      <w:r>
        <w:t xml:space="preserve">, </w:t>
      </w:r>
      <w:r>
        <w:t xml:space="preserve">рост доходов произошел по причине увеличения стоимости занятий в хореографическом коллективе с 400 до 500 рублей в месяц (на 25%) </w:t>
      </w:r>
      <w:r w:rsidRPr="00C01994">
        <w:t>и за счет увеличения количества детей, посещающих занятия хореографического коллектива</w:t>
      </w:r>
      <w:r>
        <w:t xml:space="preserve">). </w:t>
      </w:r>
      <w:r w:rsidRPr="00CC5377">
        <w:t>В тоже время в анализируемом периоде произошло снижение поступлений платы по иным мероприятиям на 63,9 тыс. руб. Если в 2016 году за данную услугу учреждению поступило 96,2 тыс. руб., то в 2017 году – 32,3 тыс. руб.</w:t>
      </w:r>
    </w:p>
    <w:p w:rsidR="00CC5377" w:rsidRDefault="00CC5377" w:rsidP="00CC5377">
      <w:pPr>
        <w:ind w:firstLine="567"/>
        <w:jc w:val="both"/>
      </w:pPr>
      <w:r>
        <w:t>Казначейский расход средств от приносящей доход деятельности осуществлен в соответствии со сметой доходов и расходов в сумме 321 тыс. руб.</w:t>
      </w:r>
      <w:r w:rsidRPr="00705817">
        <w:t xml:space="preserve"> </w:t>
      </w:r>
      <w:r>
        <w:t xml:space="preserve">Оплата за услуги энергоснабжения, обслуживания АПС, за приобретение сценической обуви произведена путем перечисления денежных средств поставщикам услуг с лицевого счета СКО. </w:t>
      </w:r>
      <w:r w:rsidRPr="00CC5377">
        <w:t>Для приобретения ткани, фурнитуры, гелия, шаров, ремонт и заправка картриджей, проведения новогодних мероприятий денежные средства были перечислены на карту директора СКО в подотчет в течение года в сумме 224 тыс. руб.</w:t>
      </w:r>
      <w:r>
        <w:t xml:space="preserve"> Все произведенные расходы подтверждены кассовыми, товарными чеками. Приобретенные материальные ценности приняты к бухгалтерскому учету.</w:t>
      </w:r>
    </w:p>
    <w:p w:rsidR="00CC5377" w:rsidRDefault="00CC5377" w:rsidP="00CC5377">
      <w:pPr>
        <w:ind w:firstLine="567"/>
        <w:jc w:val="both"/>
      </w:pPr>
      <w:r>
        <w:t xml:space="preserve">2. Фактически за проверяемый </w:t>
      </w:r>
      <w:r>
        <w:t>период 2018 года получено доходов от оказания платных услуг в сумме 217,3 тыс. руб., из них:</w:t>
      </w:r>
    </w:p>
    <w:p w:rsidR="00CC5377" w:rsidRDefault="00CC5377" w:rsidP="00CC5377">
      <w:pPr>
        <w:ind w:firstLine="567"/>
        <w:jc w:val="both"/>
      </w:pPr>
      <w:r>
        <w:t>- за занятия в хореографическом коллективе – 187,2 тыс. руб.;</w:t>
      </w:r>
    </w:p>
    <w:p w:rsidR="00CC5377" w:rsidRDefault="00CC5377" w:rsidP="00CC5377">
      <w:pPr>
        <w:ind w:firstLine="567"/>
        <w:jc w:val="both"/>
      </w:pPr>
      <w:r>
        <w:t>- за аренду помещений для проведения выставок-продаж изделий из меха – 30,1 тыс. руб. (проведено 6 выставок).</w:t>
      </w:r>
    </w:p>
    <w:p w:rsidR="00CC5377" w:rsidRDefault="00CC5377" w:rsidP="00CC5377">
      <w:pPr>
        <w:ind w:firstLine="567"/>
        <w:jc w:val="both"/>
      </w:pPr>
      <w:r>
        <w:lastRenderedPageBreak/>
        <w:t xml:space="preserve">Казначейский расход средств от приносящей доход деятельности за первое полугодие 2018 года составил 130,1 тыс. руб. Оплата за огнетушители в сумме 30,1 тыс. руб. произведена путем перечисления денежных средств поставщику с лицевого счета СКО. </w:t>
      </w:r>
      <w:r w:rsidRPr="00BB195A">
        <w:t xml:space="preserve">Для приобретения ткани, фурнитуры для пошива сценических костюмов коллективам художественной самодеятельности денежные средства перечислены на карту директора СКО в подотчет 19.03.2018г. в сумме 100 тыс. руб. </w:t>
      </w:r>
      <w:r>
        <w:t xml:space="preserve">Произведенные расходы подтверждены кассовыми, товарными чеками. </w:t>
      </w:r>
      <w:r w:rsidRPr="00C01994">
        <w:t>В апреле 2018 года приобретенная ткань, фурнитура израсходована для пошива сценических костюмов, что подтверждается актом о списании материальных запасов от 17.04.2018г. Изготовленные костюмы приняты к бухгалтерскому учету.</w:t>
      </w:r>
      <w:r>
        <w:t xml:space="preserve"> </w:t>
      </w:r>
    </w:p>
    <w:p w:rsidR="00BB195A" w:rsidRPr="00BB195A" w:rsidRDefault="00BB195A" w:rsidP="00BB195A">
      <w:pPr>
        <w:ind w:firstLine="567"/>
        <w:jc w:val="both"/>
      </w:pPr>
      <w:r>
        <w:t xml:space="preserve">3. </w:t>
      </w:r>
      <w:r w:rsidRPr="00BB195A">
        <w:t xml:space="preserve">В результате </w:t>
      </w:r>
      <w:r w:rsidRPr="00BB195A">
        <w:t>проверки</w:t>
      </w:r>
      <w:r w:rsidRPr="00BB195A">
        <w:t xml:space="preserve"> установлено, что МКУК СКО устранены следующие нарушения и замечания, отраженные </w:t>
      </w:r>
      <w:r w:rsidRPr="00BB195A">
        <w:t xml:space="preserve">в отчете </w:t>
      </w:r>
      <w:r w:rsidRPr="00BB195A">
        <w:t xml:space="preserve">КСП от 17.02.20017г. </w:t>
      </w:r>
      <w:r w:rsidRPr="00BB195A">
        <w:t xml:space="preserve">№ 03 </w:t>
      </w:r>
      <w:r w:rsidRPr="00BB195A">
        <w:t>по результатам проведения контрольного мероприятия «Деятельность МКУК «Социально-культурное объединение» за 2016 год по оказанию платных услуг и использованию средств, полученных от приносящей доход деятельности:</w:t>
      </w:r>
    </w:p>
    <w:p w:rsidR="00BB195A" w:rsidRDefault="00BB195A" w:rsidP="00BB195A">
      <w:pPr>
        <w:ind w:firstLine="567"/>
        <w:jc w:val="both"/>
      </w:pPr>
      <w:r>
        <w:t>3.1 В</w:t>
      </w:r>
      <w:r>
        <w:t xml:space="preserve"> Положение о платных услугах внесены изменения, из пункта 1.4 Положения исключена формулировка </w:t>
      </w:r>
      <w:r w:rsidRPr="006C1682">
        <w:rPr>
          <w:i/>
        </w:rPr>
        <w:t>«</w:t>
      </w:r>
      <w:r>
        <w:rPr>
          <w:i/>
        </w:rPr>
        <w:t xml:space="preserve">иными источниками могут быть: кредиты банков и иных кредитных организаций», </w:t>
      </w:r>
      <w:r>
        <w:t>что не противоречит п.</w:t>
      </w:r>
      <w:r>
        <w:t xml:space="preserve"> </w:t>
      </w:r>
      <w:r>
        <w:t>6.11 Устава Учреждения культуры, а также пункту 10 ст. 161 БК РФ, где определено, что Учреждение не имеет права получать кредиты (займы), приобретать ценные бумаги, субсидии и бюджетные кредиты учреждению не предоставляются.</w:t>
      </w:r>
    </w:p>
    <w:p w:rsidR="00BB195A" w:rsidRDefault="00BB195A" w:rsidP="00BB195A">
      <w:pPr>
        <w:ind w:firstLine="567"/>
        <w:jc w:val="both"/>
      </w:pPr>
      <w:r>
        <w:t>3.2 С</w:t>
      </w:r>
      <w:r>
        <w:t>облюдая п.</w:t>
      </w:r>
      <w:r>
        <w:t xml:space="preserve"> </w:t>
      </w:r>
      <w:r>
        <w:t>4.3 Положения о платных услугах, информация о видах и стоимости оказываемых платных услуг, условиях их предоставления, о льготах для отдельных категорий граждан размещена в доступном для населения месте. На стенде в здание МКУК СКО размещено расписание занятий хореографического коллектива «Услада».</w:t>
      </w:r>
      <w:r>
        <w:rPr>
          <w:b/>
        </w:rPr>
        <w:t xml:space="preserve"> </w:t>
      </w:r>
      <w:r>
        <w:t xml:space="preserve">Положение о платных услугах, перечень платных услуг и прейскурант цен на услуги, предоставляемые МКУК СКО размещено на стенде и на официальном сайте МКУК СКО </w:t>
      </w:r>
      <w:r w:rsidRPr="00A72BF1">
        <w:t>(</w:t>
      </w:r>
      <w:hyperlink r:id="rId9" w:history="1">
        <w:r w:rsidRPr="00A72BF1">
          <w:rPr>
            <w:rStyle w:val="ab"/>
            <w:color w:val="auto"/>
            <w:lang w:val="en-US"/>
          </w:rPr>
          <w:t>http</w:t>
        </w:r>
        <w:r w:rsidRPr="00A72BF1">
          <w:rPr>
            <w:rStyle w:val="ab"/>
            <w:color w:val="auto"/>
          </w:rPr>
          <w:t>://</w:t>
        </w:r>
        <w:proofErr w:type="spellStart"/>
        <w:r w:rsidRPr="00A72BF1">
          <w:rPr>
            <w:rStyle w:val="ab"/>
            <w:color w:val="auto"/>
            <w:lang w:val="en-US"/>
          </w:rPr>
          <w:t>kuitunsko</w:t>
        </w:r>
        <w:proofErr w:type="spellEnd"/>
        <w:r w:rsidRPr="00A72BF1">
          <w:rPr>
            <w:rStyle w:val="ab"/>
            <w:color w:val="auto"/>
          </w:rPr>
          <w:t>.</w:t>
        </w:r>
        <w:proofErr w:type="spellStart"/>
        <w:r w:rsidRPr="00A72BF1">
          <w:rPr>
            <w:rStyle w:val="ab"/>
            <w:color w:val="auto"/>
          </w:rPr>
          <w:t>ru</w:t>
        </w:r>
        <w:proofErr w:type="spellEnd"/>
      </w:hyperlink>
      <w:r w:rsidRPr="00A72BF1">
        <w:t>)</w:t>
      </w:r>
      <w:r>
        <w:t>.</w:t>
      </w:r>
    </w:p>
    <w:p w:rsidR="00BB195A" w:rsidRDefault="00BB195A" w:rsidP="00BB195A">
      <w:pPr>
        <w:ind w:firstLine="567"/>
        <w:jc w:val="both"/>
      </w:pPr>
      <w:r>
        <w:t>3.3 С</w:t>
      </w:r>
      <w:r>
        <w:t xml:space="preserve"> 01.09.2017 года в соответствии с п.</w:t>
      </w:r>
      <w:r>
        <w:t xml:space="preserve"> </w:t>
      </w:r>
      <w:r>
        <w:t>4.6 Положения о платных услугах, платные услуги оказываются при наличии заключенного договора</w:t>
      </w:r>
      <w:r>
        <w:t>.</w:t>
      </w:r>
    </w:p>
    <w:p w:rsidR="00BB195A" w:rsidRDefault="00BB195A" w:rsidP="00BB195A">
      <w:pPr>
        <w:ind w:firstLine="567"/>
        <w:jc w:val="both"/>
      </w:pPr>
      <w:r>
        <w:t>3.4 Д</w:t>
      </w:r>
      <w:r>
        <w:t xml:space="preserve">енежные средства от приносящей доход деятельности до мая 2017 года </w:t>
      </w:r>
      <w:proofErr w:type="gramStart"/>
      <w:r>
        <w:t>взимались  директором</w:t>
      </w:r>
      <w:proofErr w:type="gramEnd"/>
      <w:r>
        <w:t xml:space="preserve"> СКО, далее директор сдавала их в Сбербанк для зачисления на лицевой счет ФУА.  С мая 2017 года данное нарушение устранено. Потребители платных услуг, на основании заключенных договоров, самостоятельно вносят плату в полном объеме на расчетный счет Финансового Управления, открытый в Сбербанке. Квитанция (копия) об оплате услуги прилагается к договору об оказании платных услуг</w:t>
      </w:r>
      <w:r>
        <w:t>.</w:t>
      </w:r>
    </w:p>
    <w:p w:rsidR="00BB195A" w:rsidRDefault="00BB195A" w:rsidP="00BB195A">
      <w:pPr>
        <w:ind w:firstLine="567"/>
        <w:jc w:val="both"/>
      </w:pPr>
      <w:r>
        <w:t>3.5 В</w:t>
      </w:r>
      <w:r>
        <w:t xml:space="preserve"> соответствии со ст. 8 Федерального закона № 402-ФЗ «О бухгалтерском учете» и Инструкции по применению Единого плана счетов, утвержденной приказом Минфина РФ от 1 декабря 2010г. № 157н сформирована и утверждена учетная политика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и применяется по всем подведомственным администрации МО </w:t>
      </w:r>
      <w:proofErr w:type="spellStart"/>
      <w:r>
        <w:t>Куйтунский</w:t>
      </w:r>
      <w:proofErr w:type="spellEnd"/>
      <w:r>
        <w:t xml:space="preserve"> район учреждениям, в том числе и к МКУК СКО.</w:t>
      </w:r>
    </w:p>
    <w:p w:rsidR="00816D96" w:rsidRPr="00BB195A" w:rsidRDefault="00816D96" w:rsidP="00816D96">
      <w:pPr>
        <w:ind w:firstLine="567"/>
        <w:jc w:val="both"/>
      </w:pPr>
      <w:r w:rsidRPr="003C3584">
        <w:t>4.</w:t>
      </w:r>
      <w:r w:rsidRPr="003C3584">
        <w:rPr>
          <w:color w:val="FF0000"/>
        </w:rPr>
        <w:t xml:space="preserve"> </w:t>
      </w:r>
      <w:r w:rsidRPr="00FB07BA">
        <w:t xml:space="preserve">В ходе контрольного мероприятия установлено, что </w:t>
      </w:r>
      <w:proofErr w:type="gramStart"/>
      <w:r w:rsidRPr="00FB07BA">
        <w:t>не  приняты</w:t>
      </w:r>
      <w:proofErr w:type="gramEnd"/>
      <w:r w:rsidRPr="00FB07BA">
        <w:t xml:space="preserve"> к сведению и не устранены замечания, отраженные в отчете КСП от </w:t>
      </w:r>
      <w:r>
        <w:t>17</w:t>
      </w:r>
      <w:r w:rsidRPr="00FB07BA">
        <w:t>.0</w:t>
      </w:r>
      <w:r>
        <w:t>2</w:t>
      </w:r>
      <w:r w:rsidRPr="00FB07BA">
        <w:t>.201</w:t>
      </w:r>
      <w:r>
        <w:t>8г.</w:t>
      </w:r>
      <w:r w:rsidRPr="00FB07BA">
        <w:t xml:space="preserve"> № 0</w:t>
      </w:r>
      <w:r>
        <w:t>3</w:t>
      </w:r>
      <w:r w:rsidRPr="00FB07BA">
        <w:t xml:space="preserve"> </w:t>
      </w:r>
      <w:r w:rsidRPr="00BB195A">
        <w:t>по результатам проведения контрольного мероприятия «Деятельность МКУК «Социально-культурное объединение» за 2016 год по оказанию платных услуг и использованию средств, полученных от приносящей доход деятельности:</w:t>
      </w:r>
    </w:p>
    <w:p w:rsidR="00342190" w:rsidRPr="00342190" w:rsidRDefault="00342190" w:rsidP="00342190">
      <w:pPr>
        <w:ind w:firstLine="567"/>
        <w:jc w:val="both"/>
      </w:pPr>
      <w:r>
        <w:rPr>
          <w:rFonts w:eastAsia="Calibri"/>
          <w:lang w:eastAsia="en-US"/>
        </w:rPr>
        <w:t>4.1 Н</w:t>
      </w:r>
      <w:r w:rsidRPr="00342190">
        <w:rPr>
          <w:rFonts w:eastAsia="Calibri"/>
          <w:lang w:eastAsia="en-US"/>
        </w:rPr>
        <w:t>е в полном объеме устранены противоречия между п.</w:t>
      </w:r>
      <w:r>
        <w:rPr>
          <w:rFonts w:eastAsia="Calibri"/>
          <w:lang w:eastAsia="en-US"/>
        </w:rPr>
        <w:t xml:space="preserve"> </w:t>
      </w:r>
      <w:r w:rsidRPr="00342190">
        <w:rPr>
          <w:rFonts w:eastAsia="Calibri"/>
          <w:lang w:eastAsia="en-US"/>
        </w:rPr>
        <w:t>2.2 Положения о платных услугах и Уставом в части видов платных услуг. Так, п.</w:t>
      </w:r>
      <w:r>
        <w:rPr>
          <w:rFonts w:eastAsia="Calibri"/>
          <w:lang w:eastAsia="en-US"/>
        </w:rPr>
        <w:t xml:space="preserve"> </w:t>
      </w:r>
      <w:r w:rsidRPr="00342190">
        <w:rPr>
          <w:rFonts w:eastAsia="Calibri"/>
          <w:lang w:eastAsia="en-US"/>
        </w:rPr>
        <w:t xml:space="preserve">2.2 Положения о платных услугах предусмотрены виды платных услуг, которые в Уставе учреждения отсутствуют, а именно: </w:t>
      </w:r>
      <w:r w:rsidRPr="00342190">
        <w:rPr>
          <w:i/>
        </w:rPr>
        <w:t xml:space="preserve">осуществление пошива сценических костюмов, изготовление реквизита, услуги по предоставлению в аренду сценических и концертных площадок, услуги по предоставлению на прокат </w:t>
      </w:r>
      <w:proofErr w:type="spellStart"/>
      <w:r w:rsidRPr="00342190">
        <w:rPr>
          <w:i/>
        </w:rPr>
        <w:t>звукотехнического</w:t>
      </w:r>
      <w:proofErr w:type="spellEnd"/>
      <w:r w:rsidRPr="00342190">
        <w:rPr>
          <w:i/>
        </w:rPr>
        <w:t xml:space="preserve"> оборудования, музыкальных инструментов, костюмов, обуви, театрального реквизита</w:t>
      </w:r>
      <w:r w:rsidRPr="00342190">
        <w:t>.  В Положение о платных услугах с 20.04.2017г. (Приказ №</w:t>
      </w:r>
      <w:r>
        <w:t xml:space="preserve"> 23) внесены изменения и</w:t>
      </w:r>
      <w:r w:rsidRPr="00342190">
        <w:t xml:space="preserve"> исключена услуга </w:t>
      </w:r>
      <w:r w:rsidRPr="00342190">
        <w:rPr>
          <w:i/>
        </w:rPr>
        <w:t xml:space="preserve">«пошив </w:t>
      </w:r>
      <w:r w:rsidRPr="00342190">
        <w:rPr>
          <w:i/>
        </w:rPr>
        <w:lastRenderedPageBreak/>
        <w:t xml:space="preserve">сценических костюмов, изготовление реквизита», </w:t>
      </w:r>
      <w:r w:rsidRPr="00342190">
        <w:t>т.е. вышеуказанные противоречия устранены не в полном объеме;</w:t>
      </w:r>
    </w:p>
    <w:p w:rsidR="006D2A9C" w:rsidRDefault="00342190" w:rsidP="00E06AA3">
      <w:pPr>
        <w:ind w:firstLine="567"/>
        <w:jc w:val="both"/>
        <w:rPr>
          <w:rFonts w:eastAsia="Calibri"/>
          <w:lang w:eastAsia="en-US"/>
        </w:rPr>
      </w:pPr>
      <w:r w:rsidRPr="00342190">
        <w:rPr>
          <w:rFonts w:eastAsia="Calibri"/>
          <w:lang w:eastAsia="en-US"/>
        </w:rPr>
        <w:t>4.2</w:t>
      </w:r>
      <w:r>
        <w:rPr>
          <w:rFonts w:eastAsia="Calibri"/>
          <w:b/>
          <w:lang w:eastAsia="en-US"/>
        </w:rPr>
        <w:t xml:space="preserve"> </w:t>
      </w:r>
      <w:r w:rsidRPr="00342190">
        <w:rPr>
          <w:rFonts w:eastAsia="Calibri"/>
          <w:lang w:eastAsia="en-US"/>
        </w:rPr>
        <w:t>В</w:t>
      </w:r>
      <w:r w:rsidRPr="00342190">
        <w:rPr>
          <w:rFonts w:eastAsia="Calibri"/>
          <w:lang w:eastAsia="en-US"/>
        </w:rPr>
        <w:t xml:space="preserve"> нарушении ч.</w:t>
      </w:r>
      <w:r>
        <w:rPr>
          <w:rFonts w:eastAsia="Calibri"/>
          <w:lang w:eastAsia="en-US"/>
        </w:rPr>
        <w:t xml:space="preserve"> </w:t>
      </w:r>
      <w:r w:rsidRPr="00342190">
        <w:rPr>
          <w:rFonts w:eastAsia="Calibri"/>
          <w:lang w:eastAsia="en-US"/>
        </w:rPr>
        <w:t>1 ст. 297, ч.</w:t>
      </w:r>
      <w:r>
        <w:rPr>
          <w:rFonts w:eastAsia="Calibri"/>
          <w:lang w:eastAsia="en-US"/>
        </w:rPr>
        <w:t xml:space="preserve"> </w:t>
      </w:r>
      <w:r w:rsidRPr="00342190">
        <w:rPr>
          <w:rFonts w:eastAsia="Calibri"/>
          <w:lang w:eastAsia="en-US"/>
        </w:rPr>
        <w:t>4 ст.</w:t>
      </w:r>
      <w:r>
        <w:rPr>
          <w:rFonts w:eastAsia="Calibri"/>
          <w:lang w:eastAsia="en-US"/>
        </w:rPr>
        <w:t xml:space="preserve"> </w:t>
      </w:r>
      <w:r w:rsidRPr="00342190">
        <w:rPr>
          <w:rFonts w:eastAsia="Calibri"/>
          <w:lang w:eastAsia="en-US"/>
        </w:rPr>
        <w:t xml:space="preserve">298 Гражданского кодекса Российской Федерации и пункта 2.2.9 договора безвозмездного пользования муниципальным имуществом от 25.07.2016г. без письменного согласия МДШИ СКО в 2017 году заключило 10 договоров аренды помещения по адресу ул. Карла Маркса, 4. Общая сумма арендной платы по заключенным договорам за 2017 год составила 50 тыс. руб. </w:t>
      </w:r>
      <w:r w:rsidR="006D2A9C" w:rsidRPr="00342190">
        <w:rPr>
          <w:rFonts w:eastAsia="Calibri"/>
          <w:lang w:eastAsia="en-US"/>
        </w:rPr>
        <w:t>(п.</w:t>
      </w:r>
      <w:r w:rsidR="006D2A9C">
        <w:rPr>
          <w:rFonts w:eastAsia="Calibri"/>
          <w:lang w:eastAsia="en-US"/>
        </w:rPr>
        <w:t xml:space="preserve"> </w:t>
      </w:r>
      <w:r w:rsidR="006D2A9C" w:rsidRPr="00342190">
        <w:rPr>
          <w:rFonts w:eastAsia="Calibri"/>
          <w:lang w:eastAsia="en-US"/>
        </w:rPr>
        <w:t>3.13 Классификатора нарушений)</w:t>
      </w:r>
      <w:r w:rsidR="006D2A9C">
        <w:rPr>
          <w:rFonts w:eastAsia="Calibri"/>
          <w:lang w:eastAsia="en-US"/>
        </w:rPr>
        <w:t xml:space="preserve">. </w:t>
      </w:r>
      <w:r w:rsidRPr="00342190">
        <w:rPr>
          <w:rFonts w:eastAsia="Calibri"/>
          <w:lang w:eastAsia="en-US"/>
        </w:rPr>
        <w:t xml:space="preserve">Кроме того, </w:t>
      </w:r>
      <w:r w:rsidR="00E06AA3" w:rsidRPr="009032C1">
        <w:rPr>
          <w:rFonts w:eastAsia="Calibri"/>
          <w:lang w:eastAsia="en-US"/>
        </w:rPr>
        <w:t xml:space="preserve">в нарушении требований </w:t>
      </w:r>
      <w:r w:rsidR="006C7FE5" w:rsidRPr="006C7FE5">
        <w:t>п. 4.6</w:t>
      </w:r>
      <w:r w:rsidR="006C7FE5" w:rsidRPr="006C7FE5">
        <w:rPr>
          <w:color w:val="FF0000"/>
        </w:rPr>
        <w:t xml:space="preserve"> </w:t>
      </w:r>
      <w:r w:rsidR="00E06AA3" w:rsidRPr="009032C1">
        <w:rPr>
          <w:rFonts w:eastAsia="Calibri"/>
          <w:lang w:eastAsia="en-US"/>
        </w:rPr>
        <w:t xml:space="preserve">Положения о платных услугах </w:t>
      </w:r>
      <w:r w:rsidRPr="00342190">
        <w:rPr>
          <w:rFonts w:eastAsia="Calibri"/>
          <w:lang w:eastAsia="en-US"/>
        </w:rPr>
        <w:t>4 выставки на сумму 20 тыс. руб. проведено без заключения договора аренды помещения</w:t>
      </w:r>
      <w:r w:rsidR="00E06AA3" w:rsidRPr="009032C1">
        <w:rPr>
          <w:rFonts w:eastAsia="Calibri"/>
          <w:lang w:eastAsia="en-US"/>
        </w:rPr>
        <w:t>.</w:t>
      </w:r>
      <w:r w:rsidRPr="00342190">
        <w:rPr>
          <w:rFonts w:eastAsia="Calibri"/>
          <w:lang w:eastAsia="en-US"/>
        </w:rPr>
        <w:t xml:space="preserve"> </w:t>
      </w:r>
    </w:p>
    <w:p w:rsidR="00342190" w:rsidRPr="00342190" w:rsidRDefault="00342190" w:rsidP="00342190">
      <w:pPr>
        <w:ind w:firstLine="567"/>
        <w:jc w:val="both"/>
      </w:pPr>
      <w:r>
        <w:t>4.3 В</w:t>
      </w:r>
      <w:r w:rsidRPr="00342190">
        <w:t xml:space="preserve"> нарушении п.</w:t>
      </w:r>
      <w:r w:rsidR="000241F0">
        <w:t xml:space="preserve"> </w:t>
      </w:r>
      <w:r w:rsidRPr="00342190">
        <w:t xml:space="preserve">3 Постановления Администрации МО </w:t>
      </w:r>
      <w:proofErr w:type="spellStart"/>
      <w:r w:rsidRPr="00342190">
        <w:t>Куйтунский</w:t>
      </w:r>
      <w:proofErr w:type="spellEnd"/>
      <w:r w:rsidRPr="00342190">
        <w:t xml:space="preserve"> район от 10.12.2014г. № 804-п отчет по заключенным договорам аренды помещения СКО ни за 20</w:t>
      </w:r>
      <w:r w:rsidR="000241F0">
        <w:t>1</w:t>
      </w:r>
      <w:r w:rsidRPr="00342190">
        <w:t>6</w:t>
      </w:r>
      <w:r w:rsidR="000241F0">
        <w:t xml:space="preserve"> </w:t>
      </w:r>
      <w:r w:rsidRPr="00342190">
        <w:t>г</w:t>
      </w:r>
      <w:r w:rsidR="000241F0">
        <w:t>од</w:t>
      </w:r>
      <w:r w:rsidRPr="00342190">
        <w:t xml:space="preserve">, ни за 2017 год и ни за первое полугодие 2018 года в Администрацию МО </w:t>
      </w:r>
      <w:proofErr w:type="spellStart"/>
      <w:r w:rsidRPr="00342190">
        <w:t>Куйтунский</w:t>
      </w:r>
      <w:proofErr w:type="spellEnd"/>
      <w:r w:rsidRPr="00342190">
        <w:t xml:space="preserve"> район не представлен;</w:t>
      </w:r>
    </w:p>
    <w:p w:rsidR="00342190" w:rsidRPr="00342190" w:rsidRDefault="009032C1" w:rsidP="00342190">
      <w:pPr>
        <w:ind w:firstLine="567"/>
        <w:jc w:val="both"/>
        <w:rPr>
          <w:rFonts w:eastAsia="Calibri"/>
          <w:lang w:eastAsia="en-US"/>
        </w:rPr>
      </w:pPr>
      <w:r>
        <w:t>4.4 А</w:t>
      </w:r>
      <w:r w:rsidR="00342190" w:rsidRPr="00342190">
        <w:t xml:space="preserve">налитический учет по доходу от проведения платных занятий в коллективах не ведется, сведения о наличии задолженности или переплаты по каждому ребенку посещаемому занятия, отсутствуют. МКУК СКО </w:t>
      </w:r>
      <w:r w:rsidR="007750AF">
        <w:t xml:space="preserve">(с июня 2016 года) </w:t>
      </w:r>
      <w:r w:rsidR="00342190" w:rsidRPr="00342190">
        <w:t xml:space="preserve">не представляет в отдел учета и отчетности Администрации </w:t>
      </w:r>
      <w:r w:rsidR="00342190" w:rsidRPr="00342190">
        <w:rPr>
          <w:rFonts w:eastAsia="Calibri"/>
          <w:lang w:eastAsia="en-US"/>
        </w:rPr>
        <w:t>ни заключенные договоры на оказание платной услуги за занятия в хореографическом коллективе, ни реестр данных договоров, ни списки детей, посещающих занятия, для начисления платных услуг.</w:t>
      </w:r>
      <w:r w:rsidR="00342190" w:rsidRPr="00342190">
        <w:t xml:space="preserve"> </w:t>
      </w:r>
      <w:r w:rsidR="00342190" w:rsidRPr="00342190">
        <w:rPr>
          <w:rFonts w:eastAsia="Calibri"/>
          <w:lang w:eastAsia="en-US"/>
        </w:rPr>
        <w:t>Начисление доходов от проведения платных занятий по-прежнему производиться по факту их поступления. Денежные средства зачисляются и отражаются в бухгалтерском учете общей суммой. Форма документа по учету посещений занятий, сроки представления в отдел учета и отчетности учетной политикой МКУК СКО не определена.</w:t>
      </w:r>
    </w:p>
    <w:p w:rsidR="00342190" w:rsidRPr="00342190" w:rsidRDefault="009032C1" w:rsidP="00342190">
      <w:pPr>
        <w:ind w:firstLine="567"/>
        <w:jc w:val="both"/>
        <w:rPr>
          <w:rFonts w:eastAsia="Calibri"/>
          <w:lang w:eastAsia="en-US"/>
        </w:rPr>
      </w:pPr>
      <w:r w:rsidRPr="00220EE8">
        <w:rPr>
          <w:rFonts w:eastAsia="Calibri"/>
          <w:lang w:eastAsia="en-US"/>
        </w:rPr>
        <w:t>4.5 В</w:t>
      </w:r>
      <w:r w:rsidR="00342190" w:rsidRPr="00342190">
        <w:rPr>
          <w:rFonts w:eastAsia="Calibri"/>
          <w:lang w:eastAsia="en-US"/>
        </w:rPr>
        <w:t xml:space="preserve"> нарушение требований </w:t>
      </w:r>
      <w:r w:rsidR="006C7FE5" w:rsidRPr="006C7FE5">
        <w:t xml:space="preserve">п. 4.6 </w:t>
      </w:r>
      <w:r w:rsidR="00342190" w:rsidRPr="00342190">
        <w:rPr>
          <w:rFonts w:eastAsia="Calibri"/>
          <w:lang w:eastAsia="en-US"/>
        </w:rPr>
        <w:t xml:space="preserve">Положения о платных услугах услуги на сумму 104 тыс. рублей </w:t>
      </w:r>
      <w:r w:rsidRPr="00220EE8">
        <w:rPr>
          <w:rFonts w:eastAsia="Calibri"/>
          <w:lang w:eastAsia="en-US"/>
        </w:rPr>
        <w:t>(</w:t>
      </w:r>
      <w:r w:rsidR="00C45D77" w:rsidRPr="00220EE8">
        <w:rPr>
          <w:rFonts w:eastAsia="Calibri"/>
          <w:lang w:eastAsia="en-US"/>
        </w:rPr>
        <w:t xml:space="preserve">за занятия в хореографическом коллективе – 91,7 тыс. руб. и за </w:t>
      </w:r>
      <w:r w:rsidR="00220EE8" w:rsidRPr="00220EE8">
        <w:rPr>
          <w:rFonts w:eastAsia="Calibri"/>
          <w:lang w:eastAsia="en-US"/>
        </w:rPr>
        <w:t xml:space="preserve">организацию спектакля ГАУК Иркутского областного ТЮЗ имени А. Вампилова – 12,3 тыс. руб.) </w:t>
      </w:r>
      <w:r w:rsidR="00342190" w:rsidRPr="00342190">
        <w:rPr>
          <w:rFonts w:eastAsia="Calibri"/>
          <w:lang w:eastAsia="en-US"/>
        </w:rPr>
        <w:t>в 2017 году оказаны без заключения договор</w:t>
      </w:r>
      <w:r w:rsidRPr="00220EE8">
        <w:rPr>
          <w:rFonts w:eastAsia="Calibri"/>
          <w:lang w:eastAsia="en-US"/>
        </w:rPr>
        <w:t>ов</w:t>
      </w:r>
      <w:r w:rsidR="00342190" w:rsidRPr="00342190">
        <w:rPr>
          <w:rFonts w:eastAsia="Calibri"/>
          <w:lang w:eastAsia="en-US"/>
        </w:rPr>
        <w:t>.</w:t>
      </w:r>
    </w:p>
    <w:p w:rsidR="001511FD" w:rsidRPr="00F61F25" w:rsidRDefault="00BD716F" w:rsidP="00C04EC0">
      <w:pPr>
        <w:jc w:val="both"/>
        <w:rPr>
          <w:color w:val="FF0000"/>
        </w:rPr>
      </w:pPr>
      <w:r w:rsidRPr="00F61F25">
        <w:rPr>
          <w:color w:val="FF0000"/>
        </w:rPr>
        <w:t xml:space="preserve">    </w:t>
      </w:r>
    </w:p>
    <w:p w:rsidR="00954B18" w:rsidRPr="00F53D2C" w:rsidRDefault="00954B18" w:rsidP="00954B18">
      <w:pPr>
        <w:ind w:left="927"/>
        <w:jc w:val="center"/>
        <w:rPr>
          <w:b/>
        </w:rPr>
      </w:pPr>
      <w:r w:rsidRPr="00F53D2C">
        <w:rPr>
          <w:b/>
        </w:rPr>
        <w:t>Рекомендации:</w:t>
      </w:r>
    </w:p>
    <w:p w:rsidR="00FA7E64" w:rsidRPr="00030C4F" w:rsidRDefault="00F9444E" w:rsidP="00686F27">
      <w:pPr>
        <w:numPr>
          <w:ilvl w:val="0"/>
          <w:numId w:val="1"/>
        </w:numPr>
        <w:ind w:left="0" w:firstLine="567"/>
        <w:jc w:val="both"/>
      </w:pPr>
      <w:proofErr w:type="gramStart"/>
      <w:r w:rsidRPr="00030C4F">
        <w:t>МКУ</w:t>
      </w:r>
      <w:r w:rsidR="001C45B0" w:rsidRPr="00030C4F">
        <w:t xml:space="preserve">К </w:t>
      </w:r>
      <w:r w:rsidRPr="00030C4F">
        <w:t xml:space="preserve"> </w:t>
      </w:r>
      <w:r w:rsidR="001C45B0" w:rsidRPr="00030C4F">
        <w:t>«</w:t>
      </w:r>
      <w:proofErr w:type="gramEnd"/>
      <w:r w:rsidR="001C45B0" w:rsidRPr="00030C4F">
        <w:t>Социально – культурное объединение»</w:t>
      </w:r>
      <w:r w:rsidR="00FA7E64" w:rsidRPr="00030C4F">
        <w:t>:</w:t>
      </w:r>
    </w:p>
    <w:p w:rsidR="001C45B0" w:rsidRPr="00030C4F" w:rsidRDefault="00FA7E64" w:rsidP="001C45B0">
      <w:pPr>
        <w:ind w:firstLine="567"/>
        <w:jc w:val="both"/>
        <w:rPr>
          <w:rFonts w:eastAsia="Calibri"/>
        </w:rPr>
      </w:pPr>
      <w:r w:rsidRPr="00030C4F">
        <w:t xml:space="preserve">- </w:t>
      </w:r>
      <w:r w:rsidR="001C45B0" w:rsidRPr="00030C4F">
        <w:rPr>
          <w:rFonts w:eastAsia="Calibri"/>
        </w:rPr>
        <w:t>нормативно-правовые акты Учреждения культуры, регламентирующие приносящую доход деятельность, необходимо доработать в целях устранения противоречий;</w:t>
      </w:r>
    </w:p>
    <w:p w:rsidR="00F82F46" w:rsidRPr="006511EF" w:rsidRDefault="00F82F46" w:rsidP="00F82F46">
      <w:pPr>
        <w:ind w:firstLine="567"/>
        <w:jc w:val="both"/>
      </w:pPr>
      <w:r w:rsidRPr="006511EF">
        <w:t>- в соответствии с п. 4.6 Положения о платных услугах, платные услуги оказыва</w:t>
      </w:r>
      <w:r w:rsidR="006511EF" w:rsidRPr="006511EF">
        <w:t>ть</w:t>
      </w:r>
      <w:r w:rsidRPr="006511EF">
        <w:t xml:space="preserve"> при наличии заключенного договора;</w:t>
      </w:r>
    </w:p>
    <w:p w:rsidR="00E86079" w:rsidRPr="006511EF" w:rsidRDefault="00F82F46" w:rsidP="006511EF">
      <w:pPr>
        <w:ind w:firstLine="567"/>
        <w:jc w:val="both"/>
      </w:pPr>
      <w:r w:rsidRPr="006511EF">
        <w:t>- в целях соблюдения принципов оказания</w:t>
      </w:r>
      <w:r w:rsidR="00E85CA0" w:rsidRPr="006511EF">
        <w:t xml:space="preserve"> платных услуг, установленных Положением о платных услугах, директору СКО необходимо организовать учет посещений занятий коллектива и обеспечить своевременной </w:t>
      </w:r>
      <w:proofErr w:type="gramStart"/>
      <w:r w:rsidR="00E85CA0" w:rsidRPr="006511EF">
        <w:t>представление  данных</w:t>
      </w:r>
      <w:proofErr w:type="gramEnd"/>
      <w:r w:rsidR="00E85CA0" w:rsidRPr="006511EF">
        <w:t xml:space="preserve"> в  отдел учета и отчетности Администрации для отражения расчетов по платным услугам. </w:t>
      </w:r>
    </w:p>
    <w:p w:rsidR="00CF4FE2" w:rsidRPr="006511EF" w:rsidRDefault="00CF4FE2" w:rsidP="00CF4FE2">
      <w:pPr>
        <w:ind w:firstLine="567"/>
        <w:jc w:val="both"/>
      </w:pPr>
      <w:r w:rsidRPr="006511EF">
        <w:t xml:space="preserve">- в соответствии </w:t>
      </w:r>
      <w:proofErr w:type="gramStart"/>
      <w:r w:rsidRPr="006511EF">
        <w:t>с  п.</w:t>
      </w:r>
      <w:proofErr w:type="gramEnd"/>
      <w:r w:rsidRPr="006511EF">
        <w:t xml:space="preserve"> 3 Постановления Администрации МО </w:t>
      </w:r>
      <w:proofErr w:type="spellStart"/>
      <w:r w:rsidRPr="006511EF">
        <w:t>Куйтунский</w:t>
      </w:r>
      <w:proofErr w:type="spellEnd"/>
      <w:r w:rsidRPr="006511EF">
        <w:t xml:space="preserve"> район от 10.12.2014г. № 804-п отчет по заключенным договорам аренды помещени</w:t>
      </w:r>
      <w:r w:rsidR="00F30772" w:rsidRPr="006511EF">
        <w:t>й</w:t>
      </w:r>
      <w:r w:rsidRPr="006511EF">
        <w:t xml:space="preserve"> СКО за 201</w:t>
      </w:r>
      <w:r w:rsidR="006511EF" w:rsidRPr="006511EF">
        <w:t xml:space="preserve">7 </w:t>
      </w:r>
      <w:r w:rsidRPr="006511EF">
        <w:t xml:space="preserve">год </w:t>
      </w:r>
      <w:r w:rsidR="00F30772" w:rsidRPr="006511EF">
        <w:t xml:space="preserve"> </w:t>
      </w:r>
      <w:r w:rsidR="006511EF" w:rsidRPr="006511EF">
        <w:t xml:space="preserve">и за первое полугодие 2018 года </w:t>
      </w:r>
      <w:r w:rsidR="00F30772" w:rsidRPr="006511EF">
        <w:t xml:space="preserve">сформировать и направить </w:t>
      </w:r>
      <w:r w:rsidRPr="006511EF">
        <w:t xml:space="preserve">в Администрацию МО </w:t>
      </w:r>
      <w:proofErr w:type="spellStart"/>
      <w:r w:rsidRPr="006511EF">
        <w:t>Куйтунский</w:t>
      </w:r>
      <w:proofErr w:type="spellEnd"/>
      <w:r w:rsidRPr="006511EF">
        <w:t xml:space="preserve"> район</w:t>
      </w:r>
      <w:r w:rsidR="006511EF" w:rsidRPr="006511EF">
        <w:t>.</w:t>
      </w:r>
    </w:p>
    <w:p w:rsidR="00A26949" w:rsidRPr="006511EF" w:rsidRDefault="00F30772" w:rsidP="004C2535">
      <w:pPr>
        <w:ind w:firstLine="567"/>
        <w:jc w:val="both"/>
      </w:pPr>
      <w:r w:rsidRPr="006511EF">
        <w:t>2</w:t>
      </w:r>
      <w:r w:rsidR="00876C18" w:rsidRPr="006511EF">
        <w:t xml:space="preserve">. </w:t>
      </w:r>
      <w:r w:rsidRPr="006511EF">
        <w:t xml:space="preserve">Устранить недостатки и нарушения, </w:t>
      </w:r>
      <w:proofErr w:type="gramStart"/>
      <w:r w:rsidRPr="006511EF">
        <w:t>отмеченные  в</w:t>
      </w:r>
      <w:proofErr w:type="gramEnd"/>
      <w:r w:rsidRPr="006511EF">
        <w:t xml:space="preserve"> настоящем Отчете КСП. </w:t>
      </w:r>
      <w:r w:rsidR="00876C18" w:rsidRPr="006511EF">
        <w:t xml:space="preserve">О принятых мерах проинформировать КСП района в срок до </w:t>
      </w:r>
      <w:r w:rsidR="006511EF" w:rsidRPr="006511EF">
        <w:t>1 октября</w:t>
      </w:r>
      <w:r w:rsidR="00876C18" w:rsidRPr="006511EF">
        <w:t xml:space="preserve"> 201</w:t>
      </w:r>
      <w:r w:rsidR="006511EF" w:rsidRPr="006511EF">
        <w:t>8</w:t>
      </w:r>
      <w:r w:rsidR="00876C18" w:rsidRPr="006511EF">
        <w:t xml:space="preserve"> года. </w:t>
      </w:r>
    </w:p>
    <w:p w:rsidR="00A26949" w:rsidRPr="00F61F25" w:rsidRDefault="00A26949" w:rsidP="00A26949">
      <w:pPr>
        <w:rPr>
          <w:color w:val="FF0000"/>
        </w:rPr>
      </w:pPr>
    </w:p>
    <w:p w:rsidR="00A26949" w:rsidRPr="00F61F25" w:rsidRDefault="00A26949" w:rsidP="00A26949">
      <w:pPr>
        <w:rPr>
          <w:color w:val="FF0000"/>
        </w:rPr>
      </w:pPr>
    </w:p>
    <w:p w:rsidR="00302F15" w:rsidRPr="00F61F25" w:rsidRDefault="00302F15" w:rsidP="00A26949">
      <w:pPr>
        <w:rPr>
          <w:color w:val="FF0000"/>
        </w:rPr>
      </w:pPr>
    </w:p>
    <w:p w:rsidR="008848C2" w:rsidRPr="00F61F25" w:rsidRDefault="008848C2" w:rsidP="00A26949">
      <w:pPr>
        <w:rPr>
          <w:color w:val="FF0000"/>
        </w:rPr>
      </w:pPr>
    </w:p>
    <w:p w:rsidR="00876C18" w:rsidRPr="00F61F25" w:rsidRDefault="00A26949" w:rsidP="00A26949">
      <w:pPr>
        <w:tabs>
          <w:tab w:val="left" w:pos="426"/>
        </w:tabs>
      </w:pPr>
      <w:r w:rsidRPr="00F61F25">
        <w:rPr>
          <w:color w:val="FF0000"/>
        </w:rPr>
        <w:tab/>
      </w:r>
      <w:r w:rsidRPr="00F61F25">
        <w:t xml:space="preserve">Председатель КСП                                               </w:t>
      </w:r>
      <w:r w:rsidR="00286C7A" w:rsidRPr="00F61F25">
        <w:t xml:space="preserve">                        </w:t>
      </w:r>
      <w:r w:rsidRPr="00F61F25">
        <w:t xml:space="preserve">       </w:t>
      </w:r>
      <w:r w:rsidR="00286C7A" w:rsidRPr="00F61F25">
        <w:t xml:space="preserve">А.А. </w:t>
      </w:r>
      <w:proofErr w:type="spellStart"/>
      <w:r w:rsidR="00286C7A" w:rsidRPr="00F61F25">
        <w:t>Костюкевич</w:t>
      </w:r>
      <w:proofErr w:type="spellEnd"/>
    </w:p>
    <w:p w:rsidR="002B6CCF" w:rsidRPr="00F61F25" w:rsidRDefault="002B6CCF" w:rsidP="00A26949">
      <w:pPr>
        <w:tabs>
          <w:tab w:val="left" w:pos="426"/>
        </w:tabs>
        <w:rPr>
          <w:color w:val="FF0000"/>
        </w:rPr>
      </w:pPr>
    </w:p>
    <w:p w:rsidR="008848C2" w:rsidRPr="00F61F25" w:rsidRDefault="008848C2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302F15">
      <w:pPr>
        <w:autoSpaceDE w:val="0"/>
        <w:autoSpaceDN w:val="0"/>
        <w:adjustRightInd w:val="0"/>
        <w:jc w:val="both"/>
        <w:rPr>
          <w:color w:val="FF0000"/>
        </w:rPr>
      </w:pPr>
    </w:p>
    <w:p w:rsidR="0097213C" w:rsidRDefault="0097213C" w:rsidP="00302F15">
      <w:pPr>
        <w:jc w:val="center"/>
      </w:pPr>
    </w:p>
    <w:p w:rsidR="00302F15" w:rsidRPr="0097213C" w:rsidRDefault="00302F15" w:rsidP="00302F15">
      <w:pPr>
        <w:jc w:val="center"/>
        <w:rPr>
          <w:b/>
        </w:rPr>
      </w:pPr>
      <w:r w:rsidRPr="0097213C">
        <w:rPr>
          <w:b/>
        </w:rPr>
        <w:t>Пояснительная записка к отчету</w:t>
      </w:r>
    </w:p>
    <w:p w:rsidR="00302F15" w:rsidRPr="00F61F25" w:rsidRDefault="00302F15" w:rsidP="00302F15">
      <w:pPr>
        <w:jc w:val="both"/>
        <w:rPr>
          <w:color w:val="FF0000"/>
        </w:rPr>
      </w:pPr>
    </w:p>
    <w:p w:rsidR="0097213C" w:rsidRPr="00293B35" w:rsidRDefault="0097213C" w:rsidP="0097213C">
      <w:pPr>
        <w:ind w:firstLine="567"/>
        <w:jc w:val="both"/>
        <w:rPr>
          <w:b/>
          <w:lang w:eastAsia="en-US"/>
        </w:rPr>
      </w:pPr>
      <w:r w:rsidRPr="0097213C">
        <w:rPr>
          <w:b/>
          <w:lang w:eastAsia="en-US"/>
        </w:rPr>
        <w:t xml:space="preserve">Выявлено нарушений всего </w:t>
      </w:r>
      <w:r w:rsidR="00293B35" w:rsidRPr="00293B35">
        <w:rPr>
          <w:b/>
          <w:lang w:eastAsia="en-US"/>
        </w:rPr>
        <w:t>174</w:t>
      </w:r>
      <w:r w:rsidRPr="00293B35">
        <w:rPr>
          <w:b/>
          <w:lang w:eastAsia="en-US"/>
        </w:rPr>
        <w:t xml:space="preserve"> тыс. руб., в том числе: </w:t>
      </w:r>
    </w:p>
    <w:p w:rsidR="0097213C" w:rsidRPr="00293B35" w:rsidRDefault="0097213C" w:rsidP="0097213C">
      <w:pPr>
        <w:ind w:firstLine="567"/>
        <w:jc w:val="both"/>
        <w:rPr>
          <w:b/>
          <w:lang w:eastAsia="en-US"/>
        </w:rPr>
      </w:pPr>
      <w:r w:rsidRPr="00293B35">
        <w:rPr>
          <w:b/>
          <w:lang w:eastAsia="en-US"/>
        </w:rPr>
        <w:t xml:space="preserve">Нарушений иного законодательства – </w:t>
      </w:r>
      <w:r w:rsidR="00293B35" w:rsidRPr="00293B35">
        <w:rPr>
          <w:b/>
          <w:lang w:eastAsia="en-US"/>
        </w:rPr>
        <w:t>174</w:t>
      </w:r>
      <w:r w:rsidRPr="00293B35">
        <w:rPr>
          <w:b/>
          <w:lang w:eastAsia="en-US"/>
        </w:rPr>
        <w:t xml:space="preserve"> тыс. руб.</w:t>
      </w:r>
    </w:p>
    <w:p w:rsidR="0097213C" w:rsidRPr="00415AEB" w:rsidRDefault="0097213C" w:rsidP="0097213C">
      <w:pPr>
        <w:tabs>
          <w:tab w:val="left" w:pos="567"/>
        </w:tabs>
        <w:ind w:firstLine="567"/>
        <w:jc w:val="both"/>
      </w:pPr>
      <w:r w:rsidRPr="00415AEB">
        <w:t xml:space="preserve">- в нарушение требований </w:t>
      </w:r>
      <w:r w:rsidR="00415AEB" w:rsidRPr="00415AEB">
        <w:t xml:space="preserve">п. 4.6 </w:t>
      </w:r>
      <w:r w:rsidRPr="00415AEB">
        <w:t xml:space="preserve">Положения о платных услугах, услуги на сумму </w:t>
      </w:r>
      <w:r w:rsidR="00415AEB" w:rsidRPr="00415AEB">
        <w:t>124</w:t>
      </w:r>
      <w:r w:rsidRPr="00415AEB">
        <w:t xml:space="preserve"> тыс. руб</w:t>
      </w:r>
      <w:r w:rsidR="00293B35">
        <w:t>.</w:t>
      </w:r>
      <w:r w:rsidRPr="00415AEB">
        <w:t xml:space="preserve"> </w:t>
      </w:r>
      <w:r w:rsidR="00415AEB" w:rsidRPr="00220EE8">
        <w:rPr>
          <w:rFonts w:eastAsia="Calibri"/>
          <w:lang w:eastAsia="en-US"/>
        </w:rPr>
        <w:t xml:space="preserve">(за занятия в хореографическом коллективе – 91,7 тыс. </w:t>
      </w:r>
      <w:r w:rsidR="00415AEB">
        <w:rPr>
          <w:rFonts w:eastAsia="Calibri"/>
          <w:lang w:eastAsia="en-US"/>
        </w:rPr>
        <w:t>руб.,</w:t>
      </w:r>
      <w:r w:rsidR="00415AEB" w:rsidRPr="00220EE8">
        <w:rPr>
          <w:rFonts w:eastAsia="Calibri"/>
          <w:lang w:eastAsia="en-US"/>
        </w:rPr>
        <w:t xml:space="preserve"> за организацию спектакля ГАУК Иркутского областного ТЮЗ имени А. Вампилова – 12,3 тыс. руб.</w:t>
      </w:r>
      <w:r w:rsidR="00415AEB">
        <w:rPr>
          <w:rFonts w:eastAsia="Calibri"/>
          <w:lang w:eastAsia="en-US"/>
        </w:rPr>
        <w:t xml:space="preserve">, </w:t>
      </w:r>
      <w:r w:rsidR="00415AEB">
        <w:t xml:space="preserve">за аренду помещений для проведения выставок-продаж </w:t>
      </w:r>
      <w:r w:rsidR="00415AEB">
        <w:t>– 20 тыс. руб.</w:t>
      </w:r>
      <w:r w:rsidR="00415AEB" w:rsidRPr="00220EE8">
        <w:rPr>
          <w:rFonts w:eastAsia="Calibri"/>
          <w:lang w:eastAsia="en-US"/>
        </w:rPr>
        <w:t xml:space="preserve">) </w:t>
      </w:r>
      <w:r w:rsidR="00415AEB" w:rsidRPr="00342190">
        <w:rPr>
          <w:rFonts w:eastAsia="Calibri"/>
          <w:lang w:eastAsia="en-US"/>
        </w:rPr>
        <w:t xml:space="preserve">в 2017 году </w:t>
      </w:r>
      <w:r w:rsidRPr="00415AEB">
        <w:t>оказаны без заключения договор</w:t>
      </w:r>
      <w:r w:rsidR="00415AEB" w:rsidRPr="00415AEB">
        <w:t>ов</w:t>
      </w:r>
      <w:r w:rsidRPr="00415AEB">
        <w:t>;</w:t>
      </w:r>
    </w:p>
    <w:p w:rsidR="004460F9" w:rsidRPr="00293B35" w:rsidRDefault="004460F9" w:rsidP="004460F9">
      <w:pPr>
        <w:ind w:firstLine="567"/>
        <w:jc w:val="both"/>
      </w:pPr>
      <w:r w:rsidRPr="004460F9">
        <w:t xml:space="preserve">-  в нарушении ч. 1 ст. 297, ч. 4 ст. 298 Гражданского кодекса Российской Федерации и пункта 2.2.9 договора безвозмездного пользования </w:t>
      </w:r>
      <w:proofErr w:type="gramStart"/>
      <w:r w:rsidRPr="004460F9">
        <w:t>муниципальным  недвижимым</w:t>
      </w:r>
      <w:proofErr w:type="gramEnd"/>
      <w:r w:rsidRPr="004460F9">
        <w:t xml:space="preserve"> имуществом от 25.07.2016г. без письменного согласия МДШИ СКО в 201</w:t>
      </w:r>
      <w:r w:rsidRPr="004460F9">
        <w:t>7</w:t>
      </w:r>
      <w:r w:rsidRPr="004460F9">
        <w:t xml:space="preserve"> году </w:t>
      </w:r>
      <w:r w:rsidRPr="00293B35">
        <w:t>заключило 1</w:t>
      </w:r>
      <w:r w:rsidR="00293B35" w:rsidRPr="00293B35">
        <w:t>0</w:t>
      </w:r>
      <w:r w:rsidRPr="00293B35">
        <w:t xml:space="preserve"> договоров аренды помещения по адресу ул. Карла Маркса, 4</w:t>
      </w:r>
      <w:r w:rsidR="00293B35" w:rsidRPr="00293B35">
        <w:t xml:space="preserve"> на сумму 50 </w:t>
      </w:r>
      <w:r w:rsidRPr="00293B35">
        <w:t>тыс. руб</w:t>
      </w:r>
      <w:r w:rsidR="00293B35">
        <w:t>.</w:t>
      </w:r>
      <w:r w:rsidRPr="00293B35">
        <w:t xml:space="preserve">  (</w:t>
      </w:r>
      <w:proofErr w:type="gramStart"/>
      <w:r w:rsidRPr="00293B35">
        <w:t>п.</w:t>
      </w:r>
      <w:proofErr w:type="gramEnd"/>
      <w:r w:rsidRPr="00293B35">
        <w:t xml:space="preserve"> 3.13 Классификатора нарушений). </w:t>
      </w:r>
    </w:p>
    <w:p w:rsidR="0097213C" w:rsidRDefault="0097213C" w:rsidP="0097213C">
      <w:pPr>
        <w:ind w:firstLine="567"/>
        <w:jc w:val="both"/>
        <w:rPr>
          <w:color w:val="FF0000"/>
          <w:lang w:eastAsia="en-US"/>
        </w:rPr>
      </w:pPr>
    </w:p>
    <w:p w:rsidR="0097213C" w:rsidRDefault="0097213C" w:rsidP="0097213C">
      <w:pPr>
        <w:ind w:firstLine="567"/>
        <w:jc w:val="both"/>
        <w:rPr>
          <w:color w:val="FF0000"/>
          <w:lang w:eastAsia="en-US"/>
        </w:rPr>
      </w:pPr>
    </w:p>
    <w:p w:rsidR="0097213C" w:rsidRDefault="0097213C" w:rsidP="0097213C">
      <w:pPr>
        <w:ind w:firstLine="567"/>
        <w:jc w:val="both"/>
        <w:rPr>
          <w:color w:val="FF0000"/>
          <w:lang w:eastAsia="en-US"/>
        </w:rPr>
      </w:pPr>
    </w:p>
    <w:p w:rsidR="0097213C" w:rsidRPr="0097213C" w:rsidRDefault="0097213C" w:rsidP="0097213C">
      <w:pPr>
        <w:ind w:firstLine="567"/>
        <w:jc w:val="both"/>
        <w:rPr>
          <w:color w:val="FF0000"/>
        </w:rPr>
      </w:pPr>
    </w:p>
    <w:p w:rsidR="0097213C" w:rsidRDefault="0097213C" w:rsidP="00302F15">
      <w:pPr>
        <w:ind w:firstLine="567"/>
        <w:jc w:val="both"/>
        <w:rPr>
          <w:rStyle w:val="apple-style-span"/>
          <w:color w:val="FF0000"/>
          <w:kern w:val="36"/>
        </w:rPr>
      </w:pPr>
    </w:p>
    <w:p w:rsidR="0097213C" w:rsidRDefault="0097213C" w:rsidP="00302F15">
      <w:pPr>
        <w:ind w:firstLine="567"/>
        <w:jc w:val="both"/>
        <w:rPr>
          <w:rStyle w:val="apple-style-span"/>
          <w:color w:val="FF0000"/>
          <w:kern w:val="36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Default="00302F15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Default="00A41AC8" w:rsidP="00A26949">
      <w:pPr>
        <w:tabs>
          <w:tab w:val="left" w:pos="426"/>
        </w:tabs>
        <w:rPr>
          <w:color w:val="FF0000"/>
        </w:rPr>
      </w:pPr>
    </w:p>
    <w:p w:rsidR="00A41AC8" w:rsidRPr="00F61F25" w:rsidRDefault="00A41AC8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302F15" w:rsidRPr="00F61F25" w:rsidRDefault="00302F15" w:rsidP="00A26949">
      <w:pPr>
        <w:tabs>
          <w:tab w:val="left" w:pos="426"/>
        </w:tabs>
        <w:rPr>
          <w:color w:val="FF0000"/>
        </w:rPr>
      </w:pPr>
    </w:p>
    <w:p w:rsidR="002B6CCF" w:rsidRPr="00FA23FB" w:rsidRDefault="002B6CCF" w:rsidP="00A41AC8">
      <w:pPr>
        <w:jc w:val="center"/>
        <w:rPr>
          <w:b/>
        </w:rPr>
      </w:pPr>
      <w:r w:rsidRPr="00FA23FB">
        <w:rPr>
          <w:b/>
        </w:rPr>
        <w:lastRenderedPageBreak/>
        <w:t>Справка к</w:t>
      </w:r>
      <w:r w:rsidRPr="00FA23FB">
        <w:t xml:space="preserve"> </w:t>
      </w:r>
      <w:r w:rsidRPr="00FA23FB">
        <w:rPr>
          <w:b/>
        </w:rPr>
        <w:t xml:space="preserve">отчету </w:t>
      </w:r>
    </w:p>
    <w:p w:rsidR="00FA23FB" w:rsidRPr="00F61F25" w:rsidRDefault="002B6CCF" w:rsidP="00A41AC8">
      <w:pPr>
        <w:jc w:val="center"/>
      </w:pPr>
      <w:proofErr w:type="gramStart"/>
      <w:r w:rsidRPr="00FA23FB">
        <w:t>о</w:t>
      </w:r>
      <w:proofErr w:type="gramEnd"/>
      <w:r w:rsidRPr="00FA23FB">
        <w:t xml:space="preserve"> результатах контрольного мероприятия</w:t>
      </w:r>
      <w:r w:rsidR="00FA23FB">
        <w:rPr>
          <w:b/>
          <w:color w:val="FF0000"/>
        </w:rPr>
        <w:t xml:space="preserve"> </w:t>
      </w:r>
      <w:r w:rsidR="00FA23FB" w:rsidRPr="00F61F25">
        <w:t>«Контроль за устранением замечаний, выявленных по результатам контрольного мероприятия МКУК «СКО» в 2017 году по оказанию платных услуг и использованию средств полученных от приносящей доход деят</w:t>
      </w:r>
      <w:bookmarkStart w:id="0" w:name="_GoBack"/>
      <w:bookmarkEnd w:id="0"/>
      <w:r w:rsidR="00FA23FB" w:rsidRPr="00F61F25">
        <w:t>ельности».</w:t>
      </w:r>
    </w:p>
    <w:p w:rsidR="002B6CCF" w:rsidRPr="00F61F25" w:rsidRDefault="002B6CCF" w:rsidP="00FA23FB">
      <w:pPr>
        <w:ind w:firstLine="567"/>
        <w:jc w:val="center"/>
        <w:rPr>
          <w:b/>
          <w:color w:val="FF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7149"/>
        <w:gridCol w:w="1559"/>
      </w:tblGrid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b/>
                <w:color w:val="FF0000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2B6CCF" w:rsidP="00BD590A">
            <w:pPr>
              <w:ind w:hanging="142"/>
              <w:jc w:val="center"/>
              <w:rPr>
                <w:b/>
              </w:rPr>
            </w:pPr>
            <w:r w:rsidRPr="00FA23FB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2B6CCF" w:rsidP="00BD590A">
            <w:pPr>
              <w:ind w:hanging="142"/>
              <w:jc w:val="center"/>
              <w:rPr>
                <w:b/>
              </w:rPr>
            </w:pPr>
            <w:r w:rsidRPr="00FA23FB">
              <w:rPr>
                <w:b/>
              </w:rPr>
              <w:t>Сумма</w:t>
            </w:r>
          </w:p>
          <w:p w:rsidR="002B6CCF" w:rsidRPr="00FA23FB" w:rsidRDefault="002B6CCF" w:rsidP="00BD590A">
            <w:pPr>
              <w:ind w:hanging="142"/>
              <w:jc w:val="center"/>
              <w:rPr>
                <w:b/>
              </w:rPr>
            </w:pPr>
            <w:r w:rsidRPr="00FA23FB">
              <w:rPr>
                <w:b/>
              </w:rPr>
              <w:t>(тыс.</w:t>
            </w:r>
            <w:r w:rsidR="00FC2F94" w:rsidRPr="00FA23FB">
              <w:rPr>
                <w:b/>
              </w:rPr>
              <w:t xml:space="preserve"> </w:t>
            </w:r>
            <w:r w:rsidRPr="00FA23FB">
              <w:rPr>
                <w:b/>
              </w:rPr>
              <w:t>руб.)</w:t>
            </w: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2B6CCF" w:rsidP="00BD590A">
            <w:pPr>
              <w:ind w:hanging="142"/>
              <w:jc w:val="center"/>
              <w:rPr>
                <w:b/>
              </w:rPr>
            </w:pPr>
            <w:r w:rsidRPr="00FA23FB">
              <w:rPr>
                <w:b/>
              </w:rPr>
              <w:t>1</w:t>
            </w:r>
            <w:r w:rsidR="00866E33" w:rsidRPr="00FA23FB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2B6CCF" w:rsidP="00BD590A">
            <w:pPr>
              <w:ind w:hanging="142"/>
              <w:jc w:val="both"/>
              <w:rPr>
                <w:b/>
              </w:rPr>
            </w:pPr>
            <w:r w:rsidRPr="00FA23FB">
              <w:rPr>
                <w:b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FA23FB" w:rsidP="00BD590A">
            <w:pPr>
              <w:ind w:hanging="142"/>
              <w:jc w:val="center"/>
              <w:rPr>
                <w:b/>
              </w:rPr>
            </w:pPr>
            <w:r w:rsidRPr="00FA23FB">
              <w:rPr>
                <w:b/>
              </w:rPr>
              <w:t>571,9</w:t>
            </w: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A23FB" w:rsidRDefault="00866E33" w:rsidP="00866E33">
            <w:pPr>
              <w:ind w:left="-250" w:right="-169"/>
              <w:jc w:val="center"/>
              <w:rPr>
                <w:b/>
              </w:rPr>
            </w:pPr>
            <w:r w:rsidRPr="00FA23FB">
              <w:rPr>
                <w:b/>
              </w:rPr>
              <w:t>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2B6CCF" w:rsidP="00BD590A">
            <w:pPr>
              <w:ind w:hanging="142"/>
              <w:jc w:val="both"/>
              <w:rPr>
                <w:b/>
              </w:rPr>
            </w:pPr>
            <w:r w:rsidRPr="00FA23FB">
              <w:rPr>
                <w:b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FA23FB" w:rsidP="00BD590A">
            <w:pPr>
              <w:ind w:hanging="142"/>
              <w:jc w:val="center"/>
              <w:rPr>
                <w:b/>
              </w:rPr>
            </w:pPr>
            <w:r w:rsidRPr="00FA23FB">
              <w:rPr>
                <w:b/>
              </w:rPr>
              <w:t>2</w:t>
            </w: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A23FB" w:rsidRDefault="00866E33" w:rsidP="00866E33">
            <w:pPr>
              <w:ind w:left="-108"/>
              <w:jc w:val="center"/>
            </w:pPr>
            <w:r w:rsidRPr="00FA23FB">
              <w:t>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2B6CCF" w:rsidP="00BD590A">
            <w:pPr>
              <w:ind w:hanging="142"/>
              <w:jc w:val="both"/>
            </w:pPr>
            <w:r w:rsidRPr="00FA23FB"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2B6CCF" w:rsidP="00BD590A">
            <w:pPr>
              <w:ind w:hanging="142"/>
              <w:jc w:val="center"/>
              <w:rPr>
                <w:b/>
              </w:rPr>
            </w:pPr>
            <w:r w:rsidRPr="00FA23FB">
              <w:rPr>
                <w:b/>
              </w:rPr>
              <w:t>1</w:t>
            </w: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A23FB" w:rsidRDefault="00866E33" w:rsidP="00866E33">
            <w:pPr>
              <w:ind w:left="-108"/>
              <w:jc w:val="center"/>
            </w:pPr>
            <w:r w:rsidRPr="00FA23FB"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2B6CCF" w:rsidP="00BD590A">
            <w:pPr>
              <w:ind w:hanging="142"/>
              <w:jc w:val="both"/>
            </w:pPr>
            <w:r w:rsidRPr="00FA23FB"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A23FB" w:rsidRDefault="00FA23FB" w:rsidP="00BD590A">
            <w:pPr>
              <w:ind w:hanging="142"/>
              <w:jc w:val="center"/>
              <w:rPr>
                <w:b/>
              </w:rPr>
            </w:pPr>
            <w:r w:rsidRPr="00FA23FB">
              <w:rPr>
                <w:b/>
              </w:rPr>
              <w:t>1</w:t>
            </w: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Выявлено нарушений бюджетного законодательства РФ, всего на сумму (тыс.</w:t>
            </w:r>
            <w:r w:rsidR="00FC2F94" w:rsidRPr="00A41AC8">
              <w:rPr>
                <w:b/>
              </w:rPr>
              <w:t xml:space="preserve"> </w:t>
            </w:r>
            <w:r w:rsidRPr="00A41AC8">
              <w:rPr>
                <w:b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1F25" w:rsidRDefault="002B6CCF" w:rsidP="00BD590A">
            <w:pPr>
              <w:ind w:hanging="142"/>
              <w:jc w:val="center"/>
              <w:rPr>
                <w:b/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1F25" w:rsidRDefault="002B6CCF" w:rsidP="00BD590A">
            <w:pPr>
              <w:ind w:hanging="142"/>
              <w:jc w:val="center"/>
              <w:rPr>
                <w:b/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proofErr w:type="gramStart"/>
            <w:r w:rsidRPr="00A41AC8">
              <w:t>в</w:t>
            </w:r>
            <w:proofErr w:type="gramEnd"/>
            <w:r w:rsidRPr="00A41AC8"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1F25" w:rsidRDefault="002B6CCF" w:rsidP="00BD590A">
            <w:pPr>
              <w:ind w:hanging="142"/>
              <w:jc w:val="center"/>
              <w:rPr>
                <w:b/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proofErr w:type="gramStart"/>
            <w:r w:rsidRPr="00A41AC8">
              <w:t>нецелевое</w:t>
            </w:r>
            <w:proofErr w:type="gramEnd"/>
            <w:r w:rsidRPr="00A41AC8"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proofErr w:type="gramStart"/>
            <w:r w:rsidRPr="00A41AC8">
              <w:t>нарушение</w:t>
            </w:r>
            <w:proofErr w:type="gramEnd"/>
            <w:r w:rsidRPr="00A41AC8"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proofErr w:type="gramStart"/>
            <w:r w:rsidRPr="00A41AC8">
              <w:t>другое</w:t>
            </w:r>
            <w:proofErr w:type="gramEnd"/>
            <w:r w:rsidRPr="00A41AC8"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1F25" w:rsidRDefault="002B6CCF" w:rsidP="00BD590A">
            <w:pPr>
              <w:ind w:hanging="142"/>
              <w:jc w:val="center"/>
              <w:rPr>
                <w:b/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proofErr w:type="gramStart"/>
            <w:r w:rsidRPr="00A41AC8">
              <w:t>принцип</w:t>
            </w:r>
            <w:proofErr w:type="gramEnd"/>
            <w:r w:rsidRPr="00A41AC8"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proofErr w:type="gramStart"/>
            <w:r w:rsidRPr="00A41AC8">
              <w:t>принцип</w:t>
            </w:r>
            <w:proofErr w:type="gramEnd"/>
            <w:r w:rsidRPr="00A41AC8"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rPr>
          <w:trHeight w:val="69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proofErr w:type="gramStart"/>
            <w:r w:rsidRPr="00A41AC8">
              <w:t>принцип</w:t>
            </w:r>
            <w:proofErr w:type="gramEnd"/>
            <w:r w:rsidRPr="00A41AC8"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proofErr w:type="gramStart"/>
            <w:r w:rsidRPr="00A41AC8">
              <w:t>другое</w:t>
            </w:r>
            <w:proofErr w:type="gramEnd"/>
            <w:r w:rsidRPr="00A41AC8">
              <w:t xml:space="preserve"> –</w:t>
            </w:r>
            <w:r w:rsidR="00FC2F94" w:rsidRPr="00A41AC8">
              <w:t xml:space="preserve"> </w:t>
            </w:r>
            <w:r w:rsidRPr="00A41AC8">
              <w:t>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Выявлено нарушений в сфере закупок, всего (тыс.</w:t>
            </w:r>
            <w:r w:rsidR="00FC2F94" w:rsidRPr="00A41AC8">
              <w:rPr>
                <w:b/>
              </w:rPr>
              <w:t xml:space="preserve"> </w:t>
            </w:r>
            <w:r w:rsidRPr="00A41AC8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b/>
                <w:color w:val="FF0000"/>
              </w:rPr>
            </w:pPr>
          </w:p>
        </w:tc>
      </w:tr>
      <w:tr w:rsidR="00F61F25" w:rsidRPr="00F61F25" w:rsidTr="00BD590A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A41AC8" w:rsidRDefault="002B6CCF" w:rsidP="00BD590A">
            <w:pPr>
              <w:ind w:hanging="142"/>
              <w:jc w:val="both"/>
            </w:pPr>
            <w:r w:rsidRPr="00A41AC8">
              <w:t xml:space="preserve">В рамках федерального закона от 05.04.2013г </w:t>
            </w:r>
            <w:r w:rsidRPr="00A41AC8">
              <w:rPr>
                <w:b/>
              </w:rPr>
              <w:t>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A41AC8" w:rsidRDefault="002B6CCF" w:rsidP="00BD590A">
            <w:pPr>
              <w:ind w:hanging="142"/>
              <w:jc w:val="both"/>
            </w:pPr>
            <w:r w:rsidRPr="00A41AC8">
              <w:t>- сумма выявленных нарушении, тыс.</w:t>
            </w:r>
            <w:r w:rsidR="00FC2F94" w:rsidRPr="00A41AC8">
              <w:t xml:space="preserve"> </w:t>
            </w:r>
            <w:r w:rsidRPr="00A41AC8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A41AC8" w:rsidRDefault="002B6CCF" w:rsidP="00BD590A">
            <w:pPr>
              <w:ind w:hanging="142"/>
              <w:jc w:val="both"/>
            </w:pPr>
            <w:r w:rsidRPr="00A41AC8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r w:rsidRPr="00A41AC8">
              <w:t xml:space="preserve">В рамках федерального закона от 21.07.2005г </w:t>
            </w:r>
            <w:r w:rsidRPr="00A41AC8">
              <w:rPr>
                <w:b/>
              </w:rPr>
              <w:t>№94-ФЗ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r w:rsidRPr="00A41AC8">
              <w:t>- сумма выявленных нарушении, тыс.</w:t>
            </w:r>
            <w:r w:rsidR="00FC2F94" w:rsidRPr="00A41AC8">
              <w:t xml:space="preserve"> </w:t>
            </w:r>
            <w:r w:rsidRPr="00A41AC8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F61F25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</w:pPr>
            <w:r w:rsidRPr="00A41AC8"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</w:pPr>
            <w:r w:rsidRPr="00A41AC8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1F25" w:rsidRDefault="002B6CCF" w:rsidP="00BD590A">
            <w:pPr>
              <w:ind w:hanging="142"/>
              <w:jc w:val="center"/>
              <w:rPr>
                <w:color w:val="FF0000"/>
              </w:rPr>
            </w:pPr>
          </w:p>
        </w:tc>
      </w:tr>
      <w:tr w:rsidR="00F61F25" w:rsidRPr="00A41AC8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  <w:lang w:val="en-US"/>
              </w:rPr>
            </w:pPr>
            <w:r w:rsidRPr="00A41AC8">
              <w:rPr>
                <w:b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Выявлено нарушений иного законодательства, всего (тыс.</w:t>
            </w:r>
            <w:r w:rsidR="00FC2F94" w:rsidRPr="00A41AC8">
              <w:rPr>
                <w:b/>
              </w:rPr>
              <w:t xml:space="preserve"> </w:t>
            </w:r>
            <w:r w:rsidRPr="00A41AC8">
              <w:rPr>
                <w:b/>
              </w:rPr>
              <w:t>р</w:t>
            </w:r>
            <w:r w:rsidR="00FC2F94" w:rsidRPr="00A41AC8">
              <w:rPr>
                <w:b/>
              </w:rPr>
              <w:t>уб</w:t>
            </w:r>
            <w:r w:rsidRPr="00A41AC8">
              <w:rPr>
                <w:b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A41AC8" w:rsidRDefault="00A41AC8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174</w:t>
            </w:r>
          </w:p>
        </w:tc>
      </w:tr>
      <w:tr w:rsidR="00F61F25" w:rsidRPr="00A41AC8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6</w:t>
            </w:r>
            <w:r w:rsidR="00866E33" w:rsidRPr="00A41AC8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F61F25" w:rsidRPr="00A41AC8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7</w:t>
            </w:r>
            <w:r w:rsidR="00866E33" w:rsidRPr="00A41AC8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F61F25" w:rsidRPr="00A41AC8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8</w:t>
            </w:r>
            <w:r w:rsidR="00866E33" w:rsidRPr="00A41AC8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Рекомендовано к возврату в местный бюджет (тыс.</w:t>
            </w:r>
            <w:r w:rsidR="00FC2F94" w:rsidRPr="00A41AC8">
              <w:rPr>
                <w:b/>
              </w:rPr>
              <w:t xml:space="preserve"> </w:t>
            </w:r>
            <w:r w:rsidRPr="00A41AC8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F61F25" w:rsidRPr="00A41AC8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9</w:t>
            </w:r>
            <w:r w:rsidR="00866E33" w:rsidRPr="00A41AC8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Объем причиненного ущерба (тыс.</w:t>
            </w:r>
            <w:r w:rsidR="00FC2F94" w:rsidRPr="00A41AC8">
              <w:rPr>
                <w:b/>
              </w:rPr>
              <w:t xml:space="preserve"> </w:t>
            </w:r>
            <w:r w:rsidRPr="00A41AC8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</w:p>
        </w:tc>
      </w:tr>
      <w:tr w:rsidR="00F61F25" w:rsidRPr="00A41AC8" w:rsidTr="00BD590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10</w:t>
            </w:r>
            <w:r w:rsidR="00866E33" w:rsidRPr="00A41AC8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2B6CCF" w:rsidP="00BD590A">
            <w:pPr>
              <w:ind w:hanging="142"/>
              <w:jc w:val="both"/>
              <w:rPr>
                <w:b/>
              </w:rPr>
            </w:pPr>
            <w:r w:rsidRPr="00A41AC8">
              <w:rPr>
                <w:b/>
              </w:rPr>
              <w:t>Всего выявлено нарушений (тыс.</w:t>
            </w:r>
            <w:r w:rsidR="00FC2F94" w:rsidRPr="00A41AC8">
              <w:rPr>
                <w:b/>
              </w:rPr>
              <w:t xml:space="preserve"> </w:t>
            </w:r>
            <w:r w:rsidRPr="00A41AC8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A41AC8" w:rsidRDefault="00A41AC8" w:rsidP="00BD590A">
            <w:pPr>
              <w:ind w:hanging="142"/>
              <w:jc w:val="center"/>
              <w:rPr>
                <w:b/>
              </w:rPr>
            </w:pPr>
            <w:r w:rsidRPr="00A41AC8">
              <w:rPr>
                <w:b/>
              </w:rPr>
              <w:t>174</w:t>
            </w:r>
          </w:p>
        </w:tc>
      </w:tr>
    </w:tbl>
    <w:p w:rsidR="002B6CCF" w:rsidRPr="00A41AC8" w:rsidRDefault="002B6CCF" w:rsidP="002B6CCF">
      <w:pPr>
        <w:autoSpaceDE w:val="0"/>
        <w:autoSpaceDN w:val="0"/>
        <w:adjustRightInd w:val="0"/>
        <w:ind w:hanging="142"/>
        <w:jc w:val="both"/>
      </w:pPr>
    </w:p>
    <w:p w:rsidR="002B6CCF" w:rsidRPr="00FD4859" w:rsidRDefault="002B6CCF" w:rsidP="002B6CCF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2B6CCF" w:rsidRPr="00FD4859" w:rsidRDefault="002B6CCF" w:rsidP="002B6CCF">
      <w:pPr>
        <w:autoSpaceDE w:val="0"/>
        <w:autoSpaceDN w:val="0"/>
        <w:adjustRightInd w:val="0"/>
        <w:jc w:val="both"/>
        <w:rPr>
          <w:color w:val="FF0000"/>
        </w:rPr>
      </w:pPr>
    </w:p>
    <w:p w:rsidR="002B6CCF" w:rsidRPr="00FD4859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6CCF" w:rsidRPr="00FD4859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6CCF" w:rsidRPr="00481D18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1D18">
        <w:rPr>
          <w:rFonts w:ascii="Times New Roman" w:hAnsi="Times New Roman"/>
          <w:sz w:val="24"/>
          <w:szCs w:val="24"/>
        </w:rPr>
        <w:t xml:space="preserve">Председатель КСП                                      </w:t>
      </w:r>
      <w:r w:rsidR="00D122AB" w:rsidRPr="00481D18">
        <w:rPr>
          <w:rFonts w:ascii="Times New Roman" w:hAnsi="Times New Roman"/>
          <w:sz w:val="24"/>
          <w:szCs w:val="24"/>
        </w:rPr>
        <w:t xml:space="preserve">                         </w:t>
      </w:r>
      <w:r w:rsidRPr="00481D18">
        <w:rPr>
          <w:rFonts w:ascii="Times New Roman" w:hAnsi="Times New Roman"/>
          <w:sz w:val="24"/>
          <w:szCs w:val="24"/>
        </w:rPr>
        <w:t xml:space="preserve">                        </w:t>
      </w:r>
      <w:r w:rsidR="00D122AB" w:rsidRPr="00481D18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D122AB" w:rsidRPr="00481D18">
        <w:rPr>
          <w:rFonts w:ascii="Times New Roman" w:hAnsi="Times New Roman"/>
          <w:sz w:val="24"/>
          <w:szCs w:val="24"/>
        </w:rPr>
        <w:t>Костюкевич</w:t>
      </w:r>
      <w:proofErr w:type="spellEnd"/>
    </w:p>
    <w:p w:rsidR="002B6CCF" w:rsidRPr="00FD4859" w:rsidRDefault="002B6CCF" w:rsidP="00A26949">
      <w:pPr>
        <w:tabs>
          <w:tab w:val="left" w:pos="426"/>
        </w:tabs>
        <w:rPr>
          <w:color w:val="FF0000"/>
        </w:rPr>
      </w:pPr>
    </w:p>
    <w:sectPr w:rsidR="002B6CCF" w:rsidRPr="00FD4859" w:rsidSect="007E161F"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8C" w:rsidRDefault="00F1248C">
      <w:r>
        <w:separator/>
      </w:r>
    </w:p>
  </w:endnote>
  <w:endnote w:type="continuationSeparator" w:id="0">
    <w:p w:rsidR="00F1248C" w:rsidRDefault="00F1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E9" w:rsidRDefault="00E91AE9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1AE9" w:rsidRDefault="00E91AE9" w:rsidP="001C11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E9" w:rsidRDefault="00E91AE9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1AC8">
      <w:rPr>
        <w:rStyle w:val="a4"/>
        <w:noProof/>
      </w:rPr>
      <w:t>11</w:t>
    </w:r>
    <w:r>
      <w:rPr>
        <w:rStyle w:val="a4"/>
      </w:rPr>
      <w:fldChar w:fldCharType="end"/>
    </w:r>
  </w:p>
  <w:p w:rsidR="00E91AE9" w:rsidRDefault="00E91AE9" w:rsidP="001C11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8C" w:rsidRDefault="00F1248C">
      <w:r>
        <w:separator/>
      </w:r>
    </w:p>
  </w:footnote>
  <w:footnote w:type="continuationSeparator" w:id="0">
    <w:p w:rsidR="00F1248C" w:rsidRDefault="00F1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6423"/>
    <w:multiLevelType w:val="multilevel"/>
    <w:tmpl w:val="509E4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">
    <w:nsid w:val="3C2E0039"/>
    <w:multiLevelType w:val="multilevel"/>
    <w:tmpl w:val="366C259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700E215B"/>
    <w:multiLevelType w:val="hybridMultilevel"/>
    <w:tmpl w:val="E3968908"/>
    <w:lvl w:ilvl="0" w:tplc="9BCC53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63"/>
    <w:rsid w:val="000003E4"/>
    <w:rsid w:val="00000AD1"/>
    <w:rsid w:val="000015C7"/>
    <w:rsid w:val="000018B1"/>
    <w:rsid w:val="000027BB"/>
    <w:rsid w:val="00003A75"/>
    <w:rsid w:val="00003BE0"/>
    <w:rsid w:val="00003DEB"/>
    <w:rsid w:val="000044C7"/>
    <w:rsid w:val="00004598"/>
    <w:rsid w:val="00004AB1"/>
    <w:rsid w:val="00004FC9"/>
    <w:rsid w:val="00005ADC"/>
    <w:rsid w:val="0000673A"/>
    <w:rsid w:val="00007D21"/>
    <w:rsid w:val="00007D6A"/>
    <w:rsid w:val="000115D0"/>
    <w:rsid w:val="00012797"/>
    <w:rsid w:val="000133A9"/>
    <w:rsid w:val="0001389D"/>
    <w:rsid w:val="0001487E"/>
    <w:rsid w:val="000160DD"/>
    <w:rsid w:val="00020926"/>
    <w:rsid w:val="000209C0"/>
    <w:rsid w:val="00020E62"/>
    <w:rsid w:val="00023721"/>
    <w:rsid w:val="000238EB"/>
    <w:rsid w:val="000241F0"/>
    <w:rsid w:val="00026D12"/>
    <w:rsid w:val="00026EA7"/>
    <w:rsid w:val="00027F24"/>
    <w:rsid w:val="00030C4F"/>
    <w:rsid w:val="0003112B"/>
    <w:rsid w:val="0003135A"/>
    <w:rsid w:val="000329B0"/>
    <w:rsid w:val="00034AC3"/>
    <w:rsid w:val="00034AFF"/>
    <w:rsid w:val="00035E0C"/>
    <w:rsid w:val="00036FD3"/>
    <w:rsid w:val="000401B8"/>
    <w:rsid w:val="000406B1"/>
    <w:rsid w:val="00040DC6"/>
    <w:rsid w:val="00041A92"/>
    <w:rsid w:val="00042F5C"/>
    <w:rsid w:val="0004322B"/>
    <w:rsid w:val="00045B0A"/>
    <w:rsid w:val="00047418"/>
    <w:rsid w:val="000509F3"/>
    <w:rsid w:val="00050A38"/>
    <w:rsid w:val="000510FB"/>
    <w:rsid w:val="00051BE1"/>
    <w:rsid w:val="00052677"/>
    <w:rsid w:val="00052A52"/>
    <w:rsid w:val="00052C90"/>
    <w:rsid w:val="0005565B"/>
    <w:rsid w:val="00055E4B"/>
    <w:rsid w:val="000565DB"/>
    <w:rsid w:val="000577F4"/>
    <w:rsid w:val="00060033"/>
    <w:rsid w:val="00061E51"/>
    <w:rsid w:val="00063244"/>
    <w:rsid w:val="00064A24"/>
    <w:rsid w:val="0006503C"/>
    <w:rsid w:val="00065D00"/>
    <w:rsid w:val="00066001"/>
    <w:rsid w:val="000662D9"/>
    <w:rsid w:val="00066BE6"/>
    <w:rsid w:val="000675C9"/>
    <w:rsid w:val="00071E73"/>
    <w:rsid w:val="0007217B"/>
    <w:rsid w:val="00073C21"/>
    <w:rsid w:val="00076D6D"/>
    <w:rsid w:val="000805B6"/>
    <w:rsid w:val="00080834"/>
    <w:rsid w:val="000811A9"/>
    <w:rsid w:val="00082F99"/>
    <w:rsid w:val="0008305E"/>
    <w:rsid w:val="00084245"/>
    <w:rsid w:val="00084EAC"/>
    <w:rsid w:val="000879A2"/>
    <w:rsid w:val="000909D0"/>
    <w:rsid w:val="0009129A"/>
    <w:rsid w:val="0009182A"/>
    <w:rsid w:val="00091CFF"/>
    <w:rsid w:val="000920D2"/>
    <w:rsid w:val="0009328E"/>
    <w:rsid w:val="00093EFF"/>
    <w:rsid w:val="0009492A"/>
    <w:rsid w:val="0009683B"/>
    <w:rsid w:val="0009696E"/>
    <w:rsid w:val="000A13FE"/>
    <w:rsid w:val="000A16A5"/>
    <w:rsid w:val="000A16F5"/>
    <w:rsid w:val="000A19E9"/>
    <w:rsid w:val="000A1EE0"/>
    <w:rsid w:val="000A2405"/>
    <w:rsid w:val="000A26AF"/>
    <w:rsid w:val="000A31F4"/>
    <w:rsid w:val="000A383F"/>
    <w:rsid w:val="000A3E98"/>
    <w:rsid w:val="000A42E6"/>
    <w:rsid w:val="000A780B"/>
    <w:rsid w:val="000B0A29"/>
    <w:rsid w:val="000B20EA"/>
    <w:rsid w:val="000B5583"/>
    <w:rsid w:val="000B55DF"/>
    <w:rsid w:val="000C124A"/>
    <w:rsid w:val="000C270F"/>
    <w:rsid w:val="000C2A63"/>
    <w:rsid w:val="000C3672"/>
    <w:rsid w:val="000C3A38"/>
    <w:rsid w:val="000C3BD4"/>
    <w:rsid w:val="000C49CF"/>
    <w:rsid w:val="000C4C07"/>
    <w:rsid w:val="000C4D7B"/>
    <w:rsid w:val="000C5D04"/>
    <w:rsid w:val="000D1AC4"/>
    <w:rsid w:val="000D2297"/>
    <w:rsid w:val="000D2451"/>
    <w:rsid w:val="000D34FC"/>
    <w:rsid w:val="000D3FCD"/>
    <w:rsid w:val="000D45F9"/>
    <w:rsid w:val="000D5CE2"/>
    <w:rsid w:val="000D5DB0"/>
    <w:rsid w:val="000D5E67"/>
    <w:rsid w:val="000D63A9"/>
    <w:rsid w:val="000D6451"/>
    <w:rsid w:val="000E12AF"/>
    <w:rsid w:val="000E24B4"/>
    <w:rsid w:val="000E252F"/>
    <w:rsid w:val="000E490E"/>
    <w:rsid w:val="000E6ECE"/>
    <w:rsid w:val="000E749B"/>
    <w:rsid w:val="000F0666"/>
    <w:rsid w:val="000F0984"/>
    <w:rsid w:val="000F27B2"/>
    <w:rsid w:val="000F34B8"/>
    <w:rsid w:val="000F6818"/>
    <w:rsid w:val="000F6C8A"/>
    <w:rsid w:val="000F799A"/>
    <w:rsid w:val="000F7CDC"/>
    <w:rsid w:val="00100B28"/>
    <w:rsid w:val="0010157B"/>
    <w:rsid w:val="00101667"/>
    <w:rsid w:val="001016B8"/>
    <w:rsid w:val="00101EAB"/>
    <w:rsid w:val="00101FC4"/>
    <w:rsid w:val="001051F2"/>
    <w:rsid w:val="001051FF"/>
    <w:rsid w:val="001062A0"/>
    <w:rsid w:val="00106E73"/>
    <w:rsid w:val="00112E08"/>
    <w:rsid w:val="00114522"/>
    <w:rsid w:val="00114BDB"/>
    <w:rsid w:val="00114F4E"/>
    <w:rsid w:val="00116671"/>
    <w:rsid w:val="0011739E"/>
    <w:rsid w:val="001177F7"/>
    <w:rsid w:val="00120B48"/>
    <w:rsid w:val="001227C6"/>
    <w:rsid w:val="00122872"/>
    <w:rsid w:val="00125500"/>
    <w:rsid w:val="00130220"/>
    <w:rsid w:val="001306A3"/>
    <w:rsid w:val="0013177C"/>
    <w:rsid w:val="0013219E"/>
    <w:rsid w:val="00132CB6"/>
    <w:rsid w:val="0013683F"/>
    <w:rsid w:val="001376B2"/>
    <w:rsid w:val="001414E3"/>
    <w:rsid w:val="00141E52"/>
    <w:rsid w:val="001511FD"/>
    <w:rsid w:val="00151F6A"/>
    <w:rsid w:val="0015255F"/>
    <w:rsid w:val="001554FC"/>
    <w:rsid w:val="00156C76"/>
    <w:rsid w:val="0016086E"/>
    <w:rsid w:val="00160F76"/>
    <w:rsid w:val="00161773"/>
    <w:rsid w:val="00161927"/>
    <w:rsid w:val="001619E9"/>
    <w:rsid w:val="0016241B"/>
    <w:rsid w:val="001626B6"/>
    <w:rsid w:val="00163E5C"/>
    <w:rsid w:val="00164270"/>
    <w:rsid w:val="00165242"/>
    <w:rsid w:val="00170774"/>
    <w:rsid w:val="00171BD9"/>
    <w:rsid w:val="00172346"/>
    <w:rsid w:val="00172435"/>
    <w:rsid w:val="00172F0F"/>
    <w:rsid w:val="00173465"/>
    <w:rsid w:val="00174963"/>
    <w:rsid w:val="00174E18"/>
    <w:rsid w:val="00174F87"/>
    <w:rsid w:val="00176142"/>
    <w:rsid w:val="00176377"/>
    <w:rsid w:val="001766A4"/>
    <w:rsid w:val="00180AD4"/>
    <w:rsid w:val="00180DC8"/>
    <w:rsid w:val="001827BB"/>
    <w:rsid w:val="001827C7"/>
    <w:rsid w:val="00182B74"/>
    <w:rsid w:val="0018370E"/>
    <w:rsid w:val="001854C7"/>
    <w:rsid w:val="0018793C"/>
    <w:rsid w:val="00187E6D"/>
    <w:rsid w:val="00187F31"/>
    <w:rsid w:val="001904D6"/>
    <w:rsid w:val="00190E46"/>
    <w:rsid w:val="00192485"/>
    <w:rsid w:val="00192646"/>
    <w:rsid w:val="00193732"/>
    <w:rsid w:val="00193F87"/>
    <w:rsid w:val="0019478D"/>
    <w:rsid w:val="00194A62"/>
    <w:rsid w:val="00195134"/>
    <w:rsid w:val="00195FF0"/>
    <w:rsid w:val="0019614D"/>
    <w:rsid w:val="0019641D"/>
    <w:rsid w:val="001976F7"/>
    <w:rsid w:val="00197ED5"/>
    <w:rsid w:val="001A0E09"/>
    <w:rsid w:val="001A1D0E"/>
    <w:rsid w:val="001A2B2C"/>
    <w:rsid w:val="001B06F4"/>
    <w:rsid w:val="001B1D50"/>
    <w:rsid w:val="001B1E4A"/>
    <w:rsid w:val="001B32EA"/>
    <w:rsid w:val="001B3D38"/>
    <w:rsid w:val="001B48DF"/>
    <w:rsid w:val="001B522A"/>
    <w:rsid w:val="001B53B6"/>
    <w:rsid w:val="001B600F"/>
    <w:rsid w:val="001B680B"/>
    <w:rsid w:val="001C0DC9"/>
    <w:rsid w:val="001C11C9"/>
    <w:rsid w:val="001C1631"/>
    <w:rsid w:val="001C3294"/>
    <w:rsid w:val="001C3935"/>
    <w:rsid w:val="001C3F4A"/>
    <w:rsid w:val="001C45B0"/>
    <w:rsid w:val="001C5161"/>
    <w:rsid w:val="001C55D2"/>
    <w:rsid w:val="001C78FD"/>
    <w:rsid w:val="001D0670"/>
    <w:rsid w:val="001D0A56"/>
    <w:rsid w:val="001D11E1"/>
    <w:rsid w:val="001D1930"/>
    <w:rsid w:val="001D42D7"/>
    <w:rsid w:val="001D65A3"/>
    <w:rsid w:val="001D70B3"/>
    <w:rsid w:val="001E270B"/>
    <w:rsid w:val="001E2D86"/>
    <w:rsid w:val="001E4F5B"/>
    <w:rsid w:val="001E5D74"/>
    <w:rsid w:val="001E67D6"/>
    <w:rsid w:val="001E6B20"/>
    <w:rsid w:val="001F0B72"/>
    <w:rsid w:val="001F2512"/>
    <w:rsid w:val="001F3F01"/>
    <w:rsid w:val="001F3F41"/>
    <w:rsid w:val="001F4AAB"/>
    <w:rsid w:val="001F53AD"/>
    <w:rsid w:val="001F6EBB"/>
    <w:rsid w:val="00200882"/>
    <w:rsid w:val="00202DFE"/>
    <w:rsid w:val="00203038"/>
    <w:rsid w:val="002058C7"/>
    <w:rsid w:val="00206E34"/>
    <w:rsid w:val="00206E85"/>
    <w:rsid w:val="00207E00"/>
    <w:rsid w:val="00210EDA"/>
    <w:rsid w:val="00211189"/>
    <w:rsid w:val="0021339A"/>
    <w:rsid w:val="002134CE"/>
    <w:rsid w:val="00213B06"/>
    <w:rsid w:val="00214728"/>
    <w:rsid w:val="00216C1B"/>
    <w:rsid w:val="00217A16"/>
    <w:rsid w:val="00220EE8"/>
    <w:rsid w:val="00220F9D"/>
    <w:rsid w:val="00221B9C"/>
    <w:rsid w:val="00224DB8"/>
    <w:rsid w:val="00226405"/>
    <w:rsid w:val="00226563"/>
    <w:rsid w:val="00226B48"/>
    <w:rsid w:val="00226FF8"/>
    <w:rsid w:val="002274EE"/>
    <w:rsid w:val="0022762E"/>
    <w:rsid w:val="002323BE"/>
    <w:rsid w:val="002324EC"/>
    <w:rsid w:val="002353E4"/>
    <w:rsid w:val="00235BFC"/>
    <w:rsid w:val="00236522"/>
    <w:rsid w:val="002366A4"/>
    <w:rsid w:val="00236795"/>
    <w:rsid w:val="00236FE6"/>
    <w:rsid w:val="002373AE"/>
    <w:rsid w:val="00237ADD"/>
    <w:rsid w:val="00241130"/>
    <w:rsid w:val="00241A4D"/>
    <w:rsid w:val="0024277E"/>
    <w:rsid w:val="00243508"/>
    <w:rsid w:val="00243D97"/>
    <w:rsid w:val="0024504C"/>
    <w:rsid w:val="00246814"/>
    <w:rsid w:val="00247BC1"/>
    <w:rsid w:val="0025003B"/>
    <w:rsid w:val="00250176"/>
    <w:rsid w:val="00250D00"/>
    <w:rsid w:val="00251E96"/>
    <w:rsid w:val="00251FD7"/>
    <w:rsid w:val="00252659"/>
    <w:rsid w:val="002528EC"/>
    <w:rsid w:val="00252922"/>
    <w:rsid w:val="0025383A"/>
    <w:rsid w:val="002554B8"/>
    <w:rsid w:val="0025556D"/>
    <w:rsid w:val="002612D7"/>
    <w:rsid w:val="00263278"/>
    <w:rsid w:val="002632A7"/>
    <w:rsid w:val="00266A93"/>
    <w:rsid w:val="00266DF6"/>
    <w:rsid w:val="0027291A"/>
    <w:rsid w:val="00272A95"/>
    <w:rsid w:val="002747A8"/>
    <w:rsid w:val="00281242"/>
    <w:rsid w:val="00281EC8"/>
    <w:rsid w:val="002831E1"/>
    <w:rsid w:val="002842E0"/>
    <w:rsid w:val="002849FC"/>
    <w:rsid w:val="00284DAB"/>
    <w:rsid w:val="00285856"/>
    <w:rsid w:val="00286C7A"/>
    <w:rsid w:val="00286FEC"/>
    <w:rsid w:val="00287028"/>
    <w:rsid w:val="00290261"/>
    <w:rsid w:val="0029053E"/>
    <w:rsid w:val="00290714"/>
    <w:rsid w:val="00291032"/>
    <w:rsid w:val="00291F87"/>
    <w:rsid w:val="002928DE"/>
    <w:rsid w:val="00293B35"/>
    <w:rsid w:val="00293F65"/>
    <w:rsid w:val="00297835"/>
    <w:rsid w:val="00297888"/>
    <w:rsid w:val="00297AD7"/>
    <w:rsid w:val="002A1D83"/>
    <w:rsid w:val="002A25BE"/>
    <w:rsid w:val="002A29F4"/>
    <w:rsid w:val="002A2E4B"/>
    <w:rsid w:val="002A3364"/>
    <w:rsid w:val="002A371C"/>
    <w:rsid w:val="002A4830"/>
    <w:rsid w:val="002A554A"/>
    <w:rsid w:val="002A620F"/>
    <w:rsid w:val="002A6BD5"/>
    <w:rsid w:val="002A6EC8"/>
    <w:rsid w:val="002A7258"/>
    <w:rsid w:val="002A7BDB"/>
    <w:rsid w:val="002B02BC"/>
    <w:rsid w:val="002B29C3"/>
    <w:rsid w:val="002B3E56"/>
    <w:rsid w:val="002B43D8"/>
    <w:rsid w:val="002B6CCF"/>
    <w:rsid w:val="002B723B"/>
    <w:rsid w:val="002B7937"/>
    <w:rsid w:val="002B7958"/>
    <w:rsid w:val="002C02D8"/>
    <w:rsid w:val="002C054F"/>
    <w:rsid w:val="002C14C6"/>
    <w:rsid w:val="002C1ED3"/>
    <w:rsid w:val="002C29E9"/>
    <w:rsid w:val="002C2DCA"/>
    <w:rsid w:val="002C4827"/>
    <w:rsid w:val="002C64DC"/>
    <w:rsid w:val="002C6B8C"/>
    <w:rsid w:val="002C6FF7"/>
    <w:rsid w:val="002C7530"/>
    <w:rsid w:val="002C7E00"/>
    <w:rsid w:val="002C7EDA"/>
    <w:rsid w:val="002D006F"/>
    <w:rsid w:val="002D241B"/>
    <w:rsid w:val="002D3F92"/>
    <w:rsid w:val="002D4695"/>
    <w:rsid w:val="002D4857"/>
    <w:rsid w:val="002D49CB"/>
    <w:rsid w:val="002D6893"/>
    <w:rsid w:val="002D71E1"/>
    <w:rsid w:val="002D7290"/>
    <w:rsid w:val="002E0A2E"/>
    <w:rsid w:val="002E1BD6"/>
    <w:rsid w:val="002E20BD"/>
    <w:rsid w:val="002E20F5"/>
    <w:rsid w:val="002E2C47"/>
    <w:rsid w:val="002E3938"/>
    <w:rsid w:val="002E3DF5"/>
    <w:rsid w:val="002E5495"/>
    <w:rsid w:val="002E6C0B"/>
    <w:rsid w:val="002F17E2"/>
    <w:rsid w:val="002F274D"/>
    <w:rsid w:val="002F34F4"/>
    <w:rsid w:val="002F363A"/>
    <w:rsid w:val="002F3C1F"/>
    <w:rsid w:val="002F4F7A"/>
    <w:rsid w:val="002F6858"/>
    <w:rsid w:val="002F6D99"/>
    <w:rsid w:val="002F6E4C"/>
    <w:rsid w:val="003000D5"/>
    <w:rsid w:val="00301BA5"/>
    <w:rsid w:val="00302A8D"/>
    <w:rsid w:val="00302F15"/>
    <w:rsid w:val="0030435D"/>
    <w:rsid w:val="0030596D"/>
    <w:rsid w:val="003070F2"/>
    <w:rsid w:val="00307E2C"/>
    <w:rsid w:val="0031053A"/>
    <w:rsid w:val="00311058"/>
    <w:rsid w:val="003121A7"/>
    <w:rsid w:val="00312852"/>
    <w:rsid w:val="003136AF"/>
    <w:rsid w:val="00314848"/>
    <w:rsid w:val="00315E01"/>
    <w:rsid w:val="00316762"/>
    <w:rsid w:val="0032160C"/>
    <w:rsid w:val="003233D5"/>
    <w:rsid w:val="00323D74"/>
    <w:rsid w:val="003241AB"/>
    <w:rsid w:val="00324E8D"/>
    <w:rsid w:val="0032563B"/>
    <w:rsid w:val="00325CD0"/>
    <w:rsid w:val="00326223"/>
    <w:rsid w:val="003269FA"/>
    <w:rsid w:val="00327B84"/>
    <w:rsid w:val="003316B8"/>
    <w:rsid w:val="0033184B"/>
    <w:rsid w:val="0033194F"/>
    <w:rsid w:val="00331B82"/>
    <w:rsid w:val="00333FEA"/>
    <w:rsid w:val="0033500C"/>
    <w:rsid w:val="003402CB"/>
    <w:rsid w:val="003403BF"/>
    <w:rsid w:val="0034129C"/>
    <w:rsid w:val="0034152A"/>
    <w:rsid w:val="00341CC9"/>
    <w:rsid w:val="00342190"/>
    <w:rsid w:val="00343AC4"/>
    <w:rsid w:val="003454BD"/>
    <w:rsid w:val="00346200"/>
    <w:rsid w:val="0034677A"/>
    <w:rsid w:val="00347533"/>
    <w:rsid w:val="0034764B"/>
    <w:rsid w:val="003502B6"/>
    <w:rsid w:val="00351E5F"/>
    <w:rsid w:val="00352C15"/>
    <w:rsid w:val="0035313B"/>
    <w:rsid w:val="00354AB4"/>
    <w:rsid w:val="00354CB6"/>
    <w:rsid w:val="00354EBC"/>
    <w:rsid w:val="00355512"/>
    <w:rsid w:val="003558F6"/>
    <w:rsid w:val="00356231"/>
    <w:rsid w:val="00356808"/>
    <w:rsid w:val="00357FAB"/>
    <w:rsid w:val="00360F05"/>
    <w:rsid w:val="00362DFF"/>
    <w:rsid w:val="00364E7D"/>
    <w:rsid w:val="00365647"/>
    <w:rsid w:val="003663E8"/>
    <w:rsid w:val="00370F68"/>
    <w:rsid w:val="0037249B"/>
    <w:rsid w:val="00372D3A"/>
    <w:rsid w:val="0037343D"/>
    <w:rsid w:val="00374DC1"/>
    <w:rsid w:val="00376A66"/>
    <w:rsid w:val="00376DFC"/>
    <w:rsid w:val="00380036"/>
    <w:rsid w:val="00380548"/>
    <w:rsid w:val="00380848"/>
    <w:rsid w:val="0038135E"/>
    <w:rsid w:val="00381666"/>
    <w:rsid w:val="00381DDA"/>
    <w:rsid w:val="00381FE5"/>
    <w:rsid w:val="00382614"/>
    <w:rsid w:val="003832F8"/>
    <w:rsid w:val="00383CB8"/>
    <w:rsid w:val="00384571"/>
    <w:rsid w:val="003869F8"/>
    <w:rsid w:val="00386D04"/>
    <w:rsid w:val="003873D3"/>
    <w:rsid w:val="00391222"/>
    <w:rsid w:val="00391785"/>
    <w:rsid w:val="003918B2"/>
    <w:rsid w:val="00393C38"/>
    <w:rsid w:val="00393CED"/>
    <w:rsid w:val="00396165"/>
    <w:rsid w:val="003973BB"/>
    <w:rsid w:val="003A0E87"/>
    <w:rsid w:val="003A1934"/>
    <w:rsid w:val="003A21CB"/>
    <w:rsid w:val="003A2562"/>
    <w:rsid w:val="003A3BF1"/>
    <w:rsid w:val="003A4073"/>
    <w:rsid w:val="003A4276"/>
    <w:rsid w:val="003A48F6"/>
    <w:rsid w:val="003A6BA9"/>
    <w:rsid w:val="003A6CB5"/>
    <w:rsid w:val="003A7517"/>
    <w:rsid w:val="003B0D32"/>
    <w:rsid w:val="003B298D"/>
    <w:rsid w:val="003B3062"/>
    <w:rsid w:val="003B4DAE"/>
    <w:rsid w:val="003B6651"/>
    <w:rsid w:val="003B748B"/>
    <w:rsid w:val="003C0257"/>
    <w:rsid w:val="003C0B71"/>
    <w:rsid w:val="003C1043"/>
    <w:rsid w:val="003C1FC9"/>
    <w:rsid w:val="003C2988"/>
    <w:rsid w:val="003C30FF"/>
    <w:rsid w:val="003C6957"/>
    <w:rsid w:val="003C6DAB"/>
    <w:rsid w:val="003C76B1"/>
    <w:rsid w:val="003C7B7C"/>
    <w:rsid w:val="003C7D49"/>
    <w:rsid w:val="003D0F11"/>
    <w:rsid w:val="003D1B78"/>
    <w:rsid w:val="003D324E"/>
    <w:rsid w:val="003D373C"/>
    <w:rsid w:val="003D521F"/>
    <w:rsid w:val="003D57F4"/>
    <w:rsid w:val="003D5C7F"/>
    <w:rsid w:val="003D6DD7"/>
    <w:rsid w:val="003D6DD8"/>
    <w:rsid w:val="003D740A"/>
    <w:rsid w:val="003D7FF7"/>
    <w:rsid w:val="003E0368"/>
    <w:rsid w:val="003E17A4"/>
    <w:rsid w:val="003E23A4"/>
    <w:rsid w:val="003E2CF5"/>
    <w:rsid w:val="003E3C18"/>
    <w:rsid w:val="003E3E2A"/>
    <w:rsid w:val="003E3FF4"/>
    <w:rsid w:val="003E59F3"/>
    <w:rsid w:val="003E5E35"/>
    <w:rsid w:val="003E65EC"/>
    <w:rsid w:val="003E74E1"/>
    <w:rsid w:val="003E7904"/>
    <w:rsid w:val="003F14A8"/>
    <w:rsid w:val="003F3F2B"/>
    <w:rsid w:val="003F4C32"/>
    <w:rsid w:val="003F58E4"/>
    <w:rsid w:val="00400608"/>
    <w:rsid w:val="0040121C"/>
    <w:rsid w:val="00402753"/>
    <w:rsid w:val="004046DE"/>
    <w:rsid w:val="00404D22"/>
    <w:rsid w:val="00406146"/>
    <w:rsid w:val="004064D9"/>
    <w:rsid w:val="0040689A"/>
    <w:rsid w:val="004076B8"/>
    <w:rsid w:val="00407F90"/>
    <w:rsid w:val="00410685"/>
    <w:rsid w:val="0041196A"/>
    <w:rsid w:val="00413094"/>
    <w:rsid w:val="004136AB"/>
    <w:rsid w:val="00413794"/>
    <w:rsid w:val="00413F7E"/>
    <w:rsid w:val="00414716"/>
    <w:rsid w:val="00415AEB"/>
    <w:rsid w:val="00420C5C"/>
    <w:rsid w:val="004215A5"/>
    <w:rsid w:val="0042224E"/>
    <w:rsid w:val="004237B6"/>
    <w:rsid w:val="004239BC"/>
    <w:rsid w:val="00424544"/>
    <w:rsid w:val="00425DA3"/>
    <w:rsid w:val="00425DC2"/>
    <w:rsid w:val="004306A4"/>
    <w:rsid w:val="00430CC6"/>
    <w:rsid w:val="0043190A"/>
    <w:rsid w:val="00431986"/>
    <w:rsid w:val="004323A1"/>
    <w:rsid w:val="00432DAD"/>
    <w:rsid w:val="00435EAA"/>
    <w:rsid w:val="0043792A"/>
    <w:rsid w:val="004401B7"/>
    <w:rsid w:val="00441AE6"/>
    <w:rsid w:val="004431E5"/>
    <w:rsid w:val="00443AD4"/>
    <w:rsid w:val="00444367"/>
    <w:rsid w:val="004460F9"/>
    <w:rsid w:val="0044681A"/>
    <w:rsid w:val="00446C50"/>
    <w:rsid w:val="00446D06"/>
    <w:rsid w:val="00447054"/>
    <w:rsid w:val="00447635"/>
    <w:rsid w:val="00450832"/>
    <w:rsid w:val="0045091B"/>
    <w:rsid w:val="0045130D"/>
    <w:rsid w:val="00451883"/>
    <w:rsid w:val="0045580C"/>
    <w:rsid w:val="00455C54"/>
    <w:rsid w:val="00455FAF"/>
    <w:rsid w:val="004571E3"/>
    <w:rsid w:val="00457A59"/>
    <w:rsid w:val="00461846"/>
    <w:rsid w:val="00461D0C"/>
    <w:rsid w:val="00462CC2"/>
    <w:rsid w:val="00462CE9"/>
    <w:rsid w:val="00463B17"/>
    <w:rsid w:val="00465EE2"/>
    <w:rsid w:val="00467834"/>
    <w:rsid w:val="004679E3"/>
    <w:rsid w:val="00467CB6"/>
    <w:rsid w:val="00470126"/>
    <w:rsid w:val="004706A5"/>
    <w:rsid w:val="00470E73"/>
    <w:rsid w:val="004716E4"/>
    <w:rsid w:val="004719E0"/>
    <w:rsid w:val="0047351F"/>
    <w:rsid w:val="0047376E"/>
    <w:rsid w:val="0047445B"/>
    <w:rsid w:val="00474D45"/>
    <w:rsid w:val="0047561C"/>
    <w:rsid w:val="00475F03"/>
    <w:rsid w:val="00476FBB"/>
    <w:rsid w:val="00480F0E"/>
    <w:rsid w:val="00481D18"/>
    <w:rsid w:val="00483BB4"/>
    <w:rsid w:val="0048414A"/>
    <w:rsid w:val="00485BD0"/>
    <w:rsid w:val="00486C25"/>
    <w:rsid w:val="00486F09"/>
    <w:rsid w:val="004872D4"/>
    <w:rsid w:val="00487AF2"/>
    <w:rsid w:val="00487BA2"/>
    <w:rsid w:val="0049065F"/>
    <w:rsid w:val="004907A7"/>
    <w:rsid w:val="00493979"/>
    <w:rsid w:val="00494226"/>
    <w:rsid w:val="00495598"/>
    <w:rsid w:val="00496B66"/>
    <w:rsid w:val="00496BF7"/>
    <w:rsid w:val="004970DD"/>
    <w:rsid w:val="004973FC"/>
    <w:rsid w:val="004A01F0"/>
    <w:rsid w:val="004A1775"/>
    <w:rsid w:val="004A43FA"/>
    <w:rsid w:val="004A5FD6"/>
    <w:rsid w:val="004A62DE"/>
    <w:rsid w:val="004A6BD5"/>
    <w:rsid w:val="004A6C66"/>
    <w:rsid w:val="004B1BC5"/>
    <w:rsid w:val="004B2D83"/>
    <w:rsid w:val="004B306D"/>
    <w:rsid w:val="004B3B1A"/>
    <w:rsid w:val="004B402B"/>
    <w:rsid w:val="004B518B"/>
    <w:rsid w:val="004B5886"/>
    <w:rsid w:val="004B6934"/>
    <w:rsid w:val="004B72AA"/>
    <w:rsid w:val="004C000A"/>
    <w:rsid w:val="004C1725"/>
    <w:rsid w:val="004C1837"/>
    <w:rsid w:val="004C23F4"/>
    <w:rsid w:val="004C2535"/>
    <w:rsid w:val="004C2C8A"/>
    <w:rsid w:val="004C349D"/>
    <w:rsid w:val="004C4420"/>
    <w:rsid w:val="004C48FB"/>
    <w:rsid w:val="004C5034"/>
    <w:rsid w:val="004D3904"/>
    <w:rsid w:val="004D45CC"/>
    <w:rsid w:val="004D47FB"/>
    <w:rsid w:val="004D4C93"/>
    <w:rsid w:val="004D5DCB"/>
    <w:rsid w:val="004D6130"/>
    <w:rsid w:val="004D65D6"/>
    <w:rsid w:val="004D6830"/>
    <w:rsid w:val="004D79B4"/>
    <w:rsid w:val="004E0152"/>
    <w:rsid w:val="004E1090"/>
    <w:rsid w:val="004E23A9"/>
    <w:rsid w:val="004E3333"/>
    <w:rsid w:val="004E3954"/>
    <w:rsid w:val="004E4B94"/>
    <w:rsid w:val="004E4CFC"/>
    <w:rsid w:val="004E4EC0"/>
    <w:rsid w:val="004E4FBC"/>
    <w:rsid w:val="004E7488"/>
    <w:rsid w:val="004E7A11"/>
    <w:rsid w:val="004E7B4F"/>
    <w:rsid w:val="004F09E9"/>
    <w:rsid w:val="004F0BEA"/>
    <w:rsid w:val="004F2E6F"/>
    <w:rsid w:val="004F3147"/>
    <w:rsid w:val="004F351D"/>
    <w:rsid w:val="004F3875"/>
    <w:rsid w:val="004F46F7"/>
    <w:rsid w:val="004F4D27"/>
    <w:rsid w:val="004F6324"/>
    <w:rsid w:val="004F69A5"/>
    <w:rsid w:val="004F70BF"/>
    <w:rsid w:val="004F7A4C"/>
    <w:rsid w:val="0050266D"/>
    <w:rsid w:val="005029BE"/>
    <w:rsid w:val="00504B64"/>
    <w:rsid w:val="005054E5"/>
    <w:rsid w:val="00505BFD"/>
    <w:rsid w:val="005068F4"/>
    <w:rsid w:val="00506B3B"/>
    <w:rsid w:val="00506D92"/>
    <w:rsid w:val="0051029E"/>
    <w:rsid w:val="00511449"/>
    <w:rsid w:val="00511CBE"/>
    <w:rsid w:val="005125D3"/>
    <w:rsid w:val="00512C53"/>
    <w:rsid w:val="0051331A"/>
    <w:rsid w:val="00513716"/>
    <w:rsid w:val="0051531B"/>
    <w:rsid w:val="00521966"/>
    <w:rsid w:val="00522117"/>
    <w:rsid w:val="00522B69"/>
    <w:rsid w:val="005239E3"/>
    <w:rsid w:val="0052590F"/>
    <w:rsid w:val="005268D3"/>
    <w:rsid w:val="0052763A"/>
    <w:rsid w:val="00527EA2"/>
    <w:rsid w:val="00530414"/>
    <w:rsid w:val="00530951"/>
    <w:rsid w:val="00531E71"/>
    <w:rsid w:val="00532524"/>
    <w:rsid w:val="005337ED"/>
    <w:rsid w:val="00533E56"/>
    <w:rsid w:val="005364F6"/>
    <w:rsid w:val="00541087"/>
    <w:rsid w:val="005420F2"/>
    <w:rsid w:val="00542EA7"/>
    <w:rsid w:val="005434A6"/>
    <w:rsid w:val="00543EA2"/>
    <w:rsid w:val="00545E28"/>
    <w:rsid w:val="005467F8"/>
    <w:rsid w:val="00551846"/>
    <w:rsid w:val="0055310F"/>
    <w:rsid w:val="00554FC0"/>
    <w:rsid w:val="00555B52"/>
    <w:rsid w:val="00555E59"/>
    <w:rsid w:val="0055621C"/>
    <w:rsid w:val="00556E75"/>
    <w:rsid w:val="00557FDC"/>
    <w:rsid w:val="00560679"/>
    <w:rsid w:val="0056189B"/>
    <w:rsid w:val="00562FC1"/>
    <w:rsid w:val="005641BC"/>
    <w:rsid w:val="00564928"/>
    <w:rsid w:val="00564A19"/>
    <w:rsid w:val="00564DFF"/>
    <w:rsid w:val="0056631C"/>
    <w:rsid w:val="005664D4"/>
    <w:rsid w:val="00566ED6"/>
    <w:rsid w:val="005670A9"/>
    <w:rsid w:val="00567BF1"/>
    <w:rsid w:val="00570224"/>
    <w:rsid w:val="00572B12"/>
    <w:rsid w:val="0057412C"/>
    <w:rsid w:val="0057417F"/>
    <w:rsid w:val="00574E1E"/>
    <w:rsid w:val="0057509F"/>
    <w:rsid w:val="00575322"/>
    <w:rsid w:val="00576C87"/>
    <w:rsid w:val="00577659"/>
    <w:rsid w:val="00580027"/>
    <w:rsid w:val="005806F3"/>
    <w:rsid w:val="00580A91"/>
    <w:rsid w:val="00580D96"/>
    <w:rsid w:val="005825C2"/>
    <w:rsid w:val="00582AAC"/>
    <w:rsid w:val="00583747"/>
    <w:rsid w:val="005857C4"/>
    <w:rsid w:val="00585A82"/>
    <w:rsid w:val="00585FF2"/>
    <w:rsid w:val="005862EE"/>
    <w:rsid w:val="005879A5"/>
    <w:rsid w:val="005905E1"/>
    <w:rsid w:val="00592637"/>
    <w:rsid w:val="00594D39"/>
    <w:rsid w:val="00594EF5"/>
    <w:rsid w:val="0059630F"/>
    <w:rsid w:val="00597783"/>
    <w:rsid w:val="005A017E"/>
    <w:rsid w:val="005A0218"/>
    <w:rsid w:val="005A16D0"/>
    <w:rsid w:val="005A18D7"/>
    <w:rsid w:val="005A3675"/>
    <w:rsid w:val="005A4464"/>
    <w:rsid w:val="005A469F"/>
    <w:rsid w:val="005A4D0B"/>
    <w:rsid w:val="005A56D4"/>
    <w:rsid w:val="005A59A2"/>
    <w:rsid w:val="005A6341"/>
    <w:rsid w:val="005B0C0E"/>
    <w:rsid w:val="005B1976"/>
    <w:rsid w:val="005B1BF8"/>
    <w:rsid w:val="005B227D"/>
    <w:rsid w:val="005B29C1"/>
    <w:rsid w:val="005B2ACD"/>
    <w:rsid w:val="005B2B61"/>
    <w:rsid w:val="005B320F"/>
    <w:rsid w:val="005B3654"/>
    <w:rsid w:val="005B4A20"/>
    <w:rsid w:val="005B562B"/>
    <w:rsid w:val="005C0306"/>
    <w:rsid w:val="005C05A6"/>
    <w:rsid w:val="005C0DC1"/>
    <w:rsid w:val="005C185D"/>
    <w:rsid w:val="005C294C"/>
    <w:rsid w:val="005C3734"/>
    <w:rsid w:val="005C49E3"/>
    <w:rsid w:val="005C49FC"/>
    <w:rsid w:val="005C4EFD"/>
    <w:rsid w:val="005C56A8"/>
    <w:rsid w:val="005C5B10"/>
    <w:rsid w:val="005C77BA"/>
    <w:rsid w:val="005D030F"/>
    <w:rsid w:val="005D0563"/>
    <w:rsid w:val="005D0C8E"/>
    <w:rsid w:val="005D116B"/>
    <w:rsid w:val="005D22D3"/>
    <w:rsid w:val="005D24BD"/>
    <w:rsid w:val="005D3BE0"/>
    <w:rsid w:val="005D4F64"/>
    <w:rsid w:val="005D584E"/>
    <w:rsid w:val="005D5941"/>
    <w:rsid w:val="005D6309"/>
    <w:rsid w:val="005E1830"/>
    <w:rsid w:val="005E64BF"/>
    <w:rsid w:val="005E6742"/>
    <w:rsid w:val="005E70D5"/>
    <w:rsid w:val="005E73D5"/>
    <w:rsid w:val="005E7FED"/>
    <w:rsid w:val="005F0B9E"/>
    <w:rsid w:val="005F2148"/>
    <w:rsid w:val="005F3C14"/>
    <w:rsid w:val="005F4835"/>
    <w:rsid w:val="005F5C34"/>
    <w:rsid w:val="005F6C03"/>
    <w:rsid w:val="005F6D02"/>
    <w:rsid w:val="005F6D13"/>
    <w:rsid w:val="005F74A6"/>
    <w:rsid w:val="005F78B0"/>
    <w:rsid w:val="006003AC"/>
    <w:rsid w:val="00601504"/>
    <w:rsid w:val="00601EBB"/>
    <w:rsid w:val="00603C14"/>
    <w:rsid w:val="00605C1F"/>
    <w:rsid w:val="00606A91"/>
    <w:rsid w:val="00607484"/>
    <w:rsid w:val="006076C8"/>
    <w:rsid w:val="00607979"/>
    <w:rsid w:val="00610355"/>
    <w:rsid w:val="006108DA"/>
    <w:rsid w:val="00611607"/>
    <w:rsid w:val="006129C1"/>
    <w:rsid w:val="0061393B"/>
    <w:rsid w:val="0061553F"/>
    <w:rsid w:val="006219AA"/>
    <w:rsid w:val="00621A01"/>
    <w:rsid w:val="00622C5C"/>
    <w:rsid w:val="006238A2"/>
    <w:rsid w:val="006247D7"/>
    <w:rsid w:val="00624F08"/>
    <w:rsid w:val="006252BE"/>
    <w:rsid w:val="006260B4"/>
    <w:rsid w:val="00626EC0"/>
    <w:rsid w:val="006271BE"/>
    <w:rsid w:val="00630737"/>
    <w:rsid w:val="00630D4F"/>
    <w:rsid w:val="006312A0"/>
    <w:rsid w:val="006323E8"/>
    <w:rsid w:val="0063407E"/>
    <w:rsid w:val="006352CD"/>
    <w:rsid w:val="00635AC0"/>
    <w:rsid w:val="00635B08"/>
    <w:rsid w:val="006366A6"/>
    <w:rsid w:val="00636BD3"/>
    <w:rsid w:val="0064077A"/>
    <w:rsid w:val="00640D9C"/>
    <w:rsid w:val="0064113B"/>
    <w:rsid w:val="006418EF"/>
    <w:rsid w:val="00641E36"/>
    <w:rsid w:val="006425A1"/>
    <w:rsid w:val="00643CAC"/>
    <w:rsid w:val="00645ABF"/>
    <w:rsid w:val="00645CB2"/>
    <w:rsid w:val="006464A4"/>
    <w:rsid w:val="006508BF"/>
    <w:rsid w:val="006511EF"/>
    <w:rsid w:val="006537D3"/>
    <w:rsid w:val="00653AB8"/>
    <w:rsid w:val="006540DF"/>
    <w:rsid w:val="00654C34"/>
    <w:rsid w:val="0065526D"/>
    <w:rsid w:val="00655329"/>
    <w:rsid w:val="00656F83"/>
    <w:rsid w:val="006621FB"/>
    <w:rsid w:val="0066289B"/>
    <w:rsid w:val="00663A0C"/>
    <w:rsid w:val="00663BBA"/>
    <w:rsid w:val="00664845"/>
    <w:rsid w:val="00664BB6"/>
    <w:rsid w:val="00665757"/>
    <w:rsid w:val="00665B41"/>
    <w:rsid w:val="00666CA9"/>
    <w:rsid w:val="00666FE9"/>
    <w:rsid w:val="00667376"/>
    <w:rsid w:val="006678C4"/>
    <w:rsid w:val="00667C80"/>
    <w:rsid w:val="00671995"/>
    <w:rsid w:val="006734D8"/>
    <w:rsid w:val="00676830"/>
    <w:rsid w:val="00676E60"/>
    <w:rsid w:val="00676E9E"/>
    <w:rsid w:val="00677C87"/>
    <w:rsid w:val="00684823"/>
    <w:rsid w:val="00684FC8"/>
    <w:rsid w:val="00686F27"/>
    <w:rsid w:val="00687150"/>
    <w:rsid w:val="00687681"/>
    <w:rsid w:val="0068770C"/>
    <w:rsid w:val="00690D8D"/>
    <w:rsid w:val="00691B39"/>
    <w:rsid w:val="0069294A"/>
    <w:rsid w:val="00694DC1"/>
    <w:rsid w:val="0069527C"/>
    <w:rsid w:val="0069533C"/>
    <w:rsid w:val="006A0655"/>
    <w:rsid w:val="006A15C1"/>
    <w:rsid w:val="006A1F4B"/>
    <w:rsid w:val="006A230A"/>
    <w:rsid w:val="006A2AD8"/>
    <w:rsid w:val="006A2C5A"/>
    <w:rsid w:val="006A3316"/>
    <w:rsid w:val="006A3B1C"/>
    <w:rsid w:val="006A4AB3"/>
    <w:rsid w:val="006B29A5"/>
    <w:rsid w:val="006B2CCD"/>
    <w:rsid w:val="006B7B0F"/>
    <w:rsid w:val="006C082A"/>
    <w:rsid w:val="006C13A0"/>
    <w:rsid w:val="006C1F59"/>
    <w:rsid w:val="006C257E"/>
    <w:rsid w:val="006C2D8A"/>
    <w:rsid w:val="006C3568"/>
    <w:rsid w:val="006C39F1"/>
    <w:rsid w:val="006C780D"/>
    <w:rsid w:val="006C7E2A"/>
    <w:rsid w:val="006C7FE1"/>
    <w:rsid w:val="006C7FE5"/>
    <w:rsid w:val="006D1621"/>
    <w:rsid w:val="006D248D"/>
    <w:rsid w:val="006D2A9C"/>
    <w:rsid w:val="006D2B88"/>
    <w:rsid w:val="006D3C4A"/>
    <w:rsid w:val="006D4315"/>
    <w:rsid w:val="006D535A"/>
    <w:rsid w:val="006D6E30"/>
    <w:rsid w:val="006E0553"/>
    <w:rsid w:val="006E14DA"/>
    <w:rsid w:val="006E1C6D"/>
    <w:rsid w:val="006E349D"/>
    <w:rsid w:val="006E3669"/>
    <w:rsid w:val="006E4A8F"/>
    <w:rsid w:val="006E66C3"/>
    <w:rsid w:val="006E700A"/>
    <w:rsid w:val="006E7251"/>
    <w:rsid w:val="006F046E"/>
    <w:rsid w:val="006F085C"/>
    <w:rsid w:val="006F1845"/>
    <w:rsid w:val="006F3255"/>
    <w:rsid w:val="006F5415"/>
    <w:rsid w:val="006F5828"/>
    <w:rsid w:val="006F5A54"/>
    <w:rsid w:val="006F62F3"/>
    <w:rsid w:val="006F6A4F"/>
    <w:rsid w:val="0070194D"/>
    <w:rsid w:val="00702CDA"/>
    <w:rsid w:val="00703007"/>
    <w:rsid w:val="0070364E"/>
    <w:rsid w:val="00704063"/>
    <w:rsid w:val="007055C2"/>
    <w:rsid w:val="007063BF"/>
    <w:rsid w:val="00706483"/>
    <w:rsid w:val="00706681"/>
    <w:rsid w:val="00706767"/>
    <w:rsid w:val="00707680"/>
    <w:rsid w:val="00707E85"/>
    <w:rsid w:val="007101E4"/>
    <w:rsid w:val="00711503"/>
    <w:rsid w:val="00711F6D"/>
    <w:rsid w:val="00712CFE"/>
    <w:rsid w:val="007138C6"/>
    <w:rsid w:val="00714157"/>
    <w:rsid w:val="00714649"/>
    <w:rsid w:val="007166C9"/>
    <w:rsid w:val="00721CA4"/>
    <w:rsid w:val="00723D42"/>
    <w:rsid w:val="00723E2E"/>
    <w:rsid w:val="00724364"/>
    <w:rsid w:val="00731015"/>
    <w:rsid w:val="007315A2"/>
    <w:rsid w:val="00731C95"/>
    <w:rsid w:val="00732946"/>
    <w:rsid w:val="00733622"/>
    <w:rsid w:val="007361BD"/>
    <w:rsid w:val="007369C7"/>
    <w:rsid w:val="00736C7B"/>
    <w:rsid w:val="007405ED"/>
    <w:rsid w:val="00741C13"/>
    <w:rsid w:val="0074290A"/>
    <w:rsid w:val="00745EF0"/>
    <w:rsid w:val="00747987"/>
    <w:rsid w:val="00751F4A"/>
    <w:rsid w:val="007520AF"/>
    <w:rsid w:val="0075286B"/>
    <w:rsid w:val="00753AA6"/>
    <w:rsid w:val="00753E06"/>
    <w:rsid w:val="00755B77"/>
    <w:rsid w:val="00756051"/>
    <w:rsid w:val="00757254"/>
    <w:rsid w:val="007579FC"/>
    <w:rsid w:val="00760163"/>
    <w:rsid w:val="007604CE"/>
    <w:rsid w:val="00760539"/>
    <w:rsid w:val="00761F8D"/>
    <w:rsid w:val="00762A5C"/>
    <w:rsid w:val="00762D11"/>
    <w:rsid w:val="00764634"/>
    <w:rsid w:val="007650B1"/>
    <w:rsid w:val="0076592A"/>
    <w:rsid w:val="00765B7A"/>
    <w:rsid w:val="0076698B"/>
    <w:rsid w:val="00767A66"/>
    <w:rsid w:val="00770085"/>
    <w:rsid w:val="00770A16"/>
    <w:rsid w:val="00770AE3"/>
    <w:rsid w:val="00770FAF"/>
    <w:rsid w:val="00771253"/>
    <w:rsid w:val="0077127F"/>
    <w:rsid w:val="007716BC"/>
    <w:rsid w:val="00771CB7"/>
    <w:rsid w:val="00772025"/>
    <w:rsid w:val="00772D23"/>
    <w:rsid w:val="00773567"/>
    <w:rsid w:val="00773886"/>
    <w:rsid w:val="00773FF1"/>
    <w:rsid w:val="00774606"/>
    <w:rsid w:val="007750AF"/>
    <w:rsid w:val="00775795"/>
    <w:rsid w:val="00775AB9"/>
    <w:rsid w:val="00776253"/>
    <w:rsid w:val="007775D6"/>
    <w:rsid w:val="00781121"/>
    <w:rsid w:val="0078229F"/>
    <w:rsid w:val="007829DB"/>
    <w:rsid w:val="00786261"/>
    <w:rsid w:val="00786998"/>
    <w:rsid w:val="0078748F"/>
    <w:rsid w:val="007874E8"/>
    <w:rsid w:val="00790D28"/>
    <w:rsid w:val="007914A3"/>
    <w:rsid w:val="00792A04"/>
    <w:rsid w:val="0079467B"/>
    <w:rsid w:val="00795D55"/>
    <w:rsid w:val="00796677"/>
    <w:rsid w:val="007A02DE"/>
    <w:rsid w:val="007A0C07"/>
    <w:rsid w:val="007A102F"/>
    <w:rsid w:val="007A1D51"/>
    <w:rsid w:val="007A2761"/>
    <w:rsid w:val="007A3168"/>
    <w:rsid w:val="007A3994"/>
    <w:rsid w:val="007A55E0"/>
    <w:rsid w:val="007A63D7"/>
    <w:rsid w:val="007A676D"/>
    <w:rsid w:val="007A787D"/>
    <w:rsid w:val="007B068E"/>
    <w:rsid w:val="007B19DF"/>
    <w:rsid w:val="007B266F"/>
    <w:rsid w:val="007B283F"/>
    <w:rsid w:val="007B2BE1"/>
    <w:rsid w:val="007B33CB"/>
    <w:rsid w:val="007B3AA9"/>
    <w:rsid w:val="007B3B93"/>
    <w:rsid w:val="007B466F"/>
    <w:rsid w:val="007B4778"/>
    <w:rsid w:val="007B4D4D"/>
    <w:rsid w:val="007B6981"/>
    <w:rsid w:val="007B7D90"/>
    <w:rsid w:val="007C1734"/>
    <w:rsid w:val="007C19F6"/>
    <w:rsid w:val="007C252F"/>
    <w:rsid w:val="007C3C2C"/>
    <w:rsid w:val="007C570F"/>
    <w:rsid w:val="007C5A60"/>
    <w:rsid w:val="007C745A"/>
    <w:rsid w:val="007C7502"/>
    <w:rsid w:val="007C779F"/>
    <w:rsid w:val="007D414E"/>
    <w:rsid w:val="007D5333"/>
    <w:rsid w:val="007D5405"/>
    <w:rsid w:val="007D64D3"/>
    <w:rsid w:val="007D7503"/>
    <w:rsid w:val="007D788A"/>
    <w:rsid w:val="007D7C89"/>
    <w:rsid w:val="007E0179"/>
    <w:rsid w:val="007E08EC"/>
    <w:rsid w:val="007E1237"/>
    <w:rsid w:val="007E129F"/>
    <w:rsid w:val="007E161F"/>
    <w:rsid w:val="007E16CC"/>
    <w:rsid w:val="007E23D9"/>
    <w:rsid w:val="007E3253"/>
    <w:rsid w:val="007E3B32"/>
    <w:rsid w:val="007E3DE8"/>
    <w:rsid w:val="007E6902"/>
    <w:rsid w:val="007E6AED"/>
    <w:rsid w:val="007E74D8"/>
    <w:rsid w:val="007E7D40"/>
    <w:rsid w:val="007F07BB"/>
    <w:rsid w:val="007F1924"/>
    <w:rsid w:val="007F270C"/>
    <w:rsid w:val="007F32FC"/>
    <w:rsid w:val="007F407E"/>
    <w:rsid w:val="007F5D07"/>
    <w:rsid w:val="007F5E5E"/>
    <w:rsid w:val="007F6C03"/>
    <w:rsid w:val="007F7716"/>
    <w:rsid w:val="00801489"/>
    <w:rsid w:val="0080212C"/>
    <w:rsid w:val="00806496"/>
    <w:rsid w:val="00807025"/>
    <w:rsid w:val="00807297"/>
    <w:rsid w:val="008100A8"/>
    <w:rsid w:val="008128DA"/>
    <w:rsid w:val="00815463"/>
    <w:rsid w:val="00816C55"/>
    <w:rsid w:val="00816D96"/>
    <w:rsid w:val="0081757F"/>
    <w:rsid w:val="00817BF3"/>
    <w:rsid w:val="0082013D"/>
    <w:rsid w:val="00820BC1"/>
    <w:rsid w:val="00821026"/>
    <w:rsid w:val="008234A5"/>
    <w:rsid w:val="008237E7"/>
    <w:rsid w:val="00826177"/>
    <w:rsid w:val="008269B6"/>
    <w:rsid w:val="008273F4"/>
    <w:rsid w:val="00827A4E"/>
    <w:rsid w:val="00827F00"/>
    <w:rsid w:val="008300DC"/>
    <w:rsid w:val="00830729"/>
    <w:rsid w:val="0083088A"/>
    <w:rsid w:val="00830C26"/>
    <w:rsid w:val="008316C3"/>
    <w:rsid w:val="0083174D"/>
    <w:rsid w:val="00831DA2"/>
    <w:rsid w:val="00832782"/>
    <w:rsid w:val="00832C56"/>
    <w:rsid w:val="00832DAA"/>
    <w:rsid w:val="00834AB9"/>
    <w:rsid w:val="00835020"/>
    <w:rsid w:val="00837515"/>
    <w:rsid w:val="00840BE3"/>
    <w:rsid w:val="008412BB"/>
    <w:rsid w:val="00841E48"/>
    <w:rsid w:val="008431ED"/>
    <w:rsid w:val="00843C8E"/>
    <w:rsid w:val="00844187"/>
    <w:rsid w:val="00844B31"/>
    <w:rsid w:val="00844FD5"/>
    <w:rsid w:val="008451C8"/>
    <w:rsid w:val="00845C55"/>
    <w:rsid w:val="00846E07"/>
    <w:rsid w:val="00847833"/>
    <w:rsid w:val="00847C8D"/>
    <w:rsid w:val="00847CEF"/>
    <w:rsid w:val="0085246A"/>
    <w:rsid w:val="0085283C"/>
    <w:rsid w:val="0085302F"/>
    <w:rsid w:val="00854F5E"/>
    <w:rsid w:val="008554FE"/>
    <w:rsid w:val="008569DE"/>
    <w:rsid w:val="00856C19"/>
    <w:rsid w:val="0086027B"/>
    <w:rsid w:val="008607E7"/>
    <w:rsid w:val="00861563"/>
    <w:rsid w:val="00863116"/>
    <w:rsid w:val="008632DC"/>
    <w:rsid w:val="008636C7"/>
    <w:rsid w:val="00866E20"/>
    <w:rsid w:val="00866E33"/>
    <w:rsid w:val="00867455"/>
    <w:rsid w:val="00867C0C"/>
    <w:rsid w:val="008701F8"/>
    <w:rsid w:val="00870DB6"/>
    <w:rsid w:val="00874122"/>
    <w:rsid w:val="00874EE9"/>
    <w:rsid w:val="00875587"/>
    <w:rsid w:val="00876C18"/>
    <w:rsid w:val="008807F8"/>
    <w:rsid w:val="008809F5"/>
    <w:rsid w:val="00881553"/>
    <w:rsid w:val="00883891"/>
    <w:rsid w:val="008848C2"/>
    <w:rsid w:val="00884BC0"/>
    <w:rsid w:val="00886474"/>
    <w:rsid w:val="00886609"/>
    <w:rsid w:val="00886730"/>
    <w:rsid w:val="00886888"/>
    <w:rsid w:val="0088791D"/>
    <w:rsid w:val="00890930"/>
    <w:rsid w:val="008913B6"/>
    <w:rsid w:val="00891429"/>
    <w:rsid w:val="00891E1F"/>
    <w:rsid w:val="00892626"/>
    <w:rsid w:val="00894932"/>
    <w:rsid w:val="00894DA2"/>
    <w:rsid w:val="00895B32"/>
    <w:rsid w:val="00896401"/>
    <w:rsid w:val="00896947"/>
    <w:rsid w:val="00896B44"/>
    <w:rsid w:val="0089796C"/>
    <w:rsid w:val="008A0FA0"/>
    <w:rsid w:val="008A1D5E"/>
    <w:rsid w:val="008A26DB"/>
    <w:rsid w:val="008A3442"/>
    <w:rsid w:val="008A3EF9"/>
    <w:rsid w:val="008A650D"/>
    <w:rsid w:val="008B0262"/>
    <w:rsid w:val="008B0B55"/>
    <w:rsid w:val="008B0C19"/>
    <w:rsid w:val="008B0DC9"/>
    <w:rsid w:val="008B15DE"/>
    <w:rsid w:val="008B2E7E"/>
    <w:rsid w:val="008B4A53"/>
    <w:rsid w:val="008B677D"/>
    <w:rsid w:val="008B6C02"/>
    <w:rsid w:val="008B6F4B"/>
    <w:rsid w:val="008B78BF"/>
    <w:rsid w:val="008C10B8"/>
    <w:rsid w:val="008C137F"/>
    <w:rsid w:val="008C22B1"/>
    <w:rsid w:val="008C3C58"/>
    <w:rsid w:val="008C493B"/>
    <w:rsid w:val="008C506D"/>
    <w:rsid w:val="008C537C"/>
    <w:rsid w:val="008D06A6"/>
    <w:rsid w:val="008D0BDC"/>
    <w:rsid w:val="008D135D"/>
    <w:rsid w:val="008D14B6"/>
    <w:rsid w:val="008D1525"/>
    <w:rsid w:val="008D31DF"/>
    <w:rsid w:val="008D4D9B"/>
    <w:rsid w:val="008D4E9C"/>
    <w:rsid w:val="008D5509"/>
    <w:rsid w:val="008D585E"/>
    <w:rsid w:val="008D6DC4"/>
    <w:rsid w:val="008D7830"/>
    <w:rsid w:val="008E2B28"/>
    <w:rsid w:val="008E3A3A"/>
    <w:rsid w:val="008E4030"/>
    <w:rsid w:val="008E4033"/>
    <w:rsid w:val="008E5CD0"/>
    <w:rsid w:val="008E5D17"/>
    <w:rsid w:val="008E6304"/>
    <w:rsid w:val="008E6593"/>
    <w:rsid w:val="008E7BAE"/>
    <w:rsid w:val="008F035C"/>
    <w:rsid w:val="008F1A2C"/>
    <w:rsid w:val="008F68BF"/>
    <w:rsid w:val="0090136F"/>
    <w:rsid w:val="0090315F"/>
    <w:rsid w:val="009032C1"/>
    <w:rsid w:val="00906C7D"/>
    <w:rsid w:val="009115A0"/>
    <w:rsid w:val="00912CFF"/>
    <w:rsid w:val="00913316"/>
    <w:rsid w:val="00913DF8"/>
    <w:rsid w:val="00915226"/>
    <w:rsid w:val="00917156"/>
    <w:rsid w:val="00917563"/>
    <w:rsid w:val="009211BE"/>
    <w:rsid w:val="009223A5"/>
    <w:rsid w:val="00922BEC"/>
    <w:rsid w:val="00922C6E"/>
    <w:rsid w:val="00923C50"/>
    <w:rsid w:val="00923CA4"/>
    <w:rsid w:val="0092549F"/>
    <w:rsid w:val="00925741"/>
    <w:rsid w:val="00925D0A"/>
    <w:rsid w:val="00926796"/>
    <w:rsid w:val="00926884"/>
    <w:rsid w:val="00931DB1"/>
    <w:rsid w:val="009328FA"/>
    <w:rsid w:val="00932A0E"/>
    <w:rsid w:val="00932B4D"/>
    <w:rsid w:val="00934BB9"/>
    <w:rsid w:val="00934D33"/>
    <w:rsid w:val="00936615"/>
    <w:rsid w:val="00936626"/>
    <w:rsid w:val="00936DDC"/>
    <w:rsid w:val="00936FBE"/>
    <w:rsid w:val="00937CFC"/>
    <w:rsid w:val="00940161"/>
    <w:rsid w:val="00940F71"/>
    <w:rsid w:val="009410F6"/>
    <w:rsid w:val="009411C3"/>
    <w:rsid w:val="009413CF"/>
    <w:rsid w:val="0094571E"/>
    <w:rsid w:val="00946637"/>
    <w:rsid w:val="0095020F"/>
    <w:rsid w:val="0095089E"/>
    <w:rsid w:val="00952572"/>
    <w:rsid w:val="00952CB3"/>
    <w:rsid w:val="00953DA4"/>
    <w:rsid w:val="00954683"/>
    <w:rsid w:val="00954B18"/>
    <w:rsid w:val="00957A11"/>
    <w:rsid w:val="00957B2B"/>
    <w:rsid w:val="0096453B"/>
    <w:rsid w:val="0096568A"/>
    <w:rsid w:val="00965E0B"/>
    <w:rsid w:val="00965ECA"/>
    <w:rsid w:val="00966C86"/>
    <w:rsid w:val="0096714F"/>
    <w:rsid w:val="00970383"/>
    <w:rsid w:val="00971E28"/>
    <w:rsid w:val="0097213C"/>
    <w:rsid w:val="00974431"/>
    <w:rsid w:val="00976028"/>
    <w:rsid w:val="009762CD"/>
    <w:rsid w:val="00976769"/>
    <w:rsid w:val="009776F6"/>
    <w:rsid w:val="0098182C"/>
    <w:rsid w:val="0098207D"/>
    <w:rsid w:val="0098228A"/>
    <w:rsid w:val="00982A1F"/>
    <w:rsid w:val="00982AC2"/>
    <w:rsid w:val="00982F6D"/>
    <w:rsid w:val="00983E97"/>
    <w:rsid w:val="0098444D"/>
    <w:rsid w:val="00984D42"/>
    <w:rsid w:val="00985DFC"/>
    <w:rsid w:val="009877D0"/>
    <w:rsid w:val="009902A9"/>
    <w:rsid w:val="00990F70"/>
    <w:rsid w:val="00991401"/>
    <w:rsid w:val="00991E20"/>
    <w:rsid w:val="009928ED"/>
    <w:rsid w:val="009950F6"/>
    <w:rsid w:val="009958E5"/>
    <w:rsid w:val="00995DB1"/>
    <w:rsid w:val="00996099"/>
    <w:rsid w:val="00997871"/>
    <w:rsid w:val="00997F2F"/>
    <w:rsid w:val="009A09FF"/>
    <w:rsid w:val="009A1930"/>
    <w:rsid w:val="009A2B5C"/>
    <w:rsid w:val="009A3837"/>
    <w:rsid w:val="009A3D5D"/>
    <w:rsid w:val="009A4ED8"/>
    <w:rsid w:val="009A5968"/>
    <w:rsid w:val="009A5BE0"/>
    <w:rsid w:val="009A683D"/>
    <w:rsid w:val="009A7BF0"/>
    <w:rsid w:val="009A7ECB"/>
    <w:rsid w:val="009B0110"/>
    <w:rsid w:val="009B0369"/>
    <w:rsid w:val="009B1061"/>
    <w:rsid w:val="009B16F1"/>
    <w:rsid w:val="009B1B5C"/>
    <w:rsid w:val="009B1D92"/>
    <w:rsid w:val="009B2532"/>
    <w:rsid w:val="009B2726"/>
    <w:rsid w:val="009B2CC1"/>
    <w:rsid w:val="009B3795"/>
    <w:rsid w:val="009B3804"/>
    <w:rsid w:val="009B39A3"/>
    <w:rsid w:val="009B4AE4"/>
    <w:rsid w:val="009B5CA0"/>
    <w:rsid w:val="009B65B5"/>
    <w:rsid w:val="009B6E8C"/>
    <w:rsid w:val="009B6F78"/>
    <w:rsid w:val="009B78C3"/>
    <w:rsid w:val="009B7EE5"/>
    <w:rsid w:val="009C23EF"/>
    <w:rsid w:val="009C282F"/>
    <w:rsid w:val="009C42FE"/>
    <w:rsid w:val="009C4350"/>
    <w:rsid w:val="009C4A8F"/>
    <w:rsid w:val="009C5C5A"/>
    <w:rsid w:val="009C683B"/>
    <w:rsid w:val="009D0009"/>
    <w:rsid w:val="009D12A6"/>
    <w:rsid w:val="009D16F7"/>
    <w:rsid w:val="009D1726"/>
    <w:rsid w:val="009D1F76"/>
    <w:rsid w:val="009D293B"/>
    <w:rsid w:val="009D2A4B"/>
    <w:rsid w:val="009D3160"/>
    <w:rsid w:val="009D628B"/>
    <w:rsid w:val="009E0A8D"/>
    <w:rsid w:val="009E118A"/>
    <w:rsid w:val="009E1BE5"/>
    <w:rsid w:val="009E1E44"/>
    <w:rsid w:val="009E4156"/>
    <w:rsid w:val="009E44AE"/>
    <w:rsid w:val="009E4668"/>
    <w:rsid w:val="009E62A3"/>
    <w:rsid w:val="009E6412"/>
    <w:rsid w:val="009E7305"/>
    <w:rsid w:val="009F10BA"/>
    <w:rsid w:val="009F2411"/>
    <w:rsid w:val="009F5531"/>
    <w:rsid w:val="009F57E8"/>
    <w:rsid w:val="009F5F24"/>
    <w:rsid w:val="009F611B"/>
    <w:rsid w:val="009F6B7C"/>
    <w:rsid w:val="009F77F1"/>
    <w:rsid w:val="00A00888"/>
    <w:rsid w:val="00A02A26"/>
    <w:rsid w:val="00A04030"/>
    <w:rsid w:val="00A046A7"/>
    <w:rsid w:val="00A048AE"/>
    <w:rsid w:val="00A05B16"/>
    <w:rsid w:val="00A05D6E"/>
    <w:rsid w:val="00A072B3"/>
    <w:rsid w:val="00A07606"/>
    <w:rsid w:val="00A07F2F"/>
    <w:rsid w:val="00A11002"/>
    <w:rsid w:val="00A11249"/>
    <w:rsid w:val="00A118AA"/>
    <w:rsid w:val="00A12994"/>
    <w:rsid w:val="00A12AB0"/>
    <w:rsid w:val="00A136A7"/>
    <w:rsid w:val="00A13C6F"/>
    <w:rsid w:val="00A169EB"/>
    <w:rsid w:val="00A17356"/>
    <w:rsid w:val="00A179DA"/>
    <w:rsid w:val="00A17C84"/>
    <w:rsid w:val="00A20912"/>
    <w:rsid w:val="00A2109B"/>
    <w:rsid w:val="00A2121A"/>
    <w:rsid w:val="00A21FE5"/>
    <w:rsid w:val="00A22213"/>
    <w:rsid w:val="00A22CAA"/>
    <w:rsid w:val="00A24168"/>
    <w:rsid w:val="00A2419B"/>
    <w:rsid w:val="00A24734"/>
    <w:rsid w:val="00A266C8"/>
    <w:rsid w:val="00A26949"/>
    <w:rsid w:val="00A27CF7"/>
    <w:rsid w:val="00A31B55"/>
    <w:rsid w:val="00A32E28"/>
    <w:rsid w:val="00A3345B"/>
    <w:rsid w:val="00A33F4A"/>
    <w:rsid w:val="00A33FB5"/>
    <w:rsid w:val="00A3498C"/>
    <w:rsid w:val="00A34D7C"/>
    <w:rsid w:val="00A3577A"/>
    <w:rsid w:val="00A35E01"/>
    <w:rsid w:val="00A35E6D"/>
    <w:rsid w:val="00A36A58"/>
    <w:rsid w:val="00A36B3B"/>
    <w:rsid w:val="00A37419"/>
    <w:rsid w:val="00A4054F"/>
    <w:rsid w:val="00A41AC8"/>
    <w:rsid w:val="00A4235E"/>
    <w:rsid w:val="00A44298"/>
    <w:rsid w:val="00A44853"/>
    <w:rsid w:val="00A44B5F"/>
    <w:rsid w:val="00A46EF3"/>
    <w:rsid w:val="00A4769F"/>
    <w:rsid w:val="00A476DB"/>
    <w:rsid w:val="00A50A43"/>
    <w:rsid w:val="00A517D1"/>
    <w:rsid w:val="00A530C9"/>
    <w:rsid w:val="00A552AD"/>
    <w:rsid w:val="00A55A70"/>
    <w:rsid w:val="00A55DD6"/>
    <w:rsid w:val="00A5653B"/>
    <w:rsid w:val="00A6118D"/>
    <w:rsid w:val="00A61FAE"/>
    <w:rsid w:val="00A637CD"/>
    <w:rsid w:val="00A65A84"/>
    <w:rsid w:val="00A6672C"/>
    <w:rsid w:val="00A672AF"/>
    <w:rsid w:val="00A709F3"/>
    <w:rsid w:val="00A70D1E"/>
    <w:rsid w:val="00A71B69"/>
    <w:rsid w:val="00A71BF1"/>
    <w:rsid w:val="00A72C91"/>
    <w:rsid w:val="00A76BBB"/>
    <w:rsid w:val="00A772FF"/>
    <w:rsid w:val="00A773BF"/>
    <w:rsid w:val="00A80A02"/>
    <w:rsid w:val="00A80B14"/>
    <w:rsid w:val="00A812BE"/>
    <w:rsid w:val="00A81A32"/>
    <w:rsid w:val="00A83D01"/>
    <w:rsid w:val="00A84C64"/>
    <w:rsid w:val="00A84F43"/>
    <w:rsid w:val="00A90EA2"/>
    <w:rsid w:val="00A92264"/>
    <w:rsid w:val="00A943BE"/>
    <w:rsid w:val="00A947BE"/>
    <w:rsid w:val="00A94E80"/>
    <w:rsid w:val="00A96463"/>
    <w:rsid w:val="00A97F77"/>
    <w:rsid w:val="00AA04F9"/>
    <w:rsid w:val="00AA0EE4"/>
    <w:rsid w:val="00AA13C2"/>
    <w:rsid w:val="00AA1502"/>
    <w:rsid w:val="00AA16CB"/>
    <w:rsid w:val="00AA2A64"/>
    <w:rsid w:val="00AA4D86"/>
    <w:rsid w:val="00AA6C07"/>
    <w:rsid w:val="00AB15F3"/>
    <w:rsid w:val="00AB2913"/>
    <w:rsid w:val="00AB3B80"/>
    <w:rsid w:val="00AB44B9"/>
    <w:rsid w:val="00AB4581"/>
    <w:rsid w:val="00AB48B4"/>
    <w:rsid w:val="00AB48E0"/>
    <w:rsid w:val="00AB4C7D"/>
    <w:rsid w:val="00AB5AB2"/>
    <w:rsid w:val="00AB690E"/>
    <w:rsid w:val="00AC0779"/>
    <w:rsid w:val="00AC16B9"/>
    <w:rsid w:val="00AC17AE"/>
    <w:rsid w:val="00AC1F91"/>
    <w:rsid w:val="00AC3CA0"/>
    <w:rsid w:val="00AC42F6"/>
    <w:rsid w:val="00AC6C74"/>
    <w:rsid w:val="00AC7153"/>
    <w:rsid w:val="00AC757D"/>
    <w:rsid w:val="00AD008A"/>
    <w:rsid w:val="00AD1F8F"/>
    <w:rsid w:val="00AD215E"/>
    <w:rsid w:val="00AD22EA"/>
    <w:rsid w:val="00AD257C"/>
    <w:rsid w:val="00AD2863"/>
    <w:rsid w:val="00AD307A"/>
    <w:rsid w:val="00AD3901"/>
    <w:rsid w:val="00AD44AE"/>
    <w:rsid w:val="00AD6022"/>
    <w:rsid w:val="00AD6EEF"/>
    <w:rsid w:val="00AD7B78"/>
    <w:rsid w:val="00AE111E"/>
    <w:rsid w:val="00AE19B9"/>
    <w:rsid w:val="00AE21D3"/>
    <w:rsid w:val="00AE232A"/>
    <w:rsid w:val="00AE2442"/>
    <w:rsid w:val="00AE3D32"/>
    <w:rsid w:val="00AE52D7"/>
    <w:rsid w:val="00AE62C7"/>
    <w:rsid w:val="00AE7DE3"/>
    <w:rsid w:val="00AF0509"/>
    <w:rsid w:val="00AF0CEA"/>
    <w:rsid w:val="00AF1968"/>
    <w:rsid w:val="00AF30C7"/>
    <w:rsid w:val="00AF5F09"/>
    <w:rsid w:val="00AF7011"/>
    <w:rsid w:val="00B00C02"/>
    <w:rsid w:val="00B00D3C"/>
    <w:rsid w:val="00B027D6"/>
    <w:rsid w:val="00B02BB2"/>
    <w:rsid w:val="00B02C0D"/>
    <w:rsid w:val="00B0406B"/>
    <w:rsid w:val="00B049F1"/>
    <w:rsid w:val="00B05049"/>
    <w:rsid w:val="00B05BB1"/>
    <w:rsid w:val="00B06A5C"/>
    <w:rsid w:val="00B10CAD"/>
    <w:rsid w:val="00B11B05"/>
    <w:rsid w:val="00B12110"/>
    <w:rsid w:val="00B140CF"/>
    <w:rsid w:val="00B16DB1"/>
    <w:rsid w:val="00B17186"/>
    <w:rsid w:val="00B17327"/>
    <w:rsid w:val="00B17837"/>
    <w:rsid w:val="00B205AC"/>
    <w:rsid w:val="00B21E59"/>
    <w:rsid w:val="00B21F4F"/>
    <w:rsid w:val="00B24495"/>
    <w:rsid w:val="00B24828"/>
    <w:rsid w:val="00B249B0"/>
    <w:rsid w:val="00B2507F"/>
    <w:rsid w:val="00B25F7F"/>
    <w:rsid w:val="00B26C8E"/>
    <w:rsid w:val="00B27EC0"/>
    <w:rsid w:val="00B30FBF"/>
    <w:rsid w:val="00B32C36"/>
    <w:rsid w:val="00B32F0D"/>
    <w:rsid w:val="00B330C9"/>
    <w:rsid w:val="00B3345D"/>
    <w:rsid w:val="00B33F03"/>
    <w:rsid w:val="00B34FBB"/>
    <w:rsid w:val="00B352B3"/>
    <w:rsid w:val="00B35890"/>
    <w:rsid w:val="00B3633B"/>
    <w:rsid w:val="00B36450"/>
    <w:rsid w:val="00B3673C"/>
    <w:rsid w:val="00B36B5D"/>
    <w:rsid w:val="00B37573"/>
    <w:rsid w:val="00B3789C"/>
    <w:rsid w:val="00B40080"/>
    <w:rsid w:val="00B405EB"/>
    <w:rsid w:val="00B409C9"/>
    <w:rsid w:val="00B414D2"/>
    <w:rsid w:val="00B44263"/>
    <w:rsid w:val="00B463CB"/>
    <w:rsid w:val="00B46E6C"/>
    <w:rsid w:val="00B51018"/>
    <w:rsid w:val="00B51E66"/>
    <w:rsid w:val="00B5220C"/>
    <w:rsid w:val="00B53E1D"/>
    <w:rsid w:val="00B54922"/>
    <w:rsid w:val="00B56592"/>
    <w:rsid w:val="00B568C4"/>
    <w:rsid w:val="00B607BF"/>
    <w:rsid w:val="00B60A5D"/>
    <w:rsid w:val="00B61321"/>
    <w:rsid w:val="00B636EC"/>
    <w:rsid w:val="00B64283"/>
    <w:rsid w:val="00B64A56"/>
    <w:rsid w:val="00B653D0"/>
    <w:rsid w:val="00B656BE"/>
    <w:rsid w:val="00B66C21"/>
    <w:rsid w:val="00B67370"/>
    <w:rsid w:val="00B72B3C"/>
    <w:rsid w:val="00B72F4A"/>
    <w:rsid w:val="00B73E7A"/>
    <w:rsid w:val="00B76105"/>
    <w:rsid w:val="00B800BA"/>
    <w:rsid w:val="00B80EFC"/>
    <w:rsid w:val="00B81C69"/>
    <w:rsid w:val="00B856A6"/>
    <w:rsid w:val="00B862C4"/>
    <w:rsid w:val="00B8687C"/>
    <w:rsid w:val="00B900A1"/>
    <w:rsid w:val="00B901DC"/>
    <w:rsid w:val="00B929C0"/>
    <w:rsid w:val="00B93369"/>
    <w:rsid w:val="00B958DF"/>
    <w:rsid w:val="00B9599D"/>
    <w:rsid w:val="00B95EB1"/>
    <w:rsid w:val="00B9676C"/>
    <w:rsid w:val="00B969A2"/>
    <w:rsid w:val="00BA12DC"/>
    <w:rsid w:val="00BA1EED"/>
    <w:rsid w:val="00BA3390"/>
    <w:rsid w:val="00BA4005"/>
    <w:rsid w:val="00BA7843"/>
    <w:rsid w:val="00BA7D38"/>
    <w:rsid w:val="00BB0277"/>
    <w:rsid w:val="00BB1917"/>
    <w:rsid w:val="00BB195A"/>
    <w:rsid w:val="00BB22C9"/>
    <w:rsid w:val="00BB269A"/>
    <w:rsid w:val="00BB2763"/>
    <w:rsid w:val="00BB38AE"/>
    <w:rsid w:val="00BB4282"/>
    <w:rsid w:val="00BB551F"/>
    <w:rsid w:val="00BB5B56"/>
    <w:rsid w:val="00BB6B39"/>
    <w:rsid w:val="00BB7D3E"/>
    <w:rsid w:val="00BC0BCE"/>
    <w:rsid w:val="00BC1CB0"/>
    <w:rsid w:val="00BC28E1"/>
    <w:rsid w:val="00BC3AE8"/>
    <w:rsid w:val="00BC6656"/>
    <w:rsid w:val="00BC6EF5"/>
    <w:rsid w:val="00BD11D3"/>
    <w:rsid w:val="00BD2651"/>
    <w:rsid w:val="00BD2E90"/>
    <w:rsid w:val="00BD521E"/>
    <w:rsid w:val="00BD590A"/>
    <w:rsid w:val="00BD6984"/>
    <w:rsid w:val="00BD716F"/>
    <w:rsid w:val="00BD7D67"/>
    <w:rsid w:val="00BE11AF"/>
    <w:rsid w:val="00BE1622"/>
    <w:rsid w:val="00BE1DF4"/>
    <w:rsid w:val="00BE26E5"/>
    <w:rsid w:val="00BE2719"/>
    <w:rsid w:val="00BE36E6"/>
    <w:rsid w:val="00BE4208"/>
    <w:rsid w:val="00BE43C4"/>
    <w:rsid w:val="00BE45B8"/>
    <w:rsid w:val="00BE48B6"/>
    <w:rsid w:val="00BE53C7"/>
    <w:rsid w:val="00BE5C27"/>
    <w:rsid w:val="00BE5CEF"/>
    <w:rsid w:val="00BE7E75"/>
    <w:rsid w:val="00BF23C5"/>
    <w:rsid w:val="00BF2DCB"/>
    <w:rsid w:val="00BF2E95"/>
    <w:rsid w:val="00BF3E3C"/>
    <w:rsid w:val="00BF484F"/>
    <w:rsid w:val="00BF4B51"/>
    <w:rsid w:val="00BF5074"/>
    <w:rsid w:val="00BF6F47"/>
    <w:rsid w:val="00C00020"/>
    <w:rsid w:val="00C025C2"/>
    <w:rsid w:val="00C03164"/>
    <w:rsid w:val="00C0344E"/>
    <w:rsid w:val="00C034A5"/>
    <w:rsid w:val="00C04C6F"/>
    <w:rsid w:val="00C04EC0"/>
    <w:rsid w:val="00C05D7C"/>
    <w:rsid w:val="00C06CE7"/>
    <w:rsid w:val="00C06D21"/>
    <w:rsid w:val="00C07902"/>
    <w:rsid w:val="00C07DCA"/>
    <w:rsid w:val="00C10CD5"/>
    <w:rsid w:val="00C123E6"/>
    <w:rsid w:val="00C1365F"/>
    <w:rsid w:val="00C1448E"/>
    <w:rsid w:val="00C1479B"/>
    <w:rsid w:val="00C14DC6"/>
    <w:rsid w:val="00C155EE"/>
    <w:rsid w:val="00C16C32"/>
    <w:rsid w:val="00C16F46"/>
    <w:rsid w:val="00C17618"/>
    <w:rsid w:val="00C202A1"/>
    <w:rsid w:val="00C2139E"/>
    <w:rsid w:val="00C21FB7"/>
    <w:rsid w:val="00C221C4"/>
    <w:rsid w:val="00C226CC"/>
    <w:rsid w:val="00C22886"/>
    <w:rsid w:val="00C24960"/>
    <w:rsid w:val="00C275CD"/>
    <w:rsid w:val="00C276E8"/>
    <w:rsid w:val="00C27B44"/>
    <w:rsid w:val="00C30E72"/>
    <w:rsid w:val="00C31530"/>
    <w:rsid w:val="00C31E3D"/>
    <w:rsid w:val="00C32B29"/>
    <w:rsid w:val="00C3622E"/>
    <w:rsid w:val="00C36E77"/>
    <w:rsid w:val="00C37C24"/>
    <w:rsid w:val="00C37D65"/>
    <w:rsid w:val="00C40659"/>
    <w:rsid w:val="00C42657"/>
    <w:rsid w:val="00C43AED"/>
    <w:rsid w:val="00C44011"/>
    <w:rsid w:val="00C44FF9"/>
    <w:rsid w:val="00C450A7"/>
    <w:rsid w:val="00C45D77"/>
    <w:rsid w:val="00C46D0C"/>
    <w:rsid w:val="00C46F21"/>
    <w:rsid w:val="00C47624"/>
    <w:rsid w:val="00C47F8D"/>
    <w:rsid w:val="00C51D43"/>
    <w:rsid w:val="00C538F9"/>
    <w:rsid w:val="00C5394A"/>
    <w:rsid w:val="00C546E4"/>
    <w:rsid w:val="00C55038"/>
    <w:rsid w:val="00C55A63"/>
    <w:rsid w:val="00C56F80"/>
    <w:rsid w:val="00C572B1"/>
    <w:rsid w:val="00C601E9"/>
    <w:rsid w:val="00C615CA"/>
    <w:rsid w:val="00C61AAB"/>
    <w:rsid w:val="00C62B21"/>
    <w:rsid w:val="00C64022"/>
    <w:rsid w:val="00C647E9"/>
    <w:rsid w:val="00C713D3"/>
    <w:rsid w:val="00C71565"/>
    <w:rsid w:val="00C72AF8"/>
    <w:rsid w:val="00C74AA6"/>
    <w:rsid w:val="00C767D4"/>
    <w:rsid w:val="00C76F6F"/>
    <w:rsid w:val="00C803A0"/>
    <w:rsid w:val="00C80AC1"/>
    <w:rsid w:val="00C81CEE"/>
    <w:rsid w:val="00C83532"/>
    <w:rsid w:val="00C867A4"/>
    <w:rsid w:val="00C879ED"/>
    <w:rsid w:val="00C900C0"/>
    <w:rsid w:val="00C91090"/>
    <w:rsid w:val="00C92D41"/>
    <w:rsid w:val="00C92FF1"/>
    <w:rsid w:val="00C9306B"/>
    <w:rsid w:val="00C93BE4"/>
    <w:rsid w:val="00C93E9B"/>
    <w:rsid w:val="00C93F6E"/>
    <w:rsid w:val="00C9458F"/>
    <w:rsid w:val="00C947CC"/>
    <w:rsid w:val="00C9498A"/>
    <w:rsid w:val="00C94D1B"/>
    <w:rsid w:val="00C94D60"/>
    <w:rsid w:val="00C954C4"/>
    <w:rsid w:val="00C959E1"/>
    <w:rsid w:val="00C97775"/>
    <w:rsid w:val="00CA174E"/>
    <w:rsid w:val="00CA3297"/>
    <w:rsid w:val="00CA3908"/>
    <w:rsid w:val="00CA3D25"/>
    <w:rsid w:val="00CA4547"/>
    <w:rsid w:val="00CA5580"/>
    <w:rsid w:val="00CA56FC"/>
    <w:rsid w:val="00CA571E"/>
    <w:rsid w:val="00CA63DF"/>
    <w:rsid w:val="00CB0F74"/>
    <w:rsid w:val="00CB13D1"/>
    <w:rsid w:val="00CB1ED1"/>
    <w:rsid w:val="00CB2A0B"/>
    <w:rsid w:val="00CB2C7B"/>
    <w:rsid w:val="00CB3BB1"/>
    <w:rsid w:val="00CB5F37"/>
    <w:rsid w:val="00CB6267"/>
    <w:rsid w:val="00CB6539"/>
    <w:rsid w:val="00CC2476"/>
    <w:rsid w:val="00CC2FA1"/>
    <w:rsid w:val="00CC3459"/>
    <w:rsid w:val="00CC4037"/>
    <w:rsid w:val="00CC5377"/>
    <w:rsid w:val="00CC5989"/>
    <w:rsid w:val="00CC626E"/>
    <w:rsid w:val="00CC7214"/>
    <w:rsid w:val="00CC7434"/>
    <w:rsid w:val="00CC7B48"/>
    <w:rsid w:val="00CC7D06"/>
    <w:rsid w:val="00CC7DAD"/>
    <w:rsid w:val="00CC7E8E"/>
    <w:rsid w:val="00CD0366"/>
    <w:rsid w:val="00CD1514"/>
    <w:rsid w:val="00CD1667"/>
    <w:rsid w:val="00CD1858"/>
    <w:rsid w:val="00CD29E3"/>
    <w:rsid w:val="00CD2F0C"/>
    <w:rsid w:val="00CD3343"/>
    <w:rsid w:val="00CD4DDA"/>
    <w:rsid w:val="00CD4EDB"/>
    <w:rsid w:val="00CD5A71"/>
    <w:rsid w:val="00CD75F4"/>
    <w:rsid w:val="00CE14A3"/>
    <w:rsid w:val="00CE3620"/>
    <w:rsid w:val="00CE3D26"/>
    <w:rsid w:val="00CE4C33"/>
    <w:rsid w:val="00CE6190"/>
    <w:rsid w:val="00CF00D4"/>
    <w:rsid w:val="00CF0685"/>
    <w:rsid w:val="00CF0C52"/>
    <w:rsid w:val="00CF21BD"/>
    <w:rsid w:val="00CF2661"/>
    <w:rsid w:val="00CF3DF2"/>
    <w:rsid w:val="00CF4C60"/>
    <w:rsid w:val="00CF4FE2"/>
    <w:rsid w:val="00CF5589"/>
    <w:rsid w:val="00CF5A58"/>
    <w:rsid w:val="00CF6494"/>
    <w:rsid w:val="00CF71F4"/>
    <w:rsid w:val="00D00C20"/>
    <w:rsid w:val="00D00F8F"/>
    <w:rsid w:val="00D01B04"/>
    <w:rsid w:val="00D020FE"/>
    <w:rsid w:val="00D0294D"/>
    <w:rsid w:val="00D02C31"/>
    <w:rsid w:val="00D03AE8"/>
    <w:rsid w:val="00D03C91"/>
    <w:rsid w:val="00D04C69"/>
    <w:rsid w:val="00D05DDB"/>
    <w:rsid w:val="00D05FB7"/>
    <w:rsid w:val="00D0667F"/>
    <w:rsid w:val="00D075DC"/>
    <w:rsid w:val="00D07990"/>
    <w:rsid w:val="00D07DA8"/>
    <w:rsid w:val="00D100A3"/>
    <w:rsid w:val="00D122AB"/>
    <w:rsid w:val="00D130B6"/>
    <w:rsid w:val="00D135EE"/>
    <w:rsid w:val="00D13711"/>
    <w:rsid w:val="00D14309"/>
    <w:rsid w:val="00D15D2C"/>
    <w:rsid w:val="00D163CC"/>
    <w:rsid w:val="00D169AF"/>
    <w:rsid w:val="00D17D1D"/>
    <w:rsid w:val="00D200CB"/>
    <w:rsid w:val="00D213E1"/>
    <w:rsid w:val="00D21F56"/>
    <w:rsid w:val="00D23A27"/>
    <w:rsid w:val="00D25376"/>
    <w:rsid w:val="00D260AA"/>
    <w:rsid w:val="00D264F4"/>
    <w:rsid w:val="00D27D8D"/>
    <w:rsid w:val="00D3050E"/>
    <w:rsid w:val="00D306B7"/>
    <w:rsid w:val="00D3134F"/>
    <w:rsid w:val="00D32843"/>
    <w:rsid w:val="00D35690"/>
    <w:rsid w:val="00D35DF6"/>
    <w:rsid w:val="00D36E7A"/>
    <w:rsid w:val="00D3750E"/>
    <w:rsid w:val="00D41EB8"/>
    <w:rsid w:val="00D42B4C"/>
    <w:rsid w:val="00D43B3E"/>
    <w:rsid w:val="00D477F5"/>
    <w:rsid w:val="00D50522"/>
    <w:rsid w:val="00D51535"/>
    <w:rsid w:val="00D51D4A"/>
    <w:rsid w:val="00D51EE9"/>
    <w:rsid w:val="00D52294"/>
    <w:rsid w:val="00D52D0E"/>
    <w:rsid w:val="00D539B9"/>
    <w:rsid w:val="00D53A4D"/>
    <w:rsid w:val="00D53BFA"/>
    <w:rsid w:val="00D544CB"/>
    <w:rsid w:val="00D54C86"/>
    <w:rsid w:val="00D54E5E"/>
    <w:rsid w:val="00D56289"/>
    <w:rsid w:val="00D5663A"/>
    <w:rsid w:val="00D56789"/>
    <w:rsid w:val="00D57E11"/>
    <w:rsid w:val="00D607A2"/>
    <w:rsid w:val="00D609D0"/>
    <w:rsid w:val="00D614F0"/>
    <w:rsid w:val="00D6195C"/>
    <w:rsid w:val="00D61A51"/>
    <w:rsid w:val="00D62037"/>
    <w:rsid w:val="00D639E9"/>
    <w:rsid w:val="00D640FF"/>
    <w:rsid w:val="00D6466A"/>
    <w:rsid w:val="00D64954"/>
    <w:rsid w:val="00D64B60"/>
    <w:rsid w:val="00D65617"/>
    <w:rsid w:val="00D66E0B"/>
    <w:rsid w:val="00D70065"/>
    <w:rsid w:val="00D70899"/>
    <w:rsid w:val="00D7114A"/>
    <w:rsid w:val="00D723A5"/>
    <w:rsid w:val="00D7294F"/>
    <w:rsid w:val="00D7326E"/>
    <w:rsid w:val="00D74EDF"/>
    <w:rsid w:val="00D752A8"/>
    <w:rsid w:val="00D752CA"/>
    <w:rsid w:val="00D766CF"/>
    <w:rsid w:val="00D76E03"/>
    <w:rsid w:val="00D775BF"/>
    <w:rsid w:val="00D80B57"/>
    <w:rsid w:val="00D83FD0"/>
    <w:rsid w:val="00D84270"/>
    <w:rsid w:val="00D8433F"/>
    <w:rsid w:val="00D845C9"/>
    <w:rsid w:val="00D84DEC"/>
    <w:rsid w:val="00D86472"/>
    <w:rsid w:val="00D87C32"/>
    <w:rsid w:val="00D916A7"/>
    <w:rsid w:val="00D91D77"/>
    <w:rsid w:val="00D91EAC"/>
    <w:rsid w:val="00D924FA"/>
    <w:rsid w:val="00D939C4"/>
    <w:rsid w:val="00D940D3"/>
    <w:rsid w:val="00D94573"/>
    <w:rsid w:val="00D9461B"/>
    <w:rsid w:val="00D9510A"/>
    <w:rsid w:val="00D952AE"/>
    <w:rsid w:val="00D954B3"/>
    <w:rsid w:val="00D960D2"/>
    <w:rsid w:val="00D9681F"/>
    <w:rsid w:val="00D96909"/>
    <w:rsid w:val="00D97342"/>
    <w:rsid w:val="00DA0553"/>
    <w:rsid w:val="00DA1151"/>
    <w:rsid w:val="00DA143D"/>
    <w:rsid w:val="00DA27F5"/>
    <w:rsid w:val="00DA426E"/>
    <w:rsid w:val="00DA4B88"/>
    <w:rsid w:val="00DA59A7"/>
    <w:rsid w:val="00DA6324"/>
    <w:rsid w:val="00DA6DF9"/>
    <w:rsid w:val="00DA6F6C"/>
    <w:rsid w:val="00DA7690"/>
    <w:rsid w:val="00DB0C5B"/>
    <w:rsid w:val="00DB0CDF"/>
    <w:rsid w:val="00DB2218"/>
    <w:rsid w:val="00DB2E7D"/>
    <w:rsid w:val="00DB3AD5"/>
    <w:rsid w:val="00DB5613"/>
    <w:rsid w:val="00DB61EA"/>
    <w:rsid w:val="00DB6C15"/>
    <w:rsid w:val="00DB6F18"/>
    <w:rsid w:val="00DB7CFB"/>
    <w:rsid w:val="00DC015D"/>
    <w:rsid w:val="00DC3F72"/>
    <w:rsid w:val="00DC486B"/>
    <w:rsid w:val="00DC4F6E"/>
    <w:rsid w:val="00DC5539"/>
    <w:rsid w:val="00DD1639"/>
    <w:rsid w:val="00DD19FF"/>
    <w:rsid w:val="00DD1BDD"/>
    <w:rsid w:val="00DD1C59"/>
    <w:rsid w:val="00DD280D"/>
    <w:rsid w:val="00DD44B4"/>
    <w:rsid w:val="00DD5CF8"/>
    <w:rsid w:val="00DD5E68"/>
    <w:rsid w:val="00DD6845"/>
    <w:rsid w:val="00DD6DD4"/>
    <w:rsid w:val="00DD7B86"/>
    <w:rsid w:val="00DE1432"/>
    <w:rsid w:val="00DE2485"/>
    <w:rsid w:val="00DE278F"/>
    <w:rsid w:val="00DE2831"/>
    <w:rsid w:val="00DE29A6"/>
    <w:rsid w:val="00DE545A"/>
    <w:rsid w:val="00DE61F6"/>
    <w:rsid w:val="00DE68C4"/>
    <w:rsid w:val="00DE6A70"/>
    <w:rsid w:val="00DF09C5"/>
    <w:rsid w:val="00DF0B84"/>
    <w:rsid w:val="00DF105A"/>
    <w:rsid w:val="00DF1942"/>
    <w:rsid w:val="00DF1C10"/>
    <w:rsid w:val="00DF4F38"/>
    <w:rsid w:val="00DF7A06"/>
    <w:rsid w:val="00E000D9"/>
    <w:rsid w:val="00E006DF"/>
    <w:rsid w:val="00E01275"/>
    <w:rsid w:val="00E03A3E"/>
    <w:rsid w:val="00E0533F"/>
    <w:rsid w:val="00E06AA3"/>
    <w:rsid w:val="00E073DE"/>
    <w:rsid w:val="00E10B8F"/>
    <w:rsid w:val="00E127EA"/>
    <w:rsid w:val="00E128F0"/>
    <w:rsid w:val="00E12921"/>
    <w:rsid w:val="00E12EE3"/>
    <w:rsid w:val="00E15513"/>
    <w:rsid w:val="00E15D1C"/>
    <w:rsid w:val="00E16C43"/>
    <w:rsid w:val="00E1731F"/>
    <w:rsid w:val="00E17821"/>
    <w:rsid w:val="00E17EE1"/>
    <w:rsid w:val="00E21360"/>
    <w:rsid w:val="00E21B0E"/>
    <w:rsid w:val="00E22363"/>
    <w:rsid w:val="00E2346B"/>
    <w:rsid w:val="00E244B2"/>
    <w:rsid w:val="00E24DAA"/>
    <w:rsid w:val="00E2628D"/>
    <w:rsid w:val="00E2704B"/>
    <w:rsid w:val="00E27149"/>
    <w:rsid w:val="00E2735B"/>
    <w:rsid w:val="00E2762A"/>
    <w:rsid w:val="00E27A96"/>
    <w:rsid w:val="00E303E1"/>
    <w:rsid w:val="00E31412"/>
    <w:rsid w:val="00E330DE"/>
    <w:rsid w:val="00E33159"/>
    <w:rsid w:val="00E33AFF"/>
    <w:rsid w:val="00E34E19"/>
    <w:rsid w:val="00E353CD"/>
    <w:rsid w:val="00E35AFA"/>
    <w:rsid w:val="00E360DE"/>
    <w:rsid w:val="00E36192"/>
    <w:rsid w:val="00E36A09"/>
    <w:rsid w:val="00E37400"/>
    <w:rsid w:val="00E37879"/>
    <w:rsid w:val="00E40334"/>
    <w:rsid w:val="00E404C6"/>
    <w:rsid w:val="00E40E98"/>
    <w:rsid w:val="00E43650"/>
    <w:rsid w:val="00E43AAA"/>
    <w:rsid w:val="00E43CDA"/>
    <w:rsid w:val="00E441A1"/>
    <w:rsid w:val="00E441B1"/>
    <w:rsid w:val="00E461F5"/>
    <w:rsid w:val="00E5021C"/>
    <w:rsid w:val="00E50F98"/>
    <w:rsid w:val="00E514FA"/>
    <w:rsid w:val="00E523D4"/>
    <w:rsid w:val="00E53195"/>
    <w:rsid w:val="00E55C5F"/>
    <w:rsid w:val="00E55D39"/>
    <w:rsid w:val="00E5661F"/>
    <w:rsid w:val="00E56BB1"/>
    <w:rsid w:val="00E62FCD"/>
    <w:rsid w:val="00E64D20"/>
    <w:rsid w:val="00E64F72"/>
    <w:rsid w:val="00E6561F"/>
    <w:rsid w:val="00E65DFC"/>
    <w:rsid w:val="00E671B9"/>
    <w:rsid w:val="00E7000D"/>
    <w:rsid w:val="00E70973"/>
    <w:rsid w:val="00E713B7"/>
    <w:rsid w:val="00E7193C"/>
    <w:rsid w:val="00E74674"/>
    <w:rsid w:val="00E75F0A"/>
    <w:rsid w:val="00E76804"/>
    <w:rsid w:val="00E76F9D"/>
    <w:rsid w:val="00E779F7"/>
    <w:rsid w:val="00E80AA7"/>
    <w:rsid w:val="00E821D5"/>
    <w:rsid w:val="00E82892"/>
    <w:rsid w:val="00E8315D"/>
    <w:rsid w:val="00E8389D"/>
    <w:rsid w:val="00E83CB9"/>
    <w:rsid w:val="00E84647"/>
    <w:rsid w:val="00E84B6C"/>
    <w:rsid w:val="00E85584"/>
    <w:rsid w:val="00E8561C"/>
    <w:rsid w:val="00E85883"/>
    <w:rsid w:val="00E85CA0"/>
    <w:rsid w:val="00E85F39"/>
    <w:rsid w:val="00E86079"/>
    <w:rsid w:val="00E8617F"/>
    <w:rsid w:val="00E8647E"/>
    <w:rsid w:val="00E871E1"/>
    <w:rsid w:val="00E879F4"/>
    <w:rsid w:val="00E90CB3"/>
    <w:rsid w:val="00E91AE9"/>
    <w:rsid w:val="00E92D34"/>
    <w:rsid w:val="00E937E5"/>
    <w:rsid w:val="00E95943"/>
    <w:rsid w:val="00E959FB"/>
    <w:rsid w:val="00E95E13"/>
    <w:rsid w:val="00E97C49"/>
    <w:rsid w:val="00EA0063"/>
    <w:rsid w:val="00EA11F0"/>
    <w:rsid w:val="00EA2C01"/>
    <w:rsid w:val="00EA6009"/>
    <w:rsid w:val="00EA6C5C"/>
    <w:rsid w:val="00EA6E5B"/>
    <w:rsid w:val="00EA7ACF"/>
    <w:rsid w:val="00EB518E"/>
    <w:rsid w:val="00EB6C07"/>
    <w:rsid w:val="00EB6D03"/>
    <w:rsid w:val="00EB722A"/>
    <w:rsid w:val="00EC166C"/>
    <w:rsid w:val="00EC1843"/>
    <w:rsid w:val="00EC29F3"/>
    <w:rsid w:val="00EC573C"/>
    <w:rsid w:val="00EC5FA4"/>
    <w:rsid w:val="00EC7F7D"/>
    <w:rsid w:val="00ED11FC"/>
    <w:rsid w:val="00ED16B3"/>
    <w:rsid w:val="00ED2639"/>
    <w:rsid w:val="00ED3415"/>
    <w:rsid w:val="00ED3CE8"/>
    <w:rsid w:val="00ED44F8"/>
    <w:rsid w:val="00ED4679"/>
    <w:rsid w:val="00EE0130"/>
    <w:rsid w:val="00EE1028"/>
    <w:rsid w:val="00EE11FB"/>
    <w:rsid w:val="00EE1F48"/>
    <w:rsid w:val="00EE49CD"/>
    <w:rsid w:val="00EE5D13"/>
    <w:rsid w:val="00EE60E9"/>
    <w:rsid w:val="00EE7233"/>
    <w:rsid w:val="00EE7512"/>
    <w:rsid w:val="00EE7C9E"/>
    <w:rsid w:val="00EF171F"/>
    <w:rsid w:val="00EF18BE"/>
    <w:rsid w:val="00EF2834"/>
    <w:rsid w:val="00EF29E8"/>
    <w:rsid w:val="00EF2B54"/>
    <w:rsid w:val="00EF35F2"/>
    <w:rsid w:val="00EF3B70"/>
    <w:rsid w:val="00EF3D54"/>
    <w:rsid w:val="00EF411C"/>
    <w:rsid w:val="00EF5B8A"/>
    <w:rsid w:val="00EF6254"/>
    <w:rsid w:val="00EF6397"/>
    <w:rsid w:val="00EF72EA"/>
    <w:rsid w:val="00EF7ED8"/>
    <w:rsid w:val="00F01C93"/>
    <w:rsid w:val="00F0201D"/>
    <w:rsid w:val="00F0334E"/>
    <w:rsid w:val="00F03A10"/>
    <w:rsid w:val="00F03C76"/>
    <w:rsid w:val="00F05753"/>
    <w:rsid w:val="00F067CC"/>
    <w:rsid w:val="00F06A8E"/>
    <w:rsid w:val="00F07039"/>
    <w:rsid w:val="00F10177"/>
    <w:rsid w:val="00F10B83"/>
    <w:rsid w:val="00F11306"/>
    <w:rsid w:val="00F11A8D"/>
    <w:rsid w:val="00F123F4"/>
    <w:rsid w:val="00F1248C"/>
    <w:rsid w:val="00F1277C"/>
    <w:rsid w:val="00F13E41"/>
    <w:rsid w:val="00F14CA7"/>
    <w:rsid w:val="00F16F22"/>
    <w:rsid w:val="00F17C6A"/>
    <w:rsid w:val="00F20A93"/>
    <w:rsid w:val="00F20E1D"/>
    <w:rsid w:val="00F2286A"/>
    <w:rsid w:val="00F251D9"/>
    <w:rsid w:val="00F27BEF"/>
    <w:rsid w:val="00F27FE6"/>
    <w:rsid w:val="00F30772"/>
    <w:rsid w:val="00F3141B"/>
    <w:rsid w:val="00F31B91"/>
    <w:rsid w:val="00F31C11"/>
    <w:rsid w:val="00F31C68"/>
    <w:rsid w:val="00F32204"/>
    <w:rsid w:val="00F32BD4"/>
    <w:rsid w:val="00F34606"/>
    <w:rsid w:val="00F34FA5"/>
    <w:rsid w:val="00F353E9"/>
    <w:rsid w:val="00F36163"/>
    <w:rsid w:val="00F375C7"/>
    <w:rsid w:val="00F3764B"/>
    <w:rsid w:val="00F40117"/>
    <w:rsid w:val="00F4317E"/>
    <w:rsid w:val="00F433B6"/>
    <w:rsid w:val="00F44EEE"/>
    <w:rsid w:val="00F50CA6"/>
    <w:rsid w:val="00F51BF8"/>
    <w:rsid w:val="00F52800"/>
    <w:rsid w:val="00F536F7"/>
    <w:rsid w:val="00F53D2C"/>
    <w:rsid w:val="00F53D3A"/>
    <w:rsid w:val="00F541BF"/>
    <w:rsid w:val="00F5426F"/>
    <w:rsid w:val="00F543BC"/>
    <w:rsid w:val="00F54E7D"/>
    <w:rsid w:val="00F55435"/>
    <w:rsid w:val="00F5567D"/>
    <w:rsid w:val="00F56656"/>
    <w:rsid w:val="00F56B64"/>
    <w:rsid w:val="00F602B1"/>
    <w:rsid w:val="00F60826"/>
    <w:rsid w:val="00F61F25"/>
    <w:rsid w:val="00F620F4"/>
    <w:rsid w:val="00F62645"/>
    <w:rsid w:val="00F630C0"/>
    <w:rsid w:val="00F646B5"/>
    <w:rsid w:val="00F64909"/>
    <w:rsid w:val="00F64B48"/>
    <w:rsid w:val="00F64D86"/>
    <w:rsid w:val="00F6500A"/>
    <w:rsid w:val="00F66806"/>
    <w:rsid w:val="00F67485"/>
    <w:rsid w:val="00F6770B"/>
    <w:rsid w:val="00F720F8"/>
    <w:rsid w:val="00F722E7"/>
    <w:rsid w:val="00F7311A"/>
    <w:rsid w:val="00F747F4"/>
    <w:rsid w:val="00F74839"/>
    <w:rsid w:val="00F7589D"/>
    <w:rsid w:val="00F7599E"/>
    <w:rsid w:val="00F809B9"/>
    <w:rsid w:val="00F80B75"/>
    <w:rsid w:val="00F82B99"/>
    <w:rsid w:val="00F82BF3"/>
    <w:rsid w:val="00F82F46"/>
    <w:rsid w:val="00F83EC1"/>
    <w:rsid w:val="00F84FD2"/>
    <w:rsid w:val="00F851CB"/>
    <w:rsid w:val="00F863BE"/>
    <w:rsid w:val="00F864F5"/>
    <w:rsid w:val="00F872BC"/>
    <w:rsid w:val="00F8755B"/>
    <w:rsid w:val="00F878E6"/>
    <w:rsid w:val="00F91F46"/>
    <w:rsid w:val="00F925E6"/>
    <w:rsid w:val="00F92D67"/>
    <w:rsid w:val="00F9444E"/>
    <w:rsid w:val="00F94B9E"/>
    <w:rsid w:val="00F95836"/>
    <w:rsid w:val="00F969C1"/>
    <w:rsid w:val="00F974B2"/>
    <w:rsid w:val="00F9785D"/>
    <w:rsid w:val="00F979C0"/>
    <w:rsid w:val="00FA1512"/>
    <w:rsid w:val="00FA23FB"/>
    <w:rsid w:val="00FA39AE"/>
    <w:rsid w:val="00FA4FEB"/>
    <w:rsid w:val="00FA4FEC"/>
    <w:rsid w:val="00FA7519"/>
    <w:rsid w:val="00FA7E64"/>
    <w:rsid w:val="00FB0BC8"/>
    <w:rsid w:val="00FB0E6E"/>
    <w:rsid w:val="00FB1548"/>
    <w:rsid w:val="00FB322D"/>
    <w:rsid w:val="00FB3B2E"/>
    <w:rsid w:val="00FB4A7B"/>
    <w:rsid w:val="00FC183E"/>
    <w:rsid w:val="00FC1F39"/>
    <w:rsid w:val="00FC2E4E"/>
    <w:rsid w:val="00FC2F94"/>
    <w:rsid w:val="00FC4917"/>
    <w:rsid w:val="00FC5B45"/>
    <w:rsid w:val="00FD070D"/>
    <w:rsid w:val="00FD252C"/>
    <w:rsid w:val="00FD2900"/>
    <w:rsid w:val="00FD3E10"/>
    <w:rsid w:val="00FD43AF"/>
    <w:rsid w:val="00FD4859"/>
    <w:rsid w:val="00FD66F5"/>
    <w:rsid w:val="00FD6E6E"/>
    <w:rsid w:val="00FD7714"/>
    <w:rsid w:val="00FE1806"/>
    <w:rsid w:val="00FE2491"/>
    <w:rsid w:val="00FE2698"/>
    <w:rsid w:val="00FE350C"/>
    <w:rsid w:val="00FE3CF0"/>
    <w:rsid w:val="00FE41DF"/>
    <w:rsid w:val="00FE754A"/>
    <w:rsid w:val="00FE7CAC"/>
    <w:rsid w:val="00FF016C"/>
    <w:rsid w:val="00FF04BD"/>
    <w:rsid w:val="00FF056B"/>
    <w:rsid w:val="00FF08F8"/>
    <w:rsid w:val="00FF17F7"/>
    <w:rsid w:val="00FF1898"/>
    <w:rsid w:val="00FF59BC"/>
    <w:rsid w:val="00FF5C7E"/>
    <w:rsid w:val="00FF671D"/>
    <w:rsid w:val="00FF6D01"/>
    <w:rsid w:val="00FF7347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AFF96E-A410-4968-B7E7-94ACDD3F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1C9"/>
  </w:style>
  <w:style w:type="table" w:styleId="a5">
    <w:name w:val="Table Grid"/>
    <w:basedOn w:val="a1"/>
    <w:uiPriority w:val="59"/>
    <w:rsid w:val="00F3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1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10B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A50A43"/>
    <w:pPr>
      <w:ind w:left="-360"/>
      <w:jc w:val="both"/>
    </w:pPr>
  </w:style>
  <w:style w:type="character" w:customStyle="1" w:styleId="a9">
    <w:name w:val="Основной текст с отступом Знак"/>
    <w:link w:val="a8"/>
    <w:uiPriority w:val="99"/>
    <w:rsid w:val="00A50A43"/>
    <w:rPr>
      <w:sz w:val="24"/>
      <w:szCs w:val="24"/>
    </w:rPr>
  </w:style>
  <w:style w:type="paragraph" w:styleId="aa">
    <w:name w:val="No Spacing"/>
    <w:uiPriority w:val="1"/>
    <w:qFormat/>
    <w:rsid w:val="0033184B"/>
    <w:rPr>
      <w:sz w:val="24"/>
      <w:szCs w:val="24"/>
    </w:rPr>
  </w:style>
  <w:style w:type="paragraph" w:customStyle="1" w:styleId="Default">
    <w:name w:val="Default"/>
    <w:rsid w:val="007E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EF6254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uiPriority w:val="99"/>
    <w:unhideWhenUsed/>
    <w:rsid w:val="003D6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2E6C0B"/>
    <w:pPr>
      <w:spacing w:after="120"/>
    </w:pPr>
  </w:style>
  <w:style w:type="character" w:customStyle="1" w:styleId="ae">
    <w:name w:val="Основной текст Знак"/>
    <w:link w:val="ad"/>
    <w:uiPriority w:val="99"/>
    <w:rsid w:val="002E6C0B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C0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73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A17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D1726"/>
  </w:style>
  <w:style w:type="paragraph" w:customStyle="1" w:styleId="s1">
    <w:name w:val="s_1"/>
    <w:basedOn w:val="a"/>
    <w:rsid w:val="0020303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B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itunsk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uituns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E1C2-85CA-402C-B306-19A05F12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19924</TotalTime>
  <Pages>11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июня 2008г</vt:lpstr>
    </vt:vector>
  </TitlesOfParts>
  <Company/>
  <LinksUpToDate>false</LinksUpToDate>
  <CharactersWithSpaces>35703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июня 2008г</dc:title>
  <dc:creator>GNOME</dc:creator>
  <cp:lastModifiedBy>Admin</cp:lastModifiedBy>
  <cp:revision>341</cp:revision>
  <cp:lastPrinted>2017-02-10T08:56:00Z</cp:lastPrinted>
  <dcterms:created xsi:type="dcterms:W3CDTF">2014-12-18T08:12:00Z</dcterms:created>
  <dcterms:modified xsi:type="dcterms:W3CDTF">2018-09-24T06:57:00Z</dcterms:modified>
</cp:coreProperties>
</file>