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5" w:rsidRPr="007146CC" w:rsidRDefault="00D044F5" w:rsidP="00D044F5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044F5" w:rsidRPr="007146CC" w:rsidRDefault="00D044F5" w:rsidP="00D044F5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044F5" w:rsidRPr="007146CC" w:rsidRDefault="00D044F5" w:rsidP="00D044F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D044F5" w:rsidRPr="007146CC" w:rsidRDefault="00D044F5" w:rsidP="00D044F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D044F5" w:rsidRDefault="00D044F5" w:rsidP="00D0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4F5" w:rsidRDefault="00D044F5" w:rsidP="00D044F5">
      <w:pPr>
        <w:spacing w:after="0"/>
        <w:jc w:val="center"/>
        <w:rPr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2A6BB6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  <w:r w:rsidRPr="002A6BB6">
        <w:rPr>
          <w:sz w:val="24"/>
          <w:szCs w:val="24"/>
        </w:rPr>
        <w:t xml:space="preserve"> </w:t>
      </w:r>
      <w:r w:rsidRPr="00D044F5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t>законности начисления и выплаты работникам МКОУ ЦО «Возрождение», МКДОУ Детский сад «Родничок», МКДОУ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ДЮСШ» заработной платы в размере, соответствующем действующему трудовому законодательству.</w:t>
      </w:r>
    </w:p>
    <w:p w:rsidR="00927FD1" w:rsidRDefault="00927FD1" w:rsidP="00D0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F5" w:rsidRPr="00927FD1" w:rsidRDefault="00D044F5" w:rsidP="00D04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C4284" w:rsidRPr="00EC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5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284" w:rsidRPr="00EC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27FD1" w:rsidRPr="00EC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927FD1" w:rsidRPr="0092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D044F5" w:rsidRDefault="00D044F5" w:rsidP="00D0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D1" w:rsidRPr="00CF0A55" w:rsidRDefault="00927FD1" w:rsidP="00927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информационно-аналитическая записка подготовлена ведущим инспектором Контрольно-счетной палаты Гришкевич Е.И. на основании требования Прокуратуры Куйтунского района от 15.05.2019</w:t>
      </w:r>
      <w:r w:rsidR="004B2F0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7-36-2019</w:t>
      </w:r>
      <w:r w:rsidR="004B2F0E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 КСП. В ходе проведения настоящего мероприятия были проанализированы</w:t>
      </w:r>
      <w:r w:rsidR="00CF0A55">
        <w:rPr>
          <w:rFonts w:ascii="Times New Roman" w:hAnsi="Times New Roman" w:cs="Times New Roman"/>
          <w:sz w:val="24"/>
          <w:szCs w:val="24"/>
        </w:rPr>
        <w:t xml:space="preserve">: Положения об оплате труда работников </w:t>
      </w:r>
      <w:r w:rsidR="00CF0A55" w:rsidRPr="00CF0A55">
        <w:rPr>
          <w:rFonts w:ascii="Times New Roman" w:hAnsi="Times New Roman" w:cs="Times New Roman"/>
          <w:sz w:val="24"/>
          <w:szCs w:val="24"/>
        </w:rPr>
        <w:t>МКОУ ЦО «Возрождение», МКДОУ Детский сад «Родничок», МКДОУ «</w:t>
      </w:r>
      <w:proofErr w:type="spellStart"/>
      <w:r w:rsidR="00CF0A55" w:rsidRPr="00CF0A55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CF0A55" w:rsidRPr="00CF0A55">
        <w:rPr>
          <w:rFonts w:ascii="Times New Roman" w:hAnsi="Times New Roman" w:cs="Times New Roman"/>
          <w:sz w:val="24"/>
          <w:szCs w:val="24"/>
        </w:rPr>
        <w:t xml:space="preserve"> ДЮСШ»</w:t>
      </w:r>
      <w:r w:rsidR="00CF0A55">
        <w:rPr>
          <w:rFonts w:ascii="Times New Roman" w:hAnsi="Times New Roman" w:cs="Times New Roman"/>
          <w:sz w:val="24"/>
          <w:szCs w:val="24"/>
        </w:rPr>
        <w:t xml:space="preserve">, штатные </w:t>
      </w:r>
      <w:r w:rsidR="000101B4">
        <w:rPr>
          <w:rFonts w:ascii="Times New Roman" w:hAnsi="Times New Roman" w:cs="Times New Roman"/>
          <w:sz w:val="24"/>
          <w:szCs w:val="24"/>
        </w:rPr>
        <w:t xml:space="preserve">расписания 2018г. и 2019г., табеля учета рабочего времени данных </w:t>
      </w:r>
      <w:r w:rsidR="00437907">
        <w:rPr>
          <w:rFonts w:ascii="Times New Roman" w:hAnsi="Times New Roman" w:cs="Times New Roman"/>
          <w:sz w:val="24"/>
          <w:szCs w:val="24"/>
        </w:rPr>
        <w:t>У</w:t>
      </w:r>
      <w:r w:rsidR="000101B4">
        <w:rPr>
          <w:rFonts w:ascii="Times New Roman" w:hAnsi="Times New Roman" w:cs="Times New Roman"/>
          <w:sz w:val="24"/>
          <w:szCs w:val="24"/>
        </w:rPr>
        <w:t xml:space="preserve">чреждений, расчетные ведомости </w:t>
      </w:r>
      <w:r w:rsidR="00437907">
        <w:rPr>
          <w:rFonts w:ascii="Times New Roman" w:hAnsi="Times New Roman" w:cs="Times New Roman"/>
          <w:sz w:val="24"/>
          <w:szCs w:val="24"/>
        </w:rPr>
        <w:t>по зар</w:t>
      </w:r>
      <w:r w:rsidR="00650B9D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="00437907">
        <w:rPr>
          <w:rFonts w:ascii="Times New Roman" w:hAnsi="Times New Roman" w:cs="Times New Roman"/>
          <w:sz w:val="24"/>
          <w:szCs w:val="24"/>
        </w:rPr>
        <w:t>плате</w:t>
      </w:r>
      <w:r w:rsidR="006E31FB">
        <w:rPr>
          <w:rFonts w:ascii="Times New Roman" w:hAnsi="Times New Roman" w:cs="Times New Roman"/>
          <w:sz w:val="24"/>
          <w:szCs w:val="24"/>
        </w:rPr>
        <w:t>, расчетные листки сотрудников</w:t>
      </w:r>
      <w:r w:rsidR="00437907">
        <w:rPr>
          <w:rFonts w:ascii="Times New Roman" w:hAnsi="Times New Roman" w:cs="Times New Roman"/>
          <w:sz w:val="24"/>
          <w:szCs w:val="24"/>
        </w:rPr>
        <w:t>, иные документы относящиеся к предмету проверки.</w:t>
      </w:r>
      <w:r w:rsidR="006E31FB">
        <w:rPr>
          <w:rFonts w:ascii="Times New Roman" w:hAnsi="Times New Roman" w:cs="Times New Roman"/>
          <w:sz w:val="24"/>
          <w:szCs w:val="24"/>
        </w:rPr>
        <w:t xml:space="preserve"> </w:t>
      </w:r>
      <w:r w:rsidR="004D0DEB">
        <w:rPr>
          <w:rFonts w:ascii="Times New Roman" w:hAnsi="Times New Roman" w:cs="Times New Roman"/>
          <w:sz w:val="24"/>
          <w:szCs w:val="24"/>
        </w:rPr>
        <w:t>Проверяемый период с 1 января 2018 года по 3</w:t>
      </w:r>
      <w:r w:rsidR="00EC4284">
        <w:rPr>
          <w:rFonts w:ascii="Times New Roman" w:hAnsi="Times New Roman" w:cs="Times New Roman"/>
          <w:sz w:val="24"/>
          <w:szCs w:val="24"/>
        </w:rPr>
        <w:t>1</w:t>
      </w:r>
      <w:r w:rsidR="004D0DEB">
        <w:rPr>
          <w:rFonts w:ascii="Times New Roman" w:hAnsi="Times New Roman" w:cs="Times New Roman"/>
          <w:sz w:val="24"/>
          <w:szCs w:val="24"/>
        </w:rPr>
        <w:t xml:space="preserve"> </w:t>
      </w:r>
      <w:r w:rsidR="00EC4284">
        <w:rPr>
          <w:rFonts w:ascii="Times New Roman" w:hAnsi="Times New Roman" w:cs="Times New Roman"/>
          <w:sz w:val="24"/>
          <w:szCs w:val="24"/>
        </w:rPr>
        <w:t xml:space="preserve">мая </w:t>
      </w:r>
      <w:r w:rsidR="004D0DEB">
        <w:rPr>
          <w:rFonts w:ascii="Times New Roman" w:hAnsi="Times New Roman" w:cs="Times New Roman"/>
          <w:sz w:val="24"/>
          <w:szCs w:val="24"/>
        </w:rPr>
        <w:t>2019 года включительно.</w:t>
      </w:r>
    </w:p>
    <w:p w:rsidR="008B4956" w:rsidRDefault="008B4956" w:rsidP="008B4956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7FD1" w:rsidRPr="004517AD" w:rsidRDefault="00E208CE" w:rsidP="00E208C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17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МКОУ ЦО «Возрождение»</w:t>
      </w:r>
    </w:p>
    <w:p w:rsidR="001F521C" w:rsidRDefault="001F521C" w:rsidP="001F521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работников </w:t>
      </w:r>
      <w:r w:rsidR="0026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ЦО «Возрождение"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Положением об оплате труда. В проверяемом периоде действовало два Положения:</w:t>
      </w:r>
    </w:p>
    <w:p w:rsidR="00830907" w:rsidRDefault="001F521C" w:rsidP="00830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утвержденное приказом директора МКОУ ЦО «</w:t>
      </w:r>
      <w:r w:rsidR="00BF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Возрождение» </w:t>
      </w:r>
      <w:r w:rsidR="00BF434D" w:rsidRPr="00B7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7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14.09.2015г.</w:t>
      </w:r>
      <w:r w:rsidR="00B75121" w:rsidRPr="00B7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согласовано с профсоюзной организацией МКОУ ЦО «Возрождение» (протокол №11 от 14.09.2015г.), которое</w:t>
      </w:r>
      <w:r w:rsidR="00AF4D36" w:rsidRPr="00B7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действовало до 1 марта 2019 года.</w:t>
      </w:r>
      <w:r w:rsidR="00830907" w:rsidRPr="0083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36F4" w:rsidRDefault="00AF4D36" w:rsidP="001F521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утвержденное приказом директора МКОУ ЦО «Возрождение» от 01.03.2019</w:t>
      </w:r>
      <w:r w:rsidR="008F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№59-осн, вступившее в силу с 1 марта 2019г.</w:t>
      </w:r>
    </w:p>
    <w:p w:rsidR="00296E8A" w:rsidRDefault="00830907" w:rsidP="00296E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коснулись</w:t>
      </w:r>
      <w:r w:rsidR="00B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должностных окладов. Первоначальным Положением предусматривалось, что </w:t>
      </w:r>
      <w:r w:rsidR="00B536F4" w:rsidRPr="00AC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учебно-вспомогательного и обслуживающего персонала форм</w:t>
      </w:r>
      <w:r w:rsidR="00B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ируется из должностного оклада и </w:t>
      </w:r>
      <w:r w:rsidR="00B536F4" w:rsidRPr="00AC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компенсационных выплат. </w:t>
      </w:r>
      <w:r w:rsid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окладов рабочих образовательных учреждений устанавливаются на основе отнесения их по профессиональным группам. </w:t>
      </w:r>
      <w:r w:rsidR="00B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года за счет экономии фонда оплаты труда работникам может выплачиваться единовременная премия.  Единовременное премирование работников осуществляется на основании приказа руководителя, в котором указывается конкретный размер этой выплаты.</w:t>
      </w:r>
      <w:r w:rsidR="00A054AA" w:rsidRP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Положением от 01.03.</w:t>
      </w:r>
      <w:r w:rsidR="00A054AA" w:rsidRPr="00DE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DE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4AA" w:rsidRPr="00DE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9C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азмеры должностных окладов установлены в соответствии с приказом Министерства</w:t>
      </w:r>
      <w:r w:rsidR="0029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</w:t>
      </w:r>
      <w:r w:rsid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занятости Иркутской области от 30.11.</w:t>
      </w:r>
      <w:r w:rsidR="0029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г.</w:t>
      </w:r>
      <w:r w:rsid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№66-мпр </w:t>
      </w:r>
      <w:r w:rsidR="00296E8A" w:rsidRPr="003A46C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96E8A" w:rsidRPr="003A46CB">
        <w:rPr>
          <w:rFonts w:ascii="Times New Roman" w:hAnsi="Times New Roman" w:cs="Times New Roman"/>
          <w:bCs/>
          <w:sz w:val="24"/>
          <w:szCs w:val="24"/>
        </w:rPr>
        <w:t>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области"</w:t>
      </w:r>
      <w:r w:rsidR="00296E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8CE" w:rsidRPr="00E208CE" w:rsidRDefault="00665FFC" w:rsidP="00296E8A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208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E208CE" w:rsidRPr="00E208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МКОУ ЦО «Возрождение».</w:t>
      </w:r>
    </w:p>
    <w:p w:rsidR="00262130" w:rsidRDefault="00EC4284" w:rsidP="00251D5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2018 год.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4C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на</w:t>
      </w:r>
      <w:r w:rsid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</w:t>
      </w:r>
      <w:r w:rsid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  <w:r w:rsidR="00C0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6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89,28 штатных единиц, из них</w:t>
      </w:r>
      <w:r w:rsid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персонал – 5 шт. ед., педагогический персонал – 54,28 шт. ед., учебно</w:t>
      </w:r>
      <w:r w:rsid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-вспомогательный персонал – 4 шт. ед.,</w:t>
      </w:r>
      <w:r w:rsidR="0066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FFC" w:rsidRP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обслуживающий персонал</w:t>
      </w:r>
      <w:r w:rsidR="00712A80" w:rsidRP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6A1" w:rsidRP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3102" w:rsidRP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36A9E" w:rsidRP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ед.</w:t>
      </w:r>
      <w:r w:rsidR="003D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2018 года в штатное расписание по учебно-вспомогательному и обслуживающему персоналу два</w:t>
      </w:r>
      <w:r w:rsidR="0051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вносились</w:t>
      </w:r>
      <w:r w:rsidR="00CB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изменения: с</w:t>
      </w:r>
      <w:r w:rsid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ма</w:t>
      </w:r>
      <w:r w:rsidR="00DF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6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</w:t>
      </w:r>
      <w:r w:rsidR="00CB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</w:t>
      </w:r>
      <w:r w:rsidR="0026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увеличением ми</w:t>
      </w:r>
      <w:r w:rsidR="0051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нимального размера оплаты </w:t>
      </w:r>
      <w:r w:rsidR="00C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</w:t>
      </w:r>
      <w:r w:rsidR="00C057D7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2018 </w:t>
      </w:r>
      <w:r w:rsidR="00514FE7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из</w:t>
      </w:r>
      <w:r w:rsidR="00734990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штатного расписания 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исключена </w:t>
      </w:r>
      <w:r w:rsidR="00734990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r w:rsidR="004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единица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 (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было 2 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штатные единицы</w:t>
      </w:r>
      <w:r w:rsidR="008B3C6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CB03F6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E7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введена 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514FE7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единица</w:t>
      </w:r>
      <w:r w:rsidR="008B3C6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машиниста</w:t>
      </w:r>
      <w:r w:rsidR="003D0B9E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котельной (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было</w:t>
      </w:r>
      <w:r w:rsidR="003D0B9E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734990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атные</w:t>
      </w:r>
      <w:r w:rsidR="003F07DC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990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C5543F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иницы</w:t>
      </w:r>
      <w:r w:rsidR="003D0B9E" w:rsidRPr="00C5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6756" w:rsidRDefault="00882264" w:rsidP="00251D5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54">
        <w:rPr>
          <w:rFonts w:ascii="Times New Roman" w:hAnsi="Times New Roman" w:cs="Times New Roman"/>
          <w:sz w:val="24"/>
          <w:szCs w:val="24"/>
        </w:rPr>
        <w:t xml:space="preserve">Штатное расписание сформировано в соответствии с Положением об оплате труда. </w:t>
      </w:r>
      <w:r w:rsidR="00366DF7">
        <w:rPr>
          <w:rFonts w:ascii="Times New Roman" w:hAnsi="Times New Roman" w:cs="Times New Roman"/>
          <w:sz w:val="24"/>
          <w:szCs w:val="24"/>
        </w:rPr>
        <w:t xml:space="preserve">Штатным расписанием утверждены следующие составляющие заработной платы работников обслуживающего персонала: должностной оклад, </w:t>
      </w:r>
      <w:r w:rsidR="001E5796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FF6756">
        <w:rPr>
          <w:rFonts w:ascii="Times New Roman" w:hAnsi="Times New Roman" w:cs="Times New Roman"/>
          <w:sz w:val="24"/>
          <w:szCs w:val="24"/>
        </w:rPr>
        <w:t>за работу</w:t>
      </w:r>
      <w:r w:rsidR="004276E6">
        <w:rPr>
          <w:rFonts w:ascii="Times New Roman" w:hAnsi="Times New Roman" w:cs="Times New Roman"/>
          <w:sz w:val="24"/>
          <w:szCs w:val="24"/>
        </w:rPr>
        <w:t xml:space="preserve"> с вредными условиями </w:t>
      </w:r>
      <w:r w:rsidR="00FF6756">
        <w:rPr>
          <w:rFonts w:ascii="Times New Roman" w:hAnsi="Times New Roman" w:cs="Times New Roman"/>
          <w:sz w:val="24"/>
          <w:szCs w:val="24"/>
        </w:rPr>
        <w:t>труда, доплата за работу в ночное время, нерабочие праздничные дни, районный коэффициент и надбавка за работу в южных районах Иркутской области.</w:t>
      </w:r>
      <w:r w:rsidR="00063B09">
        <w:rPr>
          <w:rFonts w:ascii="Times New Roman" w:hAnsi="Times New Roman" w:cs="Times New Roman"/>
          <w:sz w:val="24"/>
          <w:szCs w:val="24"/>
        </w:rPr>
        <w:t xml:space="preserve"> Ш</w:t>
      </w:r>
      <w:r w:rsidR="00AB7252">
        <w:rPr>
          <w:rFonts w:ascii="Times New Roman" w:hAnsi="Times New Roman" w:cs="Times New Roman"/>
          <w:sz w:val="24"/>
          <w:szCs w:val="24"/>
        </w:rPr>
        <w:t>татным расписанием предусмотрена доплата до минимального размера оплаты труда (МРОТ).</w:t>
      </w:r>
    </w:p>
    <w:p w:rsidR="00527AA6" w:rsidRDefault="00C343DA" w:rsidP="00C343D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начислений и выплаты заработной платы работникам обслуживающего персонала нарушений не выявлено. </w:t>
      </w:r>
      <w:r w:rsidR="00527AA6">
        <w:rPr>
          <w:rFonts w:ascii="Times New Roman" w:hAnsi="Times New Roman" w:cs="Times New Roman"/>
          <w:sz w:val="24"/>
          <w:szCs w:val="24"/>
        </w:rPr>
        <w:t>Начисление заработной платы производилось на основании действующего штатного расписания, табелей учета рабочего времени.</w:t>
      </w:r>
      <w:r w:rsidR="00E7398B">
        <w:rPr>
          <w:rFonts w:ascii="Times New Roman" w:hAnsi="Times New Roman" w:cs="Times New Roman"/>
          <w:sz w:val="24"/>
          <w:szCs w:val="24"/>
        </w:rPr>
        <w:t xml:space="preserve">  По окончании расчетного периода на руки сотрудник получает расчетный лист, заработная плата выплачивается регулярно</w:t>
      </w:r>
      <w:r w:rsidR="00163075">
        <w:rPr>
          <w:rFonts w:ascii="Times New Roman" w:hAnsi="Times New Roman" w:cs="Times New Roman"/>
          <w:sz w:val="24"/>
          <w:szCs w:val="24"/>
        </w:rPr>
        <w:t xml:space="preserve"> </w:t>
      </w:r>
      <w:r w:rsidR="00DD4694">
        <w:rPr>
          <w:rFonts w:ascii="Times New Roman" w:hAnsi="Times New Roman" w:cs="Times New Roman"/>
          <w:sz w:val="24"/>
          <w:szCs w:val="24"/>
        </w:rPr>
        <w:t xml:space="preserve">два раза </w:t>
      </w:r>
      <w:r w:rsidR="00E7398B">
        <w:rPr>
          <w:rFonts w:ascii="Times New Roman" w:hAnsi="Times New Roman" w:cs="Times New Roman"/>
          <w:sz w:val="24"/>
          <w:szCs w:val="24"/>
        </w:rPr>
        <w:t>в месяц</w:t>
      </w:r>
      <w:r w:rsidR="00E0678D">
        <w:rPr>
          <w:rFonts w:ascii="Times New Roman" w:hAnsi="Times New Roman" w:cs="Times New Roman"/>
          <w:sz w:val="24"/>
          <w:szCs w:val="24"/>
        </w:rPr>
        <w:t xml:space="preserve"> (перечисляется на банковские карточки сотрудников учреждения)</w:t>
      </w:r>
      <w:r w:rsidR="00E7398B">
        <w:rPr>
          <w:rFonts w:ascii="Times New Roman" w:hAnsi="Times New Roman" w:cs="Times New Roman"/>
          <w:sz w:val="24"/>
          <w:szCs w:val="24"/>
        </w:rPr>
        <w:t xml:space="preserve">, </w:t>
      </w:r>
      <w:r w:rsidR="00E7398B" w:rsidRPr="008B3C6F">
        <w:rPr>
          <w:rFonts w:ascii="Times New Roman" w:hAnsi="Times New Roman" w:cs="Times New Roman"/>
          <w:sz w:val="24"/>
          <w:szCs w:val="24"/>
        </w:rPr>
        <w:t xml:space="preserve">до 25 числа – аванс </w:t>
      </w:r>
      <w:r w:rsidRPr="008B3C6F">
        <w:rPr>
          <w:rFonts w:ascii="Times New Roman" w:hAnsi="Times New Roman" w:cs="Times New Roman"/>
          <w:sz w:val="24"/>
          <w:szCs w:val="24"/>
        </w:rPr>
        <w:t>за первую</w:t>
      </w:r>
      <w:r w:rsidR="00E7398B" w:rsidRPr="008B3C6F">
        <w:rPr>
          <w:rFonts w:ascii="Times New Roman" w:hAnsi="Times New Roman" w:cs="Times New Roman"/>
          <w:sz w:val="24"/>
          <w:szCs w:val="24"/>
        </w:rPr>
        <w:t xml:space="preserve"> половину месяца и до 10 числа окончательный период за весь отработанный период.</w:t>
      </w:r>
    </w:p>
    <w:p w:rsidR="00AF1B65" w:rsidRDefault="00C343DA" w:rsidP="00AF1B6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DC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61C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61CAB">
        <w:rPr>
          <w:rFonts w:ascii="Times New Roman" w:hAnsi="Times New Roman" w:cs="Times New Roman"/>
          <w:sz w:val="24"/>
          <w:szCs w:val="24"/>
        </w:rPr>
        <w:t xml:space="preserve"> </w:t>
      </w:r>
      <w:r w:rsidR="00AB3DC6">
        <w:rPr>
          <w:rFonts w:ascii="Times New Roman" w:hAnsi="Times New Roman" w:cs="Times New Roman"/>
          <w:sz w:val="24"/>
          <w:szCs w:val="24"/>
        </w:rPr>
        <w:t xml:space="preserve"> </w:t>
      </w:r>
      <w:r w:rsidR="00D61CAB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атное расписание</w:t>
      </w:r>
      <w:r w:rsidR="00D61CAB">
        <w:rPr>
          <w:rFonts w:ascii="Times New Roman" w:hAnsi="Times New Roman" w:cs="Times New Roman"/>
          <w:sz w:val="24"/>
          <w:szCs w:val="24"/>
        </w:rPr>
        <w:t xml:space="preserve"> на 01.01.2019г. </w:t>
      </w:r>
      <w:r w:rsidR="00A112FC">
        <w:rPr>
          <w:rFonts w:ascii="Times New Roman" w:hAnsi="Times New Roman" w:cs="Times New Roman"/>
          <w:sz w:val="24"/>
          <w:szCs w:val="24"/>
        </w:rPr>
        <w:t>утверждено в количестве 8</w:t>
      </w:r>
      <w:r w:rsidR="0020650D">
        <w:rPr>
          <w:rFonts w:ascii="Times New Roman" w:hAnsi="Times New Roman" w:cs="Times New Roman"/>
          <w:sz w:val="24"/>
          <w:szCs w:val="24"/>
        </w:rPr>
        <w:t>6,17</w:t>
      </w:r>
      <w:r w:rsidR="00A112FC">
        <w:rPr>
          <w:rFonts w:ascii="Times New Roman" w:hAnsi="Times New Roman" w:cs="Times New Roman"/>
          <w:sz w:val="24"/>
          <w:szCs w:val="24"/>
        </w:rPr>
        <w:t xml:space="preserve"> штатных единиц, из них</w:t>
      </w:r>
      <w:r w:rsidR="007B429B">
        <w:rPr>
          <w:rFonts w:ascii="Times New Roman" w:hAnsi="Times New Roman" w:cs="Times New Roman"/>
          <w:sz w:val="24"/>
          <w:szCs w:val="24"/>
        </w:rPr>
        <w:t xml:space="preserve"> административный персонал- 4,5 шт. ед., педагогический персонал – 52,67 шт. ед., учебно</w:t>
      </w:r>
      <w:r w:rsidR="007055D7">
        <w:rPr>
          <w:rFonts w:ascii="Times New Roman" w:hAnsi="Times New Roman" w:cs="Times New Roman"/>
          <w:sz w:val="24"/>
          <w:szCs w:val="24"/>
        </w:rPr>
        <w:t xml:space="preserve">-вспомогательный персонал – 4 шт. ед., </w:t>
      </w:r>
      <w:r w:rsidR="00A112FC">
        <w:rPr>
          <w:rFonts w:ascii="Times New Roman" w:hAnsi="Times New Roman" w:cs="Times New Roman"/>
          <w:sz w:val="24"/>
          <w:szCs w:val="24"/>
        </w:rPr>
        <w:t xml:space="preserve">обслуживающий персонал </w:t>
      </w:r>
      <w:r w:rsidR="002B5E42">
        <w:rPr>
          <w:rFonts w:ascii="Times New Roman" w:hAnsi="Times New Roman" w:cs="Times New Roman"/>
          <w:sz w:val="24"/>
          <w:szCs w:val="24"/>
        </w:rPr>
        <w:t xml:space="preserve">– 25 шт. ед. </w:t>
      </w:r>
      <w:r w:rsidR="009F0463">
        <w:rPr>
          <w:rFonts w:ascii="Times New Roman" w:hAnsi="Times New Roman" w:cs="Times New Roman"/>
          <w:sz w:val="24"/>
          <w:szCs w:val="24"/>
        </w:rPr>
        <w:t xml:space="preserve">С 1 марта </w:t>
      </w:r>
      <w:r w:rsidR="00AF1B65">
        <w:rPr>
          <w:rFonts w:ascii="Times New Roman" w:hAnsi="Times New Roman" w:cs="Times New Roman"/>
          <w:sz w:val="24"/>
          <w:szCs w:val="24"/>
        </w:rPr>
        <w:t xml:space="preserve">2019 </w:t>
      </w:r>
      <w:r w:rsidR="001C5179">
        <w:rPr>
          <w:rFonts w:ascii="Times New Roman" w:hAnsi="Times New Roman" w:cs="Times New Roman"/>
          <w:sz w:val="24"/>
          <w:szCs w:val="24"/>
        </w:rPr>
        <w:t>года в</w:t>
      </w:r>
      <w:r w:rsidR="009F0463">
        <w:rPr>
          <w:rFonts w:ascii="Times New Roman" w:hAnsi="Times New Roman" w:cs="Times New Roman"/>
          <w:sz w:val="24"/>
          <w:szCs w:val="24"/>
        </w:rPr>
        <w:t xml:space="preserve"> штатное расписание внесены изменения</w:t>
      </w:r>
      <w:r w:rsidR="00AF1B65">
        <w:rPr>
          <w:rFonts w:ascii="Times New Roman" w:hAnsi="Times New Roman" w:cs="Times New Roman"/>
          <w:sz w:val="24"/>
          <w:szCs w:val="24"/>
        </w:rPr>
        <w:t xml:space="preserve">, которые коснулись увеличения размеров должностных окладов, </w:t>
      </w:r>
      <w:r w:rsidR="00BE22F1">
        <w:rPr>
          <w:rFonts w:ascii="Times New Roman" w:hAnsi="Times New Roman" w:cs="Times New Roman"/>
          <w:sz w:val="24"/>
          <w:szCs w:val="24"/>
        </w:rPr>
        <w:t>размеры должностных окладов установлены в соответствии с вновь утвержденным Положением об оплате труда</w:t>
      </w:r>
      <w:r w:rsidR="008A2D5D">
        <w:rPr>
          <w:rFonts w:ascii="Times New Roman" w:hAnsi="Times New Roman" w:cs="Times New Roman"/>
          <w:sz w:val="24"/>
          <w:szCs w:val="24"/>
        </w:rPr>
        <w:t xml:space="preserve"> (Приложение 1 к Положению об оплате труда).</w:t>
      </w:r>
    </w:p>
    <w:p w:rsidR="001C5179" w:rsidRDefault="00B4235E" w:rsidP="00AF1B6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производилось на основании </w:t>
      </w:r>
      <w:r w:rsidR="00F77320">
        <w:rPr>
          <w:rFonts w:ascii="Times New Roman" w:hAnsi="Times New Roman" w:cs="Times New Roman"/>
          <w:sz w:val="24"/>
          <w:szCs w:val="24"/>
        </w:rPr>
        <w:t xml:space="preserve">действующего штатного расписания, табелей учета рабочего времени. </w:t>
      </w:r>
      <w:r w:rsidR="00C50213">
        <w:rPr>
          <w:rFonts w:ascii="Times New Roman" w:hAnsi="Times New Roman" w:cs="Times New Roman"/>
          <w:sz w:val="24"/>
          <w:szCs w:val="24"/>
        </w:rPr>
        <w:t xml:space="preserve">При </w:t>
      </w:r>
      <w:r w:rsidR="00012842">
        <w:rPr>
          <w:rFonts w:ascii="Times New Roman" w:hAnsi="Times New Roman" w:cs="Times New Roman"/>
          <w:sz w:val="24"/>
          <w:szCs w:val="24"/>
        </w:rPr>
        <w:t xml:space="preserve">выборочной </w:t>
      </w:r>
      <w:r w:rsidR="00C50213">
        <w:rPr>
          <w:rFonts w:ascii="Times New Roman" w:hAnsi="Times New Roman" w:cs="Times New Roman"/>
          <w:sz w:val="24"/>
          <w:szCs w:val="24"/>
        </w:rPr>
        <w:t>проверке начислений и выплаты заработной платы за период 1 января по 31 мая 2019 года установлено:</w:t>
      </w:r>
    </w:p>
    <w:p w:rsidR="00A66FB4" w:rsidRPr="00102EE6" w:rsidRDefault="00C50213" w:rsidP="00AF1B6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1044">
        <w:rPr>
          <w:rFonts w:ascii="Times New Roman" w:hAnsi="Times New Roman" w:cs="Times New Roman"/>
          <w:sz w:val="24"/>
          <w:szCs w:val="24"/>
        </w:rPr>
        <w:t xml:space="preserve"> </w:t>
      </w:r>
      <w:r w:rsidR="00017E39">
        <w:rPr>
          <w:rFonts w:ascii="Times New Roman" w:hAnsi="Times New Roman" w:cs="Times New Roman"/>
          <w:sz w:val="24"/>
          <w:szCs w:val="24"/>
        </w:rPr>
        <w:t>сторо</w:t>
      </w:r>
      <w:r w:rsidR="0005360E">
        <w:rPr>
          <w:rFonts w:ascii="Times New Roman" w:hAnsi="Times New Roman" w:cs="Times New Roman"/>
          <w:sz w:val="24"/>
          <w:szCs w:val="24"/>
        </w:rPr>
        <w:t xml:space="preserve">жу </w:t>
      </w:r>
      <w:proofErr w:type="spellStart"/>
      <w:r w:rsidR="0005360E">
        <w:rPr>
          <w:rFonts w:ascii="Times New Roman" w:hAnsi="Times New Roman" w:cs="Times New Roman"/>
          <w:sz w:val="24"/>
          <w:szCs w:val="24"/>
        </w:rPr>
        <w:t>Прусенков</w:t>
      </w:r>
      <w:r w:rsidR="00FE24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5360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FE24D9">
        <w:rPr>
          <w:rFonts w:ascii="Times New Roman" w:hAnsi="Times New Roman" w:cs="Times New Roman"/>
          <w:sz w:val="24"/>
          <w:szCs w:val="24"/>
        </w:rPr>
        <w:t>у</w:t>
      </w:r>
      <w:r w:rsidR="0005360E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FE24D9">
        <w:rPr>
          <w:rFonts w:ascii="Times New Roman" w:hAnsi="Times New Roman" w:cs="Times New Roman"/>
          <w:sz w:val="24"/>
          <w:szCs w:val="24"/>
        </w:rPr>
        <w:t>у</w:t>
      </w:r>
      <w:r w:rsidR="0005360E">
        <w:rPr>
          <w:rFonts w:ascii="Times New Roman" w:hAnsi="Times New Roman" w:cs="Times New Roman"/>
          <w:sz w:val="24"/>
          <w:szCs w:val="24"/>
        </w:rPr>
        <w:t xml:space="preserve"> в апреле месяце</w:t>
      </w:r>
      <w:r w:rsidR="008B104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360E">
        <w:rPr>
          <w:rFonts w:ascii="Times New Roman" w:hAnsi="Times New Roman" w:cs="Times New Roman"/>
          <w:sz w:val="24"/>
          <w:szCs w:val="24"/>
        </w:rPr>
        <w:t xml:space="preserve"> </w:t>
      </w:r>
      <w:r w:rsidR="00B778FC">
        <w:rPr>
          <w:rFonts w:ascii="Times New Roman" w:hAnsi="Times New Roman" w:cs="Times New Roman"/>
          <w:sz w:val="24"/>
          <w:szCs w:val="24"/>
        </w:rPr>
        <w:t xml:space="preserve">за фактически отработанное время (175 часов) </w:t>
      </w:r>
      <w:r w:rsidR="0005360E">
        <w:rPr>
          <w:rFonts w:ascii="Times New Roman" w:hAnsi="Times New Roman" w:cs="Times New Roman"/>
          <w:sz w:val="24"/>
          <w:szCs w:val="24"/>
        </w:rPr>
        <w:t xml:space="preserve">начислена заработная в сумме 18227 руб., </w:t>
      </w:r>
      <w:r w:rsidR="00F7732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77320" w:rsidRPr="007440D4">
        <w:rPr>
          <w:rFonts w:ascii="Times New Roman" w:hAnsi="Times New Roman" w:cs="Times New Roman"/>
          <w:b/>
          <w:sz w:val="24"/>
          <w:szCs w:val="24"/>
        </w:rPr>
        <w:t>доплата</w:t>
      </w:r>
      <w:r w:rsidR="00B4235E" w:rsidRPr="007440D4">
        <w:rPr>
          <w:rFonts w:ascii="Times New Roman" w:hAnsi="Times New Roman" w:cs="Times New Roman"/>
          <w:b/>
          <w:sz w:val="24"/>
          <w:szCs w:val="24"/>
        </w:rPr>
        <w:t xml:space="preserve"> за работу в ночное время за 80 часов в сумме 1817,08 рублей</w:t>
      </w:r>
      <w:r w:rsidR="00B4235E">
        <w:rPr>
          <w:rFonts w:ascii="Times New Roman" w:hAnsi="Times New Roman" w:cs="Times New Roman"/>
          <w:sz w:val="24"/>
          <w:szCs w:val="24"/>
        </w:rPr>
        <w:t xml:space="preserve"> (1135,68*1,6)</w:t>
      </w:r>
      <w:r w:rsidR="00F77320">
        <w:rPr>
          <w:rFonts w:ascii="Times New Roman" w:hAnsi="Times New Roman" w:cs="Times New Roman"/>
          <w:sz w:val="24"/>
          <w:szCs w:val="24"/>
        </w:rPr>
        <w:t xml:space="preserve">. </w:t>
      </w:r>
      <w:r w:rsidR="00845783">
        <w:rPr>
          <w:rFonts w:ascii="Times New Roman" w:hAnsi="Times New Roman" w:cs="Times New Roman"/>
          <w:sz w:val="24"/>
          <w:szCs w:val="24"/>
        </w:rPr>
        <w:t xml:space="preserve"> </w:t>
      </w:r>
      <w:r w:rsidR="00905D49">
        <w:rPr>
          <w:rFonts w:ascii="Times New Roman" w:hAnsi="Times New Roman" w:cs="Times New Roman"/>
          <w:sz w:val="24"/>
          <w:szCs w:val="24"/>
        </w:rPr>
        <w:t xml:space="preserve">В мае начислена заработная плата за 72 часа в сумме </w:t>
      </w:r>
      <w:r w:rsidR="00102EE6">
        <w:rPr>
          <w:rFonts w:ascii="Times New Roman" w:hAnsi="Times New Roman" w:cs="Times New Roman"/>
          <w:sz w:val="24"/>
          <w:szCs w:val="24"/>
        </w:rPr>
        <w:t xml:space="preserve">9084,58 рублей, в том числе </w:t>
      </w:r>
      <w:r w:rsidR="00102EE6" w:rsidRPr="00102EE6">
        <w:rPr>
          <w:rFonts w:ascii="Times New Roman" w:hAnsi="Times New Roman" w:cs="Times New Roman"/>
          <w:b/>
          <w:sz w:val="24"/>
          <w:szCs w:val="24"/>
        </w:rPr>
        <w:t>за работу в ночное время за 42 часа в сумме 1167,</w:t>
      </w:r>
      <w:r w:rsidR="00A41BC6">
        <w:rPr>
          <w:rFonts w:ascii="Times New Roman" w:hAnsi="Times New Roman" w:cs="Times New Roman"/>
          <w:b/>
          <w:sz w:val="24"/>
          <w:szCs w:val="24"/>
        </w:rPr>
        <w:t>44</w:t>
      </w:r>
      <w:r w:rsidR="00102EE6" w:rsidRPr="00102EE6">
        <w:rPr>
          <w:rFonts w:ascii="Times New Roman" w:hAnsi="Times New Roman" w:cs="Times New Roman"/>
          <w:b/>
          <w:sz w:val="24"/>
          <w:szCs w:val="24"/>
        </w:rPr>
        <w:t xml:space="preserve"> рублей (729,65*1,6)</w:t>
      </w:r>
      <w:r w:rsidR="00102EE6">
        <w:rPr>
          <w:rFonts w:ascii="Times New Roman" w:hAnsi="Times New Roman" w:cs="Times New Roman"/>
          <w:b/>
          <w:sz w:val="24"/>
          <w:szCs w:val="24"/>
        </w:rPr>
        <w:t>.</w:t>
      </w:r>
    </w:p>
    <w:p w:rsidR="00E06E9D" w:rsidRPr="00DD3691" w:rsidRDefault="00E06E9D" w:rsidP="00AF1B6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сторожу Чемезову Владимиру Тимофеевичу в апреле 2019 года начислена заработная плата за 175 часов работы в сумме 18227 рублей, </w:t>
      </w:r>
      <w:r w:rsidRPr="00102EE6">
        <w:rPr>
          <w:rFonts w:ascii="Times New Roman" w:hAnsi="Times New Roman" w:cs="Times New Roman"/>
          <w:b/>
          <w:sz w:val="24"/>
          <w:szCs w:val="24"/>
        </w:rPr>
        <w:t xml:space="preserve">в том числе доплата за работу в ночное </w:t>
      </w:r>
      <w:r w:rsidR="00BF53ED" w:rsidRPr="00102EE6">
        <w:rPr>
          <w:rFonts w:ascii="Times New Roman" w:hAnsi="Times New Roman" w:cs="Times New Roman"/>
          <w:b/>
          <w:sz w:val="24"/>
          <w:szCs w:val="24"/>
        </w:rPr>
        <w:t xml:space="preserve">время за 80 часов в сумме </w:t>
      </w:r>
      <w:r w:rsidR="009067D4" w:rsidRPr="00102EE6">
        <w:rPr>
          <w:rFonts w:ascii="Times New Roman" w:hAnsi="Times New Roman" w:cs="Times New Roman"/>
          <w:b/>
          <w:sz w:val="24"/>
          <w:szCs w:val="24"/>
        </w:rPr>
        <w:t>1817,08 рублей (1135,68*1,6).</w:t>
      </w:r>
      <w:r w:rsidR="00102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E6">
        <w:rPr>
          <w:rFonts w:ascii="Times New Roman" w:hAnsi="Times New Roman" w:cs="Times New Roman"/>
          <w:sz w:val="24"/>
          <w:szCs w:val="24"/>
        </w:rPr>
        <w:t xml:space="preserve">В мае начислено за 143 часа в сумме 18048 рублей, в том числе </w:t>
      </w:r>
      <w:r w:rsidR="00DD3691" w:rsidRPr="00DD3691">
        <w:rPr>
          <w:rFonts w:ascii="Times New Roman" w:hAnsi="Times New Roman" w:cs="Times New Roman"/>
          <w:b/>
          <w:sz w:val="24"/>
          <w:szCs w:val="24"/>
        </w:rPr>
        <w:t>за</w:t>
      </w:r>
      <w:r w:rsidR="00DD3691">
        <w:rPr>
          <w:rFonts w:ascii="Times New Roman" w:hAnsi="Times New Roman" w:cs="Times New Roman"/>
          <w:b/>
          <w:sz w:val="24"/>
          <w:szCs w:val="24"/>
        </w:rPr>
        <w:t xml:space="preserve"> работу в ночное время за 82 часа в сумме 2279,3 рубля </w:t>
      </w:r>
      <w:r w:rsidR="00DD3691">
        <w:rPr>
          <w:rFonts w:ascii="Times New Roman" w:hAnsi="Times New Roman" w:cs="Times New Roman"/>
          <w:sz w:val="24"/>
          <w:szCs w:val="24"/>
        </w:rPr>
        <w:t>(1424,56*1,6).</w:t>
      </w:r>
      <w:r w:rsidR="00DD3691" w:rsidRPr="00DD3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691" w:rsidRDefault="009067D4" w:rsidP="00DD369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Шивесрских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r w:rsidR="00DD3691">
        <w:rPr>
          <w:rFonts w:ascii="Times New Roman" w:hAnsi="Times New Roman" w:cs="Times New Roman"/>
          <w:sz w:val="24"/>
          <w:szCs w:val="24"/>
        </w:rPr>
        <w:t>Валентиновне в</w:t>
      </w:r>
      <w:r w:rsidR="0026564B">
        <w:rPr>
          <w:rFonts w:ascii="Times New Roman" w:hAnsi="Times New Roman" w:cs="Times New Roman"/>
          <w:sz w:val="24"/>
          <w:szCs w:val="24"/>
        </w:rPr>
        <w:t xml:space="preserve"> апреле 2019 года начислена заработная плата за 175 часов работы в сумме 18227 рублей, </w:t>
      </w:r>
      <w:r w:rsidR="0026564B" w:rsidRPr="00DD3691">
        <w:rPr>
          <w:rFonts w:ascii="Times New Roman" w:hAnsi="Times New Roman" w:cs="Times New Roman"/>
          <w:b/>
          <w:sz w:val="24"/>
          <w:szCs w:val="24"/>
        </w:rPr>
        <w:t>в том числе доплата за работу в ночное время за 80 часов в сумме 1817,08 рублей (1135,68*1,6).</w:t>
      </w:r>
      <w:r w:rsidR="00DD3691" w:rsidRPr="00DD3691">
        <w:rPr>
          <w:rFonts w:ascii="Times New Roman" w:hAnsi="Times New Roman" w:cs="Times New Roman"/>
          <w:sz w:val="24"/>
          <w:szCs w:val="24"/>
        </w:rPr>
        <w:t xml:space="preserve"> </w:t>
      </w:r>
      <w:r w:rsidR="00DD3691">
        <w:rPr>
          <w:rFonts w:ascii="Times New Roman" w:hAnsi="Times New Roman" w:cs="Times New Roman"/>
          <w:sz w:val="24"/>
          <w:szCs w:val="24"/>
        </w:rPr>
        <w:t xml:space="preserve">В мае начислено за 143 часа в сумме 18048 рублей, в том числе </w:t>
      </w:r>
      <w:r w:rsidR="00DD3691" w:rsidRPr="00DD3691">
        <w:rPr>
          <w:rFonts w:ascii="Times New Roman" w:hAnsi="Times New Roman" w:cs="Times New Roman"/>
          <w:b/>
          <w:sz w:val="24"/>
          <w:szCs w:val="24"/>
        </w:rPr>
        <w:t>за</w:t>
      </w:r>
      <w:r w:rsidR="00DD3691">
        <w:rPr>
          <w:rFonts w:ascii="Times New Roman" w:hAnsi="Times New Roman" w:cs="Times New Roman"/>
          <w:b/>
          <w:sz w:val="24"/>
          <w:szCs w:val="24"/>
        </w:rPr>
        <w:t xml:space="preserve"> работу в ночное время за 82 часа в сумме 2279,3 рубля </w:t>
      </w:r>
      <w:r w:rsidR="00DD3691">
        <w:rPr>
          <w:rFonts w:ascii="Times New Roman" w:hAnsi="Times New Roman" w:cs="Times New Roman"/>
          <w:sz w:val="24"/>
          <w:szCs w:val="24"/>
        </w:rPr>
        <w:t>(1424,56*1,6).</w:t>
      </w:r>
      <w:r w:rsidR="00DD3691" w:rsidRPr="00DD3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0B" w:rsidRDefault="005E570B" w:rsidP="00DD369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9D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4A3D09" w:rsidRPr="0019469D">
        <w:rPr>
          <w:rFonts w:ascii="Times New Roman" w:hAnsi="Times New Roman" w:cs="Times New Roman"/>
          <w:b/>
          <w:sz w:val="24"/>
          <w:szCs w:val="24"/>
        </w:rPr>
        <w:t xml:space="preserve">Конституционного Суда РФ от 11 апреля 2019 г. № 17-П установлено, что </w:t>
      </w:r>
      <w:r w:rsidR="00583051" w:rsidRPr="0019469D">
        <w:rPr>
          <w:rFonts w:ascii="Times New Roman" w:hAnsi="Times New Roman" w:cs="Times New Roman"/>
          <w:b/>
          <w:sz w:val="24"/>
          <w:szCs w:val="24"/>
        </w:rPr>
        <w:t>доплата за</w:t>
      </w:r>
      <w:r w:rsidR="004A3D09" w:rsidRPr="0019469D">
        <w:rPr>
          <w:rFonts w:ascii="Times New Roman" w:hAnsi="Times New Roman" w:cs="Times New Roman"/>
          <w:b/>
          <w:sz w:val="24"/>
          <w:szCs w:val="24"/>
        </w:rPr>
        <w:t xml:space="preserve"> работу в выходные и нерабочие праздничные дни и за </w:t>
      </w:r>
      <w:r w:rsidR="00F84CB8" w:rsidRPr="0019469D">
        <w:rPr>
          <w:rFonts w:ascii="Times New Roman" w:hAnsi="Times New Roman" w:cs="Times New Roman"/>
          <w:b/>
          <w:sz w:val="24"/>
          <w:szCs w:val="24"/>
        </w:rPr>
        <w:t xml:space="preserve">работу в ночное время </w:t>
      </w:r>
      <w:r w:rsidR="008F6173" w:rsidRPr="0019469D">
        <w:rPr>
          <w:rFonts w:ascii="Times New Roman" w:hAnsi="Times New Roman" w:cs="Times New Roman"/>
          <w:b/>
          <w:sz w:val="24"/>
          <w:szCs w:val="24"/>
        </w:rPr>
        <w:t>в состав</w:t>
      </w:r>
      <w:r w:rsidR="00F84CB8" w:rsidRPr="0019469D">
        <w:rPr>
          <w:rFonts w:ascii="Times New Roman" w:hAnsi="Times New Roman" w:cs="Times New Roman"/>
          <w:b/>
          <w:sz w:val="24"/>
          <w:szCs w:val="24"/>
        </w:rPr>
        <w:t xml:space="preserve"> минимальный размер оплаты труда за месяц не </w:t>
      </w:r>
      <w:r w:rsidR="008F6173" w:rsidRPr="0019469D">
        <w:rPr>
          <w:rFonts w:ascii="Times New Roman" w:hAnsi="Times New Roman" w:cs="Times New Roman"/>
          <w:b/>
          <w:sz w:val="24"/>
          <w:szCs w:val="24"/>
        </w:rPr>
        <w:t>входит. Данные оплаты производятся сверх минимального размера оплаты труда</w:t>
      </w:r>
      <w:r w:rsidR="008F6173">
        <w:rPr>
          <w:rFonts w:ascii="Times New Roman" w:hAnsi="Times New Roman" w:cs="Times New Roman"/>
          <w:sz w:val="24"/>
          <w:szCs w:val="24"/>
        </w:rPr>
        <w:t xml:space="preserve"> (Постановление № 17-П вступило в силу с 15 апреля 2019 года).</w:t>
      </w:r>
    </w:p>
    <w:p w:rsidR="0019469D" w:rsidRPr="005E570B" w:rsidRDefault="0019469D" w:rsidP="00DD369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012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42">
        <w:rPr>
          <w:rFonts w:ascii="Times New Roman" w:hAnsi="Times New Roman" w:cs="Times New Roman"/>
          <w:b/>
          <w:sz w:val="24"/>
          <w:szCs w:val="24"/>
        </w:rPr>
        <w:t xml:space="preserve">размер недоначисленной заработной платы сторожам за апрель, май 2019 года составил </w:t>
      </w:r>
      <w:r w:rsidR="00012842" w:rsidRPr="00012842">
        <w:rPr>
          <w:rFonts w:ascii="Times New Roman" w:hAnsi="Times New Roman" w:cs="Times New Roman"/>
          <w:b/>
          <w:sz w:val="24"/>
          <w:szCs w:val="24"/>
        </w:rPr>
        <w:t>8451,66 рубль,</w:t>
      </w:r>
      <w:r w:rsidR="00BD7A9D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="00BD7A9D">
        <w:rPr>
          <w:rFonts w:ascii="Times New Roman" w:hAnsi="Times New Roman" w:cs="Times New Roman"/>
          <w:sz w:val="24"/>
          <w:szCs w:val="24"/>
        </w:rPr>
        <w:t>Прусенков</w:t>
      </w:r>
      <w:proofErr w:type="spellEnd"/>
      <w:r w:rsidR="00BD7A9D">
        <w:rPr>
          <w:rFonts w:ascii="Times New Roman" w:hAnsi="Times New Roman" w:cs="Times New Roman"/>
          <w:sz w:val="24"/>
          <w:szCs w:val="24"/>
        </w:rPr>
        <w:t xml:space="preserve"> А.Г. – 2075,98 рублей (апрель за 40 часов - 908,54 рублей, за май за 42 часа – 1167,</w:t>
      </w:r>
      <w:r w:rsidR="00A41BC6">
        <w:rPr>
          <w:rFonts w:ascii="Times New Roman" w:hAnsi="Times New Roman" w:cs="Times New Roman"/>
          <w:sz w:val="24"/>
          <w:szCs w:val="24"/>
        </w:rPr>
        <w:t>44</w:t>
      </w:r>
      <w:r w:rsidR="00BD7A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41BC6">
        <w:rPr>
          <w:rFonts w:ascii="Times New Roman" w:hAnsi="Times New Roman" w:cs="Times New Roman"/>
          <w:sz w:val="24"/>
          <w:szCs w:val="24"/>
        </w:rPr>
        <w:t xml:space="preserve">), </w:t>
      </w:r>
      <w:r w:rsidR="00E64F5F">
        <w:rPr>
          <w:rFonts w:ascii="Times New Roman" w:hAnsi="Times New Roman" w:cs="Times New Roman"/>
          <w:sz w:val="24"/>
          <w:szCs w:val="24"/>
        </w:rPr>
        <w:t xml:space="preserve">Чемезов В.Т.-  3187,84 (апрель 40часов – 908,54 рубля, май 82 часа – 2279,3), </w:t>
      </w:r>
      <w:proofErr w:type="spellStart"/>
      <w:r w:rsidR="00E64F5F">
        <w:rPr>
          <w:rFonts w:ascii="Times New Roman" w:hAnsi="Times New Roman" w:cs="Times New Roman"/>
          <w:sz w:val="24"/>
          <w:szCs w:val="24"/>
        </w:rPr>
        <w:t>Шиверских</w:t>
      </w:r>
      <w:proofErr w:type="spellEnd"/>
      <w:r w:rsidR="00E64F5F">
        <w:rPr>
          <w:rFonts w:ascii="Times New Roman" w:hAnsi="Times New Roman" w:cs="Times New Roman"/>
          <w:sz w:val="24"/>
          <w:szCs w:val="24"/>
        </w:rPr>
        <w:t xml:space="preserve"> Л.В. – 3187,84 рубля (апрель 40 часов- 908,54 рубля, май 82 часа – 2279,3 рубля)</w:t>
      </w:r>
    </w:p>
    <w:p w:rsidR="003D06C4" w:rsidRPr="003D06C4" w:rsidRDefault="003D06C4" w:rsidP="00527AA6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06C4">
        <w:rPr>
          <w:rFonts w:ascii="Times New Roman" w:hAnsi="Times New Roman"/>
          <w:b/>
          <w:sz w:val="24"/>
          <w:szCs w:val="24"/>
          <w:u w:val="single"/>
        </w:rPr>
        <w:lastRenderedPageBreak/>
        <w:t>2. МКОУ ЦО «Возрождение» детский сад.</w:t>
      </w:r>
    </w:p>
    <w:p w:rsidR="006F0615" w:rsidRDefault="00A54F50" w:rsidP="003546A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F50">
        <w:rPr>
          <w:rFonts w:ascii="Times New Roman" w:hAnsi="Times New Roman" w:cs="Times New Roman"/>
          <w:b/>
          <w:sz w:val="24"/>
          <w:szCs w:val="24"/>
          <w:u w:val="single"/>
        </w:rPr>
        <w:t>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468A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17468A" w:rsidRPr="00A54F50">
        <w:rPr>
          <w:rFonts w:ascii="Times New Roman" w:hAnsi="Times New Roman" w:cs="Times New Roman"/>
          <w:sz w:val="24"/>
          <w:szCs w:val="24"/>
        </w:rPr>
        <w:t>на 01.01.2018 год</w:t>
      </w:r>
      <w:r w:rsidR="0017468A">
        <w:rPr>
          <w:rFonts w:ascii="Times New Roman" w:hAnsi="Times New Roman" w:cs="Times New Roman"/>
          <w:sz w:val="24"/>
          <w:szCs w:val="24"/>
        </w:rPr>
        <w:t xml:space="preserve"> утверждено в количестве </w:t>
      </w:r>
      <w:r w:rsidR="00BA282A">
        <w:rPr>
          <w:rFonts w:ascii="Times New Roman" w:hAnsi="Times New Roman" w:cs="Times New Roman"/>
          <w:sz w:val="24"/>
          <w:szCs w:val="24"/>
        </w:rPr>
        <w:t xml:space="preserve">24 штатных единиц, в том числе </w:t>
      </w:r>
      <w:r w:rsidR="002906EC">
        <w:rPr>
          <w:rFonts w:ascii="Times New Roman" w:hAnsi="Times New Roman" w:cs="Times New Roman"/>
          <w:sz w:val="24"/>
          <w:szCs w:val="24"/>
        </w:rPr>
        <w:t xml:space="preserve">административный персонал – 1 шт. ед., педагогический персонал – 6 шт. ед., </w:t>
      </w:r>
      <w:r w:rsidR="00BA282A">
        <w:rPr>
          <w:rFonts w:ascii="Times New Roman" w:hAnsi="Times New Roman" w:cs="Times New Roman"/>
          <w:sz w:val="24"/>
          <w:szCs w:val="24"/>
        </w:rPr>
        <w:t xml:space="preserve">учебно-вспомогательный персонал </w:t>
      </w:r>
      <w:r w:rsidR="0092735A">
        <w:rPr>
          <w:rFonts w:ascii="Times New Roman" w:hAnsi="Times New Roman" w:cs="Times New Roman"/>
          <w:sz w:val="24"/>
          <w:szCs w:val="24"/>
        </w:rPr>
        <w:t>–</w:t>
      </w:r>
      <w:r w:rsidR="00BA282A">
        <w:rPr>
          <w:rFonts w:ascii="Times New Roman" w:hAnsi="Times New Roman" w:cs="Times New Roman"/>
          <w:sz w:val="24"/>
          <w:szCs w:val="24"/>
        </w:rPr>
        <w:t xml:space="preserve"> </w:t>
      </w:r>
      <w:r w:rsidR="0092735A">
        <w:rPr>
          <w:rFonts w:ascii="Times New Roman" w:hAnsi="Times New Roman" w:cs="Times New Roman"/>
          <w:sz w:val="24"/>
          <w:szCs w:val="24"/>
        </w:rPr>
        <w:t xml:space="preserve">5 шт. ед., </w:t>
      </w:r>
      <w:r w:rsidR="00995732">
        <w:rPr>
          <w:rFonts w:ascii="Times New Roman" w:hAnsi="Times New Roman" w:cs="Times New Roman"/>
          <w:sz w:val="24"/>
          <w:szCs w:val="24"/>
        </w:rPr>
        <w:t>обслуживающий персонал – 12 шт. ед.</w:t>
      </w:r>
      <w:r w:rsidR="007D1404">
        <w:rPr>
          <w:rFonts w:ascii="Times New Roman" w:hAnsi="Times New Roman" w:cs="Times New Roman"/>
          <w:sz w:val="24"/>
          <w:szCs w:val="24"/>
        </w:rPr>
        <w:t xml:space="preserve"> В течение года в штатное расписание </w:t>
      </w:r>
      <w:r w:rsidR="002D4648">
        <w:rPr>
          <w:rFonts w:ascii="Times New Roman" w:hAnsi="Times New Roman" w:cs="Times New Roman"/>
          <w:sz w:val="24"/>
          <w:szCs w:val="24"/>
        </w:rPr>
        <w:t xml:space="preserve">по </w:t>
      </w:r>
      <w:r w:rsidR="00302195">
        <w:rPr>
          <w:rFonts w:ascii="Times New Roman" w:hAnsi="Times New Roman" w:cs="Times New Roman"/>
          <w:sz w:val="24"/>
          <w:szCs w:val="24"/>
        </w:rPr>
        <w:t>учебно-</w:t>
      </w:r>
      <w:r w:rsidR="002D4648">
        <w:rPr>
          <w:rFonts w:ascii="Times New Roman" w:hAnsi="Times New Roman" w:cs="Times New Roman"/>
          <w:sz w:val="24"/>
          <w:szCs w:val="24"/>
        </w:rPr>
        <w:t xml:space="preserve">вспомогательному и обслуживающему </w:t>
      </w:r>
      <w:r w:rsidR="00302195">
        <w:rPr>
          <w:rFonts w:ascii="Times New Roman" w:hAnsi="Times New Roman" w:cs="Times New Roman"/>
          <w:sz w:val="24"/>
          <w:szCs w:val="24"/>
        </w:rPr>
        <w:t xml:space="preserve">персоналу </w:t>
      </w:r>
      <w:r w:rsidR="00F459F0">
        <w:rPr>
          <w:rFonts w:ascii="Times New Roman" w:hAnsi="Times New Roman" w:cs="Times New Roman"/>
          <w:sz w:val="24"/>
          <w:szCs w:val="24"/>
        </w:rPr>
        <w:t>три</w:t>
      </w:r>
      <w:r w:rsidR="00302195">
        <w:rPr>
          <w:rFonts w:ascii="Times New Roman" w:hAnsi="Times New Roman" w:cs="Times New Roman"/>
          <w:sz w:val="24"/>
          <w:szCs w:val="24"/>
        </w:rPr>
        <w:t xml:space="preserve"> раза вносились изменения: с 01.05.2018 года </w:t>
      </w:r>
      <w:r w:rsidR="006F0615">
        <w:rPr>
          <w:rFonts w:ascii="Times New Roman" w:hAnsi="Times New Roman" w:cs="Times New Roman"/>
          <w:sz w:val="24"/>
          <w:szCs w:val="24"/>
        </w:rPr>
        <w:t xml:space="preserve">в связи с увеличением минимального размера оплаты труда и с 01.09.2018г. </w:t>
      </w:r>
      <w:r w:rsidR="00302195">
        <w:rPr>
          <w:rFonts w:ascii="Times New Roman" w:hAnsi="Times New Roman" w:cs="Times New Roman"/>
          <w:sz w:val="24"/>
          <w:szCs w:val="24"/>
        </w:rPr>
        <w:t xml:space="preserve">увеличена </w:t>
      </w:r>
      <w:r w:rsidR="006F0615">
        <w:rPr>
          <w:rFonts w:ascii="Times New Roman" w:hAnsi="Times New Roman" w:cs="Times New Roman"/>
          <w:sz w:val="24"/>
          <w:szCs w:val="24"/>
        </w:rPr>
        <w:t>штатная численность обслуживающего персонала на 0,5 шт. ед. (</w:t>
      </w:r>
      <w:r w:rsidR="002906EC">
        <w:rPr>
          <w:rFonts w:ascii="Times New Roman" w:hAnsi="Times New Roman" w:cs="Times New Roman"/>
          <w:sz w:val="24"/>
          <w:szCs w:val="24"/>
        </w:rPr>
        <w:t>введено 0</w:t>
      </w:r>
      <w:r w:rsidR="006F0615">
        <w:rPr>
          <w:rFonts w:ascii="Times New Roman" w:hAnsi="Times New Roman" w:cs="Times New Roman"/>
          <w:sz w:val="24"/>
          <w:szCs w:val="24"/>
        </w:rPr>
        <w:t xml:space="preserve">,5 </w:t>
      </w:r>
      <w:r w:rsidR="002906EC">
        <w:rPr>
          <w:rFonts w:ascii="Times New Roman" w:hAnsi="Times New Roman" w:cs="Times New Roman"/>
          <w:sz w:val="24"/>
          <w:szCs w:val="24"/>
        </w:rPr>
        <w:t>штатные единицы</w:t>
      </w:r>
      <w:r w:rsidR="006F0615">
        <w:rPr>
          <w:rFonts w:ascii="Times New Roman" w:hAnsi="Times New Roman" w:cs="Times New Roman"/>
          <w:sz w:val="24"/>
          <w:szCs w:val="24"/>
        </w:rPr>
        <w:t xml:space="preserve"> машиниста котельной</w:t>
      </w:r>
      <w:r w:rsidR="002906EC">
        <w:rPr>
          <w:rFonts w:ascii="Times New Roman" w:hAnsi="Times New Roman" w:cs="Times New Roman"/>
          <w:sz w:val="24"/>
          <w:szCs w:val="24"/>
        </w:rPr>
        <w:t>, до 1 сентября было 4 штатные единицы</w:t>
      </w:r>
      <w:r w:rsidR="00F459F0">
        <w:rPr>
          <w:rFonts w:ascii="Times New Roman" w:hAnsi="Times New Roman" w:cs="Times New Roman"/>
          <w:sz w:val="24"/>
          <w:szCs w:val="24"/>
        </w:rPr>
        <w:t xml:space="preserve">), с 01.12.2018г. увеличена штатная численность обслуживающего персонал на 0,25 штатных единиц (введено 0,25 ставки машиниста котельной). В результате вносимых изменений по состоянию на 01.12.2018 года </w:t>
      </w:r>
      <w:r w:rsidR="007254E5">
        <w:rPr>
          <w:rFonts w:ascii="Times New Roman" w:hAnsi="Times New Roman" w:cs="Times New Roman"/>
          <w:sz w:val="24"/>
          <w:szCs w:val="24"/>
        </w:rPr>
        <w:t xml:space="preserve">штатное расписание утверждено в количестве 24,75 штатных единиц, из них обслуживающий персонал – 12,75 штатных единиц (повар – 2 шт. ед., рабочий по стирке и ремонту спецодежды (белья) – 1 шт. ед., сторож – 3 шт. ед., рабочий по комплексному обслуживанию зданий – 1 шт. ед., дворник </w:t>
      </w:r>
      <w:r w:rsidR="006D5C39">
        <w:rPr>
          <w:rFonts w:ascii="Times New Roman" w:hAnsi="Times New Roman" w:cs="Times New Roman"/>
          <w:sz w:val="24"/>
          <w:szCs w:val="24"/>
        </w:rPr>
        <w:t>–</w:t>
      </w:r>
      <w:r w:rsidR="007254E5">
        <w:rPr>
          <w:rFonts w:ascii="Times New Roman" w:hAnsi="Times New Roman" w:cs="Times New Roman"/>
          <w:sz w:val="24"/>
          <w:szCs w:val="24"/>
        </w:rPr>
        <w:t xml:space="preserve"> </w:t>
      </w:r>
      <w:r w:rsidR="006D5C39">
        <w:rPr>
          <w:rFonts w:ascii="Times New Roman" w:hAnsi="Times New Roman" w:cs="Times New Roman"/>
          <w:sz w:val="24"/>
          <w:szCs w:val="24"/>
        </w:rPr>
        <w:t>1 шт. ед., машинист котельной – 4,75 шт. ед.).</w:t>
      </w:r>
      <w:r w:rsidR="004A78EC">
        <w:rPr>
          <w:rFonts w:ascii="Times New Roman" w:hAnsi="Times New Roman" w:cs="Times New Roman"/>
          <w:sz w:val="24"/>
          <w:szCs w:val="24"/>
        </w:rPr>
        <w:t xml:space="preserve"> </w:t>
      </w:r>
      <w:r w:rsidR="00AE328A">
        <w:rPr>
          <w:rFonts w:ascii="Times New Roman" w:hAnsi="Times New Roman" w:cs="Times New Roman"/>
          <w:sz w:val="24"/>
          <w:szCs w:val="24"/>
        </w:rPr>
        <w:t>Штатное расписание сформировано в соответствии с Положением об оплате труда.</w:t>
      </w:r>
    </w:p>
    <w:p w:rsidR="00804657" w:rsidRDefault="00AE328A" w:rsidP="00804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заработной платы производилось на основании табелей учета рабочего времени, штатного расписания</w:t>
      </w:r>
      <w:r w:rsidR="00FB22C2">
        <w:rPr>
          <w:rFonts w:ascii="Times New Roman" w:hAnsi="Times New Roman" w:cs="Times New Roman"/>
          <w:sz w:val="24"/>
          <w:szCs w:val="24"/>
        </w:rPr>
        <w:t xml:space="preserve">. </w:t>
      </w:r>
      <w:r w:rsidR="00FC1A44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регулярно два раза в месяц, </w:t>
      </w:r>
      <w:r w:rsidR="00FC1A44" w:rsidRPr="00A54F50">
        <w:rPr>
          <w:rFonts w:ascii="Times New Roman" w:hAnsi="Times New Roman" w:cs="Times New Roman"/>
          <w:sz w:val="24"/>
          <w:szCs w:val="24"/>
        </w:rPr>
        <w:t xml:space="preserve">до 25 числа – аванс </w:t>
      </w:r>
      <w:r w:rsidR="00A54F50" w:rsidRPr="00A54F50">
        <w:rPr>
          <w:rFonts w:ascii="Times New Roman" w:hAnsi="Times New Roman" w:cs="Times New Roman"/>
          <w:sz w:val="24"/>
          <w:szCs w:val="24"/>
        </w:rPr>
        <w:t>за первую</w:t>
      </w:r>
      <w:r w:rsidR="00FC1A44" w:rsidRPr="00A54F50">
        <w:rPr>
          <w:rFonts w:ascii="Times New Roman" w:hAnsi="Times New Roman" w:cs="Times New Roman"/>
          <w:sz w:val="24"/>
          <w:szCs w:val="24"/>
        </w:rPr>
        <w:t xml:space="preserve"> половину месяца и до 10 числа окончательный период за весь отработанный период.</w:t>
      </w:r>
      <w:r w:rsidR="00A54F50" w:rsidRPr="00A54F50">
        <w:rPr>
          <w:rFonts w:ascii="Times New Roman" w:hAnsi="Times New Roman" w:cs="Times New Roman"/>
          <w:sz w:val="24"/>
          <w:szCs w:val="24"/>
        </w:rPr>
        <w:t xml:space="preserve"> </w:t>
      </w:r>
      <w:r w:rsidR="00A54F50">
        <w:rPr>
          <w:rFonts w:ascii="Times New Roman" w:hAnsi="Times New Roman" w:cs="Times New Roman"/>
          <w:sz w:val="24"/>
          <w:szCs w:val="24"/>
        </w:rPr>
        <w:t>По окончании расчетного периода на руки сотрудник получает расчетный лист.</w:t>
      </w:r>
      <w:r w:rsidR="00A54F50" w:rsidRPr="00A54F50">
        <w:rPr>
          <w:rFonts w:ascii="Times New Roman" w:hAnsi="Times New Roman" w:cs="Times New Roman"/>
          <w:sz w:val="24"/>
          <w:szCs w:val="24"/>
        </w:rPr>
        <w:t xml:space="preserve"> </w:t>
      </w:r>
      <w:r w:rsidR="00A54F50">
        <w:rPr>
          <w:rFonts w:ascii="Times New Roman" w:hAnsi="Times New Roman" w:cs="Times New Roman"/>
          <w:sz w:val="24"/>
          <w:szCs w:val="24"/>
        </w:rPr>
        <w:t>При проверке начислений и выплаты заработной платы нарушений не установлено. В декабре 2018 года работникам начислена и выплачена единовременная премия на основании приказа заведующей МКОУ ЦО «Возрождение» детский сад.</w:t>
      </w:r>
    </w:p>
    <w:p w:rsidR="008A2D5D" w:rsidRDefault="00A54F50" w:rsidP="009B500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F50">
        <w:rPr>
          <w:rFonts w:ascii="Times New Roman" w:hAnsi="Times New Roman" w:cs="Times New Roman"/>
          <w:b/>
          <w:sz w:val="24"/>
          <w:szCs w:val="24"/>
          <w:u w:val="single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14" w:rsidRPr="003A46CB">
        <w:rPr>
          <w:rFonts w:ascii="Times New Roman" w:hAnsi="Times New Roman" w:cs="Times New Roman"/>
          <w:sz w:val="24"/>
          <w:szCs w:val="24"/>
        </w:rPr>
        <w:t xml:space="preserve">Штатное расписание на </w:t>
      </w:r>
      <w:r w:rsidR="00393314" w:rsidRPr="00A54F50">
        <w:rPr>
          <w:rFonts w:ascii="Times New Roman" w:hAnsi="Times New Roman" w:cs="Times New Roman"/>
          <w:sz w:val="24"/>
          <w:szCs w:val="24"/>
        </w:rPr>
        <w:t>01.01.2019 год</w:t>
      </w:r>
      <w:r w:rsidR="00393314" w:rsidRPr="003A46CB">
        <w:rPr>
          <w:rFonts w:ascii="Times New Roman" w:hAnsi="Times New Roman" w:cs="Times New Roman"/>
          <w:sz w:val="24"/>
          <w:szCs w:val="24"/>
        </w:rPr>
        <w:t xml:space="preserve"> утверждено в количестве 24,75 штатных единиц, в том числе</w:t>
      </w:r>
      <w:r w:rsidR="006818B1">
        <w:rPr>
          <w:rFonts w:ascii="Times New Roman" w:hAnsi="Times New Roman" w:cs="Times New Roman"/>
          <w:sz w:val="24"/>
          <w:szCs w:val="24"/>
        </w:rPr>
        <w:t xml:space="preserve"> административный персонал – 1 шт. ед., педагогический персонал – 6 шт. ед.</w:t>
      </w:r>
      <w:r w:rsidR="00F459F0">
        <w:rPr>
          <w:rFonts w:ascii="Times New Roman" w:hAnsi="Times New Roman" w:cs="Times New Roman"/>
          <w:sz w:val="24"/>
          <w:szCs w:val="24"/>
        </w:rPr>
        <w:t xml:space="preserve">, </w:t>
      </w:r>
      <w:r w:rsidR="006818B1">
        <w:rPr>
          <w:rFonts w:ascii="Times New Roman" w:hAnsi="Times New Roman" w:cs="Times New Roman"/>
          <w:sz w:val="24"/>
          <w:szCs w:val="24"/>
        </w:rPr>
        <w:t xml:space="preserve"> </w:t>
      </w:r>
      <w:r w:rsidR="00393314" w:rsidRPr="003A46CB">
        <w:rPr>
          <w:rFonts w:ascii="Times New Roman" w:hAnsi="Times New Roman" w:cs="Times New Roman"/>
          <w:sz w:val="24"/>
          <w:szCs w:val="24"/>
        </w:rPr>
        <w:t xml:space="preserve"> учебно-вспомогательный персонал – 5 шт. ед., </w:t>
      </w:r>
      <w:r w:rsidR="00AE7C38" w:rsidRPr="003A46CB">
        <w:rPr>
          <w:rFonts w:ascii="Times New Roman" w:hAnsi="Times New Roman" w:cs="Times New Roman"/>
          <w:sz w:val="24"/>
          <w:szCs w:val="24"/>
        </w:rPr>
        <w:t>обслуживающий персонал – 12,75 шт. ед.</w:t>
      </w:r>
      <w:r w:rsidR="001D76BC" w:rsidRPr="003A46CB">
        <w:rPr>
          <w:rFonts w:ascii="Times New Roman" w:hAnsi="Times New Roman" w:cs="Times New Roman"/>
          <w:sz w:val="24"/>
          <w:szCs w:val="24"/>
        </w:rPr>
        <w:t xml:space="preserve"> </w:t>
      </w:r>
      <w:r w:rsidR="008A2D5D">
        <w:rPr>
          <w:rFonts w:ascii="Times New Roman" w:hAnsi="Times New Roman" w:cs="Times New Roman"/>
          <w:sz w:val="24"/>
          <w:szCs w:val="24"/>
        </w:rPr>
        <w:t xml:space="preserve"> С 1 марта 2019 года в штатное расписание внесены изменения, которые коснулись увеличения размеров должностных окладов, размеры должностных окладов установлены в соответствии с вновь утвержденным Положением об оплате труда</w:t>
      </w:r>
      <w:r w:rsidR="009B5004">
        <w:rPr>
          <w:rFonts w:ascii="Times New Roman" w:hAnsi="Times New Roman" w:cs="Times New Roman"/>
          <w:sz w:val="24"/>
          <w:szCs w:val="24"/>
        </w:rPr>
        <w:t xml:space="preserve"> (Приложение 1 к Положению об оплате труда).</w:t>
      </w:r>
    </w:p>
    <w:p w:rsidR="009B5004" w:rsidRDefault="009B5004" w:rsidP="009B500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производилось на основании действующего штатного расписания, табелей учета рабочего времени. При </w:t>
      </w:r>
      <w:r w:rsidR="00777FCB">
        <w:rPr>
          <w:rFonts w:ascii="Times New Roman" w:hAnsi="Times New Roman" w:cs="Times New Roman"/>
          <w:sz w:val="24"/>
          <w:szCs w:val="24"/>
        </w:rPr>
        <w:t xml:space="preserve">выборочной </w:t>
      </w:r>
      <w:r>
        <w:rPr>
          <w:rFonts w:ascii="Times New Roman" w:hAnsi="Times New Roman" w:cs="Times New Roman"/>
          <w:sz w:val="24"/>
          <w:szCs w:val="24"/>
        </w:rPr>
        <w:t xml:space="preserve">проверке начислений и выплаты заработной платы за период </w:t>
      </w:r>
      <w:r w:rsidR="00F4359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525165">
        <w:rPr>
          <w:rFonts w:ascii="Times New Roman" w:hAnsi="Times New Roman" w:cs="Times New Roman"/>
          <w:sz w:val="24"/>
          <w:szCs w:val="24"/>
        </w:rPr>
        <w:t>по 31 мая 2019 года установлено:</w:t>
      </w:r>
      <w:r w:rsidR="00F4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1D" w:rsidRDefault="009B5004" w:rsidP="00CD7B1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18F">
        <w:rPr>
          <w:rFonts w:ascii="Times New Roman" w:hAnsi="Times New Roman" w:cs="Times New Roman"/>
          <w:sz w:val="24"/>
          <w:szCs w:val="24"/>
        </w:rPr>
        <w:t>согласно расчетных листков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23">
        <w:rPr>
          <w:rFonts w:ascii="Times New Roman" w:hAnsi="Times New Roman" w:cs="Times New Roman"/>
          <w:sz w:val="24"/>
          <w:szCs w:val="24"/>
        </w:rPr>
        <w:t xml:space="preserve">сторожу </w:t>
      </w:r>
      <w:proofErr w:type="spellStart"/>
      <w:r w:rsidR="00556823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556823">
        <w:rPr>
          <w:rFonts w:ascii="Times New Roman" w:hAnsi="Times New Roman" w:cs="Times New Roman"/>
          <w:sz w:val="24"/>
          <w:szCs w:val="24"/>
        </w:rPr>
        <w:t xml:space="preserve"> Сергей Осиповичу</w:t>
      </w:r>
      <w:r w:rsidR="0054418F">
        <w:rPr>
          <w:rFonts w:ascii="Times New Roman" w:hAnsi="Times New Roman" w:cs="Times New Roman"/>
          <w:sz w:val="24"/>
          <w:szCs w:val="24"/>
        </w:rPr>
        <w:t xml:space="preserve"> в апреле 2019 года</w:t>
      </w:r>
      <w:r w:rsidR="00556823">
        <w:rPr>
          <w:rFonts w:ascii="Times New Roman" w:hAnsi="Times New Roman" w:cs="Times New Roman"/>
          <w:sz w:val="24"/>
          <w:szCs w:val="24"/>
        </w:rPr>
        <w:t xml:space="preserve"> начислена заработная плата за</w:t>
      </w:r>
      <w:r w:rsidR="0054418F">
        <w:rPr>
          <w:rFonts w:ascii="Times New Roman" w:hAnsi="Times New Roman" w:cs="Times New Roman"/>
          <w:sz w:val="24"/>
          <w:szCs w:val="24"/>
        </w:rPr>
        <w:t xml:space="preserve"> фактически отработанное время (</w:t>
      </w:r>
      <w:r w:rsidR="00556823">
        <w:rPr>
          <w:rFonts w:ascii="Times New Roman" w:hAnsi="Times New Roman" w:cs="Times New Roman"/>
          <w:sz w:val="24"/>
          <w:szCs w:val="24"/>
        </w:rPr>
        <w:t>175 часов</w:t>
      </w:r>
      <w:r w:rsidR="00212A4F">
        <w:rPr>
          <w:rFonts w:ascii="Times New Roman" w:hAnsi="Times New Roman" w:cs="Times New Roman"/>
          <w:sz w:val="24"/>
          <w:szCs w:val="24"/>
        </w:rPr>
        <w:t>)</w:t>
      </w:r>
      <w:r w:rsidR="00556823">
        <w:rPr>
          <w:rFonts w:ascii="Times New Roman" w:hAnsi="Times New Roman" w:cs="Times New Roman"/>
          <w:sz w:val="24"/>
          <w:szCs w:val="24"/>
        </w:rPr>
        <w:t xml:space="preserve"> в сумме 18048 рублей, в том числе за работу в ночное время за 80 часов – 1817,08 рублей</w:t>
      </w:r>
      <w:r w:rsidR="00853AC8">
        <w:rPr>
          <w:rFonts w:ascii="Times New Roman" w:hAnsi="Times New Roman" w:cs="Times New Roman"/>
          <w:sz w:val="24"/>
          <w:szCs w:val="24"/>
        </w:rPr>
        <w:t xml:space="preserve"> (1135,68*1,6)</w:t>
      </w:r>
      <w:r w:rsidR="0054418F">
        <w:rPr>
          <w:rFonts w:ascii="Times New Roman" w:hAnsi="Times New Roman" w:cs="Times New Roman"/>
          <w:sz w:val="24"/>
          <w:szCs w:val="24"/>
        </w:rPr>
        <w:t xml:space="preserve">, за май 2019 года начислено за 150 часов </w:t>
      </w:r>
      <w:r w:rsidR="00777FCB">
        <w:rPr>
          <w:rFonts w:ascii="Times New Roman" w:hAnsi="Times New Roman" w:cs="Times New Roman"/>
          <w:sz w:val="24"/>
          <w:szCs w:val="24"/>
        </w:rPr>
        <w:t xml:space="preserve">в сумме 18048 рублей, в том числе за работу в ночное время за 88 часов в сумме </w:t>
      </w:r>
      <w:r w:rsidR="00CD7B1D">
        <w:rPr>
          <w:rFonts w:ascii="Times New Roman" w:hAnsi="Times New Roman" w:cs="Times New Roman"/>
          <w:sz w:val="24"/>
          <w:szCs w:val="24"/>
        </w:rPr>
        <w:t>2446,08 рублей (1528,8*1,6) и за работу в праздничные дни (12 часов) в сумме 953,02 рубля (595,64*1,6).</w:t>
      </w:r>
    </w:p>
    <w:p w:rsidR="000B54F9" w:rsidRDefault="00CD7B1D" w:rsidP="0055682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3E9">
        <w:rPr>
          <w:rFonts w:ascii="Times New Roman" w:hAnsi="Times New Roman" w:cs="Times New Roman"/>
          <w:sz w:val="24"/>
          <w:szCs w:val="24"/>
        </w:rPr>
        <w:t xml:space="preserve">сторожу Константинову Анатолию Александровичу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D13E9">
        <w:rPr>
          <w:rFonts w:ascii="Times New Roman" w:hAnsi="Times New Roman" w:cs="Times New Roman"/>
          <w:sz w:val="24"/>
          <w:szCs w:val="24"/>
        </w:rPr>
        <w:t xml:space="preserve"> апрел</w:t>
      </w:r>
      <w:r>
        <w:rPr>
          <w:rFonts w:ascii="Times New Roman" w:hAnsi="Times New Roman" w:cs="Times New Roman"/>
          <w:sz w:val="24"/>
          <w:szCs w:val="24"/>
        </w:rPr>
        <w:t>ь месяц</w:t>
      </w:r>
      <w:r w:rsidR="004D13E9">
        <w:rPr>
          <w:rFonts w:ascii="Times New Roman" w:hAnsi="Times New Roman" w:cs="Times New Roman"/>
          <w:sz w:val="24"/>
          <w:szCs w:val="24"/>
        </w:rPr>
        <w:t xml:space="preserve"> 2019 года начислена заработная плата за 175 часов в сумме 18048 рублей, в том числе </w:t>
      </w:r>
      <w:r w:rsidR="00853AC8">
        <w:rPr>
          <w:rFonts w:ascii="Times New Roman" w:hAnsi="Times New Roman" w:cs="Times New Roman"/>
          <w:sz w:val="24"/>
          <w:szCs w:val="24"/>
        </w:rPr>
        <w:t xml:space="preserve">за работу в ночное время за 80 часов – 1817,08 (1135,68*1,6), за май 2019 года начислено </w:t>
      </w:r>
      <w:r w:rsidR="00FE48B3">
        <w:rPr>
          <w:rFonts w:ascii="Times New Roman" w:hAnsi="Times New Roman" w:cs="Times New Roman"/>
          <w:sz w:val="24"/>
          <w:szCs w:val="24"/>
        </w:rPr>
        <w:t xml:space="preserve">за 152 часа в сумме 18048 рублей, в том числе за работу в ночное время за </w:t>
      </w:r>
      <w:r w:rsidR="006D63CD">
        <w:rPr>
          <w:rFonts w:ascii="Times New Roman" w:hAnsi="Times New Roman" w:cs="Times New Roman"/>
          <w:sz w:val="24"/>
          <w:szCs w:val="24"/>
        </w:rPr>
        <w:t>80 часов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63CD">
        <w:rPr>
          <w:rFonts w:ascii="Times New Roman" w:hAnsi="Times New Roman" w:cs="Times New Roman"/>
          <w:sz w:val="24"/>
          <w:szCs w:val="24"/>
        </w:rPr>
        <w:t xml:space="preserve"> </w:t>
      </w:r>
      <w:r w:rsidR="00107367">
        <w:rPr>
          <w:rFonts w:ascii="Times New Roman" w:hAnsi="Times New Roman" w:cs="Times New Roman"/>
          <w:sz w:val="24"/>
          <w:szCs w:val="24"/>
        </w:rPr>
        <w:t xml:space="preserve">2223,71 рубля (1389,82*1,6) и за работу в праздничные дни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7367">
        <w:rPr>
          <w:rFonts w:ascii="Times New Roman" w:hAnsi="Times New Roman" w:cs="Times New Roman"/>
          <w:sz w:val="24"/>
          <w:szCs w:val="24"/>
        </w:rPr>
        <w:t>12 часов) в сумме 953,02 рубля (</w:t>
      </w:r>
      <w:r>
        <w:rPr>
          <w:rFonts w:ascii="Times New Roman" w:hAnsi="Times New Roman" w:cs="Times New Roman"/>
          <w:sz w:val="24"/>
          <w:szCs w:val="24"/>
        </w:rPr>
        <w:t>595,64*1,6).</w:t>
      </w:r>
    </w:p>
    <w:p w:rsidR="00CD7B1D" w:rsidRDefault="00CD7B1D" w:rsidP="00CD7B1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сторожу Лютову Алексею Борисовичу за апрель месяц 2019 года начислена заработная плата за 175 часов в сумме 18048 рублей, в том числе за работу в ночное время за 80 часов – 1817,08 (1135,68*1,6), за май 2019 года начислено за </w:t>
      </w:r>
      <w:r w:rsidR="00B534D0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часа в сумме 18048 рублей, в том числе за работу в ночное время за 80 часов - 2223,71 рубля </w:t>
      </w:r>
      <w:r>
        <w:rPr>
          <w:rFonts w:ascii="Times New Roman" w:hAnsi="Times New Roman" w:cs="Times New Roman"/>
          <w:sz w:val="24"/>
          <w:szCs w:val="24"/>
        </w:rPr>
        <w:lastRenderedPageBreak/>
        <w:t>(1389,82*1,6) и за работу в праздничные дни (</w:t>
      </w:r>
      <w:r w:rsidR="00B534D0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B534D0">
        <w:rPr>
          <w:rFonts w:ascii="Times New Roman" w:hAnsi="Times New Roman" w:cs="Times New Roman"/>
          <w:sz w:val="24"/>
          <w:szCs w:val="24"/>
        </w:rPr>
        <w:t>1906,03</w:t>
      </w:r>
      <w:r>
        <w:rPr>
          <w:rFonts w:ascii="Times New Roman" w:hAnsi="Times New Roman" w:cs="Times New Roman"/>
          <w:sz w:val="24"/>
          <w:szCs w:val="24"/>
        </w:rPr>
        <w:t xml:space="preserve"> рубля (</w:t>
      </w:r>
      <w:r w:rsidR="00B534D0">
        <w:rPr>
          <w:rFonts w:ascii="Times New Roman" w:hAnsi="Times New Roman" w:cs="Times New Roman"/>
          <w:sz w:val="24"/>
          <w:szCs w:val="24"/>
        </w:rPr>
        <w:t>1191,27</w:t>
      </w:r>
      <w:r>
        <w:rPr>
          <w:rFonts w:ascii="Times New Roman" w:hAnsi="Times New Roman" w:cs="Times New Roman"/>
          <w:sz w:val="24"/>
          <w:szCs w:val="24"/>
        </w:rPr>
        <w:t>*1,6).</w:t>
      </w:r>
    </w:p>
    <w:p w:rsidR="00F4359A" w:rsidRDefault="00B534D0" w:rsidP="001C0EB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1C0EBE" w:rsidRPr="00073911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="00F4359A" w:rsidRPr="00073911">
        <w:rPr>
          <w:rFonts w:ascii="Times New Roman" w:hAnsi="Times New Roman" w:cs="Times New Roman"/>
          <w:b/>
          <w:sz w:val="24"/>
          <w:szCs w:val="24"/>
        </w:rPr>
        <w:t xml:space="preserve">за работу </w:t>
      </w:r>
      <w:r w:rsidR="000225AC" w:rsidRPr="00073911">
        <w:rPr>
          <w:rFonts w:ascii="Times New Roman" w:hAnsi="Times New Roman" w:cs="Times New Roman"/>
          <w:b/>
          <w:sz w:val="24"/>
          <w:szCs w:val="24"/>
        </w:rPr>
        <w:t>в праздничные</w:t>
      </w:r>
      <w:r w:rsidR="00F4359A" w:rsidRPr="00073911">
        <w:rPr>
          <w:rFonts w:ascii="Times New Roman" w:hAnsi="Times New Roman" w:cs="Times New Roman"/>
          <w:b/>
          <w:sz w:val="24"/>
          <w:szCs w:val="24"/>
        </w:rPr>
        <w:t xml:space="preserve"> дни и за работу в ночное время в состав минимальный размер оплаты труда за месяц не входит. Данные оплаты производятся сверх минимального размера оплаты труда</w:t>
      </w:r>
      <w:r w:rsidR="001C0EBE" w:rsidRPr="001C0EBE">
        <w:rPr>
          <w:rFonts w:ascii="Times New Roman" w:hAnsi="Times New Roman" w:cs="Times New Roman"/>
          <w:sz w:val="24"/>
          <w:szCs w:val="24"/>
        </w:rPr>
        <w:t xml:space="preserve">. </w:t>
      </w:r>
      <w:r w:rsidR="00F4359A" w:rsidRPr="001C0EBE">
        <w:rPr>
          <w:rFonts w:ascii="Times New Roman" w:hAnsi="Times New Roman" w:cs="Times New Roman"/>
          <w:sz w:val="24"/>
          <w:szCs w:val="24"/>
        </w:rPr>
        <w:t xml:space="preserve"> </w:t>
      </w:r>
      <w:r w:rsidR="00F4359A">
        <w:rPr>
          <w:rFonts w:ascii="Times New Roman" w:hAnsi="Times New Roman" w:cs="Times New Roman"/>
          <w:sz w:val="24"/>
          <w:szCs w:val="24"/>
        </w:rPr>
        <w:t>(Постановление № 17-П</w:t>
      </w:r>
      <w:r w:rsidR="00234EC4">
        <w:rPr>
          <w:rFonts w:ascii="Times New Roman" w:hAnsi="Times New Roman" w:cs="Times New Roman"/>
          <w:sz w:val="24"/>
          <w:szCs w:val="24"/>
        </w:rPr>
        <w:t xml:space="preserve"> </w:t>
      </w:r>
      <w:r w:rsidR="00AE68E9">
        <w:rPr>
          <w:rFonts w:ascii="Times New Roman" w:hAnsi="Times New Roman" w:cs="Times New Roman"/>
          <w:sz w:val="24"/>
          <w:szCs w:val="24"/>
        </w:rPr>
        <w:t>от 11.04.2019</w:t>
      </w:r>
      <w:r w:rsidR="00F4359A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1C0EBE">
        <w:rPr>
          <w:rFonts w:ascii="Times New Roman" w:hAnsi="Times New Roman" w:cs="Times New Roman"/>
          <w:sz w:val="24"/>
          <w:szCs w:val="24"/>
        </w:rPr>
        <w:t xml:space="preserve"> </w:t>
      </w:r>
      <w:r w:rsidR="001C0EBE" w:rsidRPr="00AE68E9">
        <w:rPr>
          <w:rFonts w:ascii="Times New Roman" w:hAnsi="Times New Roman" w:cs="Times New Roman"/>
          <w:b/>
          <w:sz w:val="24"/>
          <w:szCs w:val="24"/>
        </w:rPr>
        <w:t xml:space="preserve">Размер недоначисленной заработной платы </w:t>
      </w:r>
      <w:r w:rsidR="00073911" w:rsidRPr="00AE68E9">
        <w:rPr>
          <w:rFonts w:ascii="Times New Roman" w:hAnsi="Times New Roman" w:cs="Times New Roman"/>
          <w:b/>
          <w:sz w:val="24"/>
          <w:szCs w:val="24"/>
        </w:rPr>
        <w:t xml:space="preserve">сторожам за апрель, май 2019 года составил </w:t>
      </w:r>
      <w:r w:rsidR="00AE68E9" w:rsidRPr="00AE68E9">
        <w:rPr>
          <w:rFonts w:ascii="Times New Roman" w:hAnsi="Times New Roman" w:cs="Times New Roman"/>
          <w:b/>
          <w:sz w:val="24"/>
          <w:szCs w:val="24"/>
        </w:rPr>
        <w:t>13431,19 рублей,</w:t>
      </w:r>
      <w:r w:rsidR="00AE68E9">
        <w:rPr>
          <w:rFonts w:ascii="Times New Roman" w:hAnsi="Times New Roman" w:cs="Times New Roman"/>
          <w:sz w:val="24"/>
          <w:szCs w:val="24"/>
        </w:rPr>
        <w:t xml:space="preserve"> </w:t>
      </w:r>
      <w:r w:rsidR="00073911">
        <w:rPr>
          <w:rFonts w:ascii="Times New Roman" w:hAnsi="Times New Roman" w:cs="Times New Roman"/>
          <w:sz w:val="24"/>
          <w:szCs w:val="24"/>
        </w:rPr>
        <w:t xml:space="preserve">  в том числе </w:t>
      </w:r>
      <w:proofErr w:type="spellStart"/>
      <w:r w:rsidR="00073911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073911">
        <w:rPr>
          <w:rFonts w:ascii="Times New Roman" w:hAnsi="Times New Roman" w:cs="Times New Roman"/>
          <w:sz w:val="24"/>
          <w:szCs w:val="24"/>
        </w:rPr>
        <w:t xml:space="preserve"> С.О. в </w:t>
      </w:r>
      <w:r w:rsidR="00D12312">
        <w:rPr>
          <w:rFonts w:ascii="Times New Roman" w:hAnsi="Times New Roman" w:cs="Times New Roman"/>
          <w:sz w:val="24"/>
          <w:szCs w:val="24"/>
        </w:rPr>
        <w:t>сумме 4307</w:t>
      </w:r>
      <w:r w:rsidR="00073911">
        <w:rPr>
          <w:rFonts w:ascii="Times New Roman" w:hAnsi="Times New Roman" w:cs="Times New Roman"/>
          <w:sz w:val="24"/>
          <w:szCs w:val="24"/>
        </w:rPr>
        <w:t>,64 рублей (</w:t>
      </w:r>
      <w:r w:rsidR="00D12312">
        <w:rPr>
          <w:rFonts w:ascii="Times New Roman" w:hAnsi="Times New Roman" w:cs="Times New Roman"/>
          <w:sz w:val="24"/>
          <w:szCs w:val="24"/>
        </w:rPr>
        <w:t xml:space="preserve">за апрель </w:t>
      </w:r>
      <w:r w:rsidR="00D372C1">
        <w:rPr>
          <w:rFonts w:ascii="Times New Roman" w:hAnsi="Times New Roman" w:cs="Times New Roman"/>
          <w:sz w:val="24"/>
          <w:szCs w:val="24"/>
        </w:rPr>
        <w:t>(</w:t>
      </w:r>
      <w:r w:rsidR="00073911">
        <w:rPr>
          <w:rFonts w:ascii="Times New Roman" w:hAnsi="Times New Roman" w:cs="Times New Roman"/>
          <w:sz w:val="24"/>
          <w:szCs w:val="24"/>
        </w:rPr>
        <w:t>40 часов</w:t>
      </w:r>
      <w:r w:rsidR="00D372C1">
        <w:rPr>
          <w:rFonts w:ascii="Times New Roman" w:hAnsi="Times New Roman" w:cs="Times New Roman"/>
          <w:sz w:val="24"/>
          <w:szCs w:val="24"/>
        </w:rPr>
        <w:t xml:space="preserve">) </w:t>
      </w:r>
      <w:r w:rsidR="00073911">
        <w:rPr>
          <w:rFonts w:ascii="Times New Roman" w:hAnsi="Times New Roman" w:cs="Times New Roman"/>
          <w:sz w:val="24"/>
          <w:szCs w:val="24"/>
        </w:rPr>
        <w:t>-</w:t>
      </w:r>
      <w:r w:rsidR="00D12312">
        <w:rPr>
          <w:rFonts w:ascii="Times New Roman" w:hAnsi="Times New Roman" w:cs="Times New Roman"/>
          <w:sz w:val="24"/>
          <w:szCs w:val="24"/>
        </w:rPr>
        <w:t xml:space="preserve"> </w:t>
      </w:r>
      <w:r w:rsidR="00073911">
        <w:rPr>
          <w:rFonts w:ascii="Times New Roman" w:hAnsi="Times New Roman" w:cs="Times New Roman"/>
          <w:sz w:val="24"/>
          <w:szCs w:val="24"/>
        </w:rPr>
        <w:t xml:space="preserve">908,54 руб., за </w:t>
      </w:r>
      <w:r w:rsidR="00D12312">
        <w:rPr>
          <w:rFonts w:ascii="Times New Roman" w:hAnsi="Times New Roman" w:cs="Times New Roman"/>
          <w:sz w:val="24"/>
          <w:szCs w:val="24"/>
        </w:rPr>
        <w:t>май (</w:t>
      </w:r>
      <w:r w:rsidR="00073911">
        <w:rPr>
          <w:rFonts w:ascii="Times New Roman" w:hAnsi="Times New Roman" w:cs="Times New Roman"/>
          <w:sz w:val="24"/>
          <w:szCs w:val="24"/>
        </w:rPr>
        <w:t>88</w:t>
      </w:r>
      <w:r w:rsidR="00D372C1">
        <w:rPr>
          <w:rFonts w:ascii="Times New Roman" w:hAnsi="Times New Roman" w:cs="Times New Roman"/>
          <w:sz w:val="24"/>
          <w:szCs w:val="24"/>
        </w:rPr>
        <w:t xml:space="preserve"> </w:t>
      </w:r>
      <w:r w:rsidR="00D12312">
        <w:rPr>
          <w:rFonts w:ascii="Times New Roman" w:hAnsi="Times New Roman" w:cs="Times New Roman"/>
          <w:sz w:val="24"/>
          <w:szCs w:val="24"/>
        </w:rPr>
        <w:t>часов) –</w:t>
      </w:r>
      <w:r w:rsidR="00D372C1">
        <w:rPr>
          <w:rFonts w:ascii="Times New Roman" w:hAnsi="Times New Roman" w:cs="Times New Roman"/>
          <w:sz w:val="24"/>
          <w:szCs w:val="24"/>
        </w:rPr>
        <w:t xml:space="preserve"> 2446,08 руб. и за 12 часов </w:t>
      </w:r>
      <w:r w:rsidR="00D12312">
        <w:rPr>
          <w:rFonts w:ascii="Times New Roman" w:hAnsi="Times New Roman" w:cs="Times New Roman"/>
          <w:sz w:val="24"/>
          <w:szCs w:val="24"/>
        </w:rPr>
        <w:t xml:space="preserve">– 953,02 рубля), Константинов А.А. в сумме </w:t>
      </w:r>
      <w:r w:rsidR="00234EC4">
        <w:rPr>
          <w:rFonts w:ascii="Times New Roman" w:hAnsi="Times New Roman" w:cs="Times New Roman"/>
          <w:sz w:val="24"/>
          <w:szCs w:val="24"/>
        </w:rPr>
        <w:t>4085,27 рублей (апрель 40 часов – 908,54 руб., май 80</w:t>
      </w:r>
      <w:r w:rsidR="005B154E">
        <w:rPr>
          <w:rFonts w:ascii="Times New Roman" w:hAnsi="Times New Roman" w:cs="Times New Roman"/>
          <w:sz w:val="24"/>
          <w:szCs w:val="24"/>
        </w:rPr>
        <w:t xml:space="preserve"> </w:t>
      </w:r>
      <w:r w:rsidR="00234EC4">
        <w:rPr>
          <w:rFonts w:ascii="Times New Roman" w:hAnsi="Times New Roman" w:cs="Times New Roman"/>
          <w:sz w:val="24"/>
          <w:szCs w:val="24"/>
        </w:rPr>
        <w:t xml:space="preserve">часов- 2223,71 и праздничные 12 часов </w:t>
      </w:r>
      <w:r w:rsidR="005B154E">
        <w:rPr>
          <w:rFonts w:ascii="Times New Roman" w:hAnsi="Times New Roman" w:cs="Times New Roman"/>
          <w:sz w:val="24"/>
          <w:szCs w:val="24"/>
        </w:rPr>
        <w:t>–</w:t>
      </w:r>
      <w:r w:rsidR="00234EC4">
        <w:rPr>
          <w:rFonts w:ascii="Times New Roman" w:hAnsi="Times New Roman" w:cs="Times New Roman"/>
          <w:sz w:val="24"/>
          <w:szCs w:val="24"/>
        </w:rPr>
        <w:t xml:space="preserve"> </w:t>
      </w:r>
      <w:r w:rsidR="005B154E">
        <w:rPr>
          <w:rFonts w:ascii="Times New Roman" w:hAnsi="Times New Roman" w:cs="Times New Roman"/>
          <w:sz w:val="24"/>
          <w:szCs w:val="24"/>
        </w:rPr>
        <w:t xml:space="preserve">953,02 руб.), Лютов А.Б. в сумме 5038,28 рублей (апрель 40 часов – 908,54 руб., май за 80 часов – 2223,71 руб. и праздничные </w:t>
      </w:r>
      <w:r w:rsidR="00AE68E9">
        <w:rPr>
          <w:rFonts w:ascii="Times New Roman" w:hAnsi="Times New Roman" w:cs="Times New Roman"/>
          <w:sz w:val="24"/>
          <w:szCs w:val="24"/>
        </w:rPr>
        <w:t>24 часа – 1906,03).</w:t>
      </w:r>
    </w:p>
    <w:p w:rsidR="00EC2B0C" w:rsidRDefault="00EC2B0C" w:rsidP="00FB56FD">
      <w:pPr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CE" w:rsidRPr="004517AD" w:rsidRDefault="00FB56FD" w:rsidP="00FB56FD">
      <w:pPr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AD">
        <w:rPr>
          <w:rFonts w:ascii="Times New Roman" w:hAnsi="Times New Roman" w:cs="Times New Roman"/>
          <w:b/>
          <w:sz w:val="24"/>
          <w:szCs w:val="24"/>
          <w:u w:val="single"/>
        </w:rPr>
        <w:t>МКДОУ Детский сад «Родничок»</w:t>
      </w:r>
    </w:p>
    <w:p w:rsidR="00077CD2" w:rsidRDefault="00CE7B79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191B">
        <w:rPr>
          <w:rFonts w:ascii="Times New Roman" w:hAnsi="Times New Roman" w:cs="Times New Roman"/>
          <w:sz w:val="24"/>
          <w:szCs w:val="24"/>
        </w:rPr>
        <w:t>плата труда работников МКДОУ детск</w:t>
      </w:r>
      <w:r w:rsidR="00803679">
        <w:rPr>
          <w:rFonts w:ascii="Times New Roman" w:hAnsi="Times New Roman" w:cs="Times New Roman"/>
          <w:sz w:val="24"/>
          <w:szCs w:val="24"/>
        </w:rPr>
        <w:t xml:space="preserve">ого </w:t>
      </w:r>
      <w:r w:rsidR="00D5191B">
        <w:rPr>
          <w:rFonts w:ascii="Times New Roman" w:hAnsi="Times New Roman" w:cs="Times New Roman"/>
          <w:sz w:val="24"/>
          <w:szCs w:val="24"/>
        </w:rPr>
        <w:t>сад</w:t>
      </w:r>
      <w:r w:rsidR="00803679">
        <w:rPr>
          <w:rFonts w:ascii="Times New Roman" w:hAnsi="Times New Roman" w:cs="Times New Roman"/>
          <w:sz w:val="24"/>
          <w:szCs w:val="24"/>
        </w:rPr>
        <w:t>а</w:t>
      </w:r>
      <w:r w:rsidR="00D5191B">
        <w:rPr>
          <w:rFonts w:ascii="Times New Roman" w:hAnsi="Times New Roman" w:cs="Times New Roman"/>
          <w:sz w:val="24"/>
          <w:szCs w:val="24"/>
        </w:rPr>
        <w:t xml:space="preserve"> «Родничок» регулировал</w:t>
      </w:r>
      <w:r w:rsidR="00AE7A23">
        <w:rPr>
          <w:rFonts w:ascii="Times New Roman" w:hAnsi="Times New Roman" w:cs="Times New Roman"/>
          <w:sz w:val="24"/>
          <w:szCs w:val="24"/>
        </w:rPr>
        <w:t xml:space="preserve">ась </w:t>
      </w:r>
      <w:r w:rsidR="00DA5851">
        <w:rPr>
          <w:rFonts w:ascii="Times New Roman" w:hAnsi="Times New Roman" w:cs="Times New Roman"/>
          <w:sz w:val="24"/>
          <w:szCs w:val="24"/>
        </w:rPr>
        <w:t>Положением об</w:t>
      </w:r>
      <w:r w:rsidR="00AE7A23">
        <w:rPr>
          <w:rFonts w:ascii="Times New Roman" w:hAnsi="Times New Roman" w:cs="Times New Roman"/>
          <w:sz w:val="24"/>
          <w:szCs w:val="24"/>
        </w:rPr>
        <w:t xml:space="preserve"> оплате труда</w:t>
      </w:r>
      <w:r w:rsidR="00DE02BC">
        <w:rPr>
          <w:rFonts w:ascii="Times New Roman" w:hAnsi="Times New Roman" w:cs="Times New Roman"/>
          <w:sz w:val="24"/>
          <w:szCs w:val="24"/>
        </w:rPr>
        <w:t>. В проверяемом периоде действовало два Положения:</w:t>
      </w:r>
    </w:p>
    <w:p w:rsidR="00077CD2" w:rsidRDefault="00077CD2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утвержденное приказом заведующей МКДОУ детский сад «Родничок» от 21.12.2017г. №94, которое действовало до 1 марта 2019 года.</w:t>
      </w:r>
    </w:p>
    <w:p w:rsidR="00077CD2" w:rsidRDefault="00077CD2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утвержденное заведующей МКДОУ детский сад «Родничок» и согласовано </w:t>
      </w:r>
      <w:r w:rsidR="004517AD">
        <w:rPr>
          <w:rFonts w:ascii="Times New Roman" w:hAnsi="Times New Roman" w:cs="Times New Roman"/>
          <w:sz w:val="24"/>
          <w:szCs w:val="24"/>
        </w:rPr>
        <w:t>с профсоюзной организацией МКДОУ детский сад «Родничок», вступившее в силу с 1 марта 2019 года.</w:t>
      </w:r>
    </w:p>
    <w:p w:rsidR="00DE5054" w:rsidRDefault="00DE5054" w:rsidP="00DE5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Первоначальным Положением предусматривалось, что </w:t>
      </w:r>
      <w:r w:rsidRPr="00AC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учебно-вспомогательного и обслуживающего персонала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ируется из должностного оклада и </w:t>
      </w:r>
      <w:r w:rsidRPr="00AC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компенсационных выплат.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окладов рабочих образовательных учреждений устанавливаются на основе отнесения их по профессиональным группам.</w:t>
      </w:r>
      <w:r w:rsidR="00DA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 устанавливаются следующие компенсационные выплаты: </w:t>
      </w:r>
      <w:r w:rsidR="006D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с вредными и (или) опасными условиями труда, за работу в условиях, отклоняющихся от нормальных (за работу в ночное время, выходные и нерабочие праздничные дни, расширении зон обслуживания</w:t>
      </w:r>
      <w:r w:rsidR="00BC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0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Положением от 01.03.</w:t>
      </w:r>
      <w:r w:rsidRPr="00DE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размеры должностных окладов </w:t>
      </w:r>
      <w:r w:rsidR="001A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</w:t>
      </w:r>
      <w:r w:rsidR="00BC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профессиональных квалификационных групп</w:t>
      </w:r>
      <w:r w:rsidR="001A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 ПКГ), а по должностям, не включенным в ПКГ – с учетом обеспечения их дифференциации  в зависимости от сложности труда. Размеры должностных окладов установлены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Министерства труда и занятости Иркутской области от 30.11.2018 г. №66-мпр </w:t>
      </w:r>
      <w:r w:rsidRPr="003A46C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A46CB">
        <w:rPr>
          <w:rFonts w:ascii="Times New Roman" w:hAnsi="Times New Roman" w:cs="Times New Roman"/>
          <w:bCs/>
          <w:sz w:val="24"/>
          <w:szCs w:val="24"/>
        </w:rPr>
        <w:t>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2E7E" w:rsidRDefault="00B10C8F" w:rsidP="00862E7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8F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год. </w:t>
      </w:r>
      <w:r w:rsidR="00352C96">
        <w:rPr>
          <w:rFonts w:ascii="Times New Roman" w:hAnsi="Times New Roman" w:cs="Times New Roman"/>
          <w:sz w:val="24"/>
          <w:szCs w:val="24"/>
        </w:rPr>
        <w:t>Штатное расписание на 01.01.2018г.</w:t>
      </w:r>
      <w:r w:rsidR="00AF7FFD">
        <w:rPr>
          <w:rFonts w:ascii="Times New Roman" w:hAnsi="Times New Roman" w:cs="Times New Roman"/>
          <w:sz w:val="24"/>
          <w:szCs w:val="24"/>
        </w:rPr>
        <w:t xml:space="preserve"> </w:t>
      </w:r>
      <w:r w:rsidR="00947925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AF7FFD">
        <w:rPr>
          <w:rFonts w:ascii="Times New Roman" w:hAnsi="Times New Roman" w:cs="Times New Roman"/>
          <w:sz w:val="24"/>
          <w:szCs w:val="24"/>
        </w:rPr>
        <w:t xml:space="preserve"> </w:t>
      </w:r>
      <w:r w:rsidR="00947925">
        <w:rPr>
          <w:rFonts w:ascii="Times New Roman" w:hAnsi="Times New Roman" w:cs="Times New Roman"/>
          <w:sz w:val="24"/>
          <w:szCs w:val="24"/>
        </w:rPr>
        <w:t xml:space="preserve">МКДОУ «Родничок» от 9 января 2018 года № 2 </w:t>
      </w:r>
      <w:r w:rsidR="00AF7FFD">
        <w:rPr>
          <w:rFonts w:ascii="Times New Roman" w:hAnsi="Times New Roman" w:cs="Times New Roman"/>
          <w:sz w:val="24"/>
          <w:szCs w:val="24"/>
        </w:rPr>
        <w:t>в количестве 23,75 штатных единиц</w:t>
      </w:r>
      <w:r w:rsidR="00947925">
        <w:rPr>
          <w:rFonts w:ascii="Times New Roman" w:hAnsi="Times New Roman" w:cs="Times New Roman"/>
          <w:sz w:val="24"/>
          <w:szCs w:val="24"/>
        </w:rPr>
        <w:t>, из них административный персонал – 1 шт. ед., педагогический персонал – 5,75 шт</w:t>
      </w:r>
      <w:r w:rsidR="00C87468">
        <w:rPr>
          <w:rFonts w:ascii="Times New Roman" w:hAnsi="Times New Roman" w:cs="Times New Roman"/>
          <w:sz w:val="24"/>
          <w:szCs w:val="24"/>
        </w:rPr>
        <w:t>.</w:t>
      </w:r>
      <w:r w:rsidR="00947925">
        <w:rPr>
          <w:rFonts w:ascii="Times New Roman" w:hAnsi="Times New Roman" w:cs="Times New Roman"/>
          <w:sz w:val="24"/>
          <w:szCs w:val="24"/>
        </w:rPr>
        <w:t xml:space="preserve"> ед., учебно-вспомогательный персонал – 5,5 шт. ед., </w:t>
      </w:r>
      <w:r w:rsidR="00C87468">
        <w:rPr>
          <w:rFonts w:ascii="Times New Roman" w:hAnsi="Times New Roman" w:cs="Times New Roman"/>
          <w:sz w:val="24"/>
          <w:szCs w:val="24"/>
        </w:rPr>
        <w:t>обслуживающий персонал – 11,</w:t>
      </w:r>
      <w:r w:rsidR="00F715CC">
        <w:rPr>
          <w:rFonts w:ascii="Times New Roman" w:hAnsi="Times New Roman" w:cs="Times New Roman"/>
          <w:sz w:val="24"/>
          <w:szCs w:val="24"/>
        </w:rPr>
        <w:t>5 шт. ед.</w:t>
      </w:r>
      <w:r w:rsidR="00AF238B">
        <w:rPr>
          <w:rFonts w:ascii="Times New Roman" w:hAnsi="Times New Roman" w:cs="Times New Roman"/>
          <w:sz w:val="24"/>
          <w:szCs w:val="24"/>
        </w:rPr>
        <w:t xml:space="preserve"> В течение года в штатное расписание по учебно-вспомогательному и обслуживающему персоналу два раза вносились изменения: с 01.05.2018 года в связи с увеличением минимального размера оплаты труда и с </w:t>
      </w:r>
      <w:r w:rsidR="00AF238B" w:rsidRPr="00A72E5C">
        <w:rPr>
          <w:rFonts w:ascii="Times New Roman" w:hAnsi="Times New Roman" w:cs="Times New Roman"/>
          <w:sz w:val="24"/>
          <w:szCs w:val="24"/>
        </w:rPr>
        <w:t>01.</w:t>
      </w:r>
      <w:r w:rsidR="00A72E5C" w:rsidRPr="00A72E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38B" w:rsidRPr="00A72E5C">
        <w:rPr>
          <w:rFonts w:ascii="Times New Roman" w:hAnsi="Times New Roman" w:cs="Times New Roman"/>
          <w:sz w:val="24"/>
          <w:szCs w:val="24"/>
        </w:rPr>
        <w:t>2018г.</w:t>
      </w:r>
      <w:r w:rsidR="00AF238B">
        <w:rPr>
          <w:rFonts w:ascii="Times New Roman" w:hAnsi="Times New Roman" w:cs="Times New Roman"/>
          <w:sz w:val="24"/>
          <w:szCs w:val="24"/>
        </w:rPr>
        <w:t xml:space="preserve"> увеличена штатная численнос</w:t>
      </w:r>
      <w:r w:rsidR="00A72E5C">
        <w:rPr>
          <w:rFonts w:ascii="Times New Roman" w:hAnsi="Times New Roman" w:cs="Times New Roman"/>
          <w:sz w:val="24"/>
          <w:szCs w:val="24"/>
        </w:rPr>
        <w:t>ть обслуживающего персонала на 0,75</w:t>
      </w:r>
      <w:r w:rsidR="00AF238B">
        <w:rPr>
          <w:rFonts w:ascii="Times New Roman" w:hAnsi="Times New Roman" w:cs="Times New Roman"/>
          <w:sz w:val="24"/>
          <w:szCs w:val="24"/>
        </w:rPr>
        <w:t xml:space="preserve"> шт. ед. (</w:t>
      </w:r>
      <w:r>
        <w:rPr>
          <w:rFonts w:ascii="Times New Roman" w:hAnsi="Times New Roman" w:cs="Times New Roman"/>
          <w:sz w:val="24"/>
          <w:szCs w:val="24"/>
        </w:rPr>
        <w:t>введено 0</w:t>
      </w:r>
      <w:r w:rsidR="00AF238B" w:rsidRPr="00A72E5C">
        <w:rPr>
          <w:rFonts w:ascii="Times New Roman" w:hAnsi="Times New Roman" w:cs="Times New Roman"/>
          <w:sz w:val="24"/>
          <w:szCs w:val="24"/>
        </w:rPr>
        <w:t>,</w:t>
      </w:r>
      <w:r w:rsidR="00A72E5C" w:rsidRPr="00A72E5C">
        <w:rPr>
          <w:rFonts w:ascii="Times New Roman" w:hAnsi="Times New Roman" w:cs="Times New Roman"/>
          <w:sz w:val="24"/>
          <w:szCs w:val="24"/>
        </w:rPr>
        <w:t>7</w:t>
      </w:r>
      <w:r w:rsidR="00AF238B" w:rsidRPr="00A72E5C">
        <w:rPr>
          <w:rFonts w:ascii="Times New Roman" w:hAnsi="Times New Roman" w:cs="Times New Roman"/>
          <w:sz w:val="24"/>
          <w:szCs w:val="24"/>
        </w:rPr>
        <w:t>5 ставки машиниста котельной</w:t>
      </w:r>
      <w:r>
        <w:rPr>
          <w:rFonts w:ascii="Times New Roman" w:hAnsi="Times New Roman" w:cs="Times New Roman"/>
          <w:sz w:val="24"/>
          <w:szCs w:val="24"/>
        </w:rPr>
        <w:t>, до 1 декабря было 4 штатные единицы)</w:t>
      </w:r>
      <w:r w:rsidR="00AF238B" w:rsidRPr="00A72E5C">
        <w:rPr>
          <w:rFonts w:ascii="Times New Roman" w:hAnsi="Times New Roman" w:cs="Times New Roman"/>
          <w:sz w:val="24"/>
          <w:szCs w:val="24"/>
        </w:rPr>
        <w:t>.</w:t>
      </w:r>
      <w:r w:rsidR="00EC59B9">
        <w:rPr>
          <w:rFonts w:ascii="Times New Roman" w:hAnsi="Times New Roman" w:cs="Times New Roman"/>
          <w:sz w:val="24"/>
          <w:szCs w:val="24"/>
        </w:rPr>
        <w:t xml:space="preserve"> </w:t>
      </w:r>
      <w:r w:rsidR="00301198">
        <w:rPr>
          <w:rFonts w:ascii="Times New Roman" w:hAnsi="Times New Roman" w:cs="Times New Roman"/>
          <w:sz w:val="24"/>
          <w:szCs w:val="24"/>
        </w:rPr>
        <w:t xml:space="preserve">По состоянию на 01.12.2018г. штатная численность утверждена в количестве 24,8 штатных единиц, из них </w:t>
      </w:r>
      <w:r w:rsidR="00C45D4C">
        <w:rPr>
          <w:rFonts w:ascii="Times New Roman" w:hAnsi="Times New Roman" w:cs="Times New Roman"/>
          <w:sz w:val="24"/>
          <w:szCs w:val="24"/>
        </w:rPr>
        <w:t>учебно-вспомогательный персонал – 5,5 шт. ед. (заведующий хозяйством – 1 шт. ед., помощник воспитателя – 4 шт. ед., делопроизводитель – 0,5 шт.</w:t>
      </w:r>
      <w:r w:rsidR="008342AA">
        <w:rPr>
          <w:rFonts w:ascii="Times New Roman" w:hAnsi="Times New Roman" w:cs="Times New Roman"/>
          <w:sz w:val="24"/>
          <w:szCs w:val="24"/>
        </w:rPr>
        <w:t xml:space="preserve"> </w:t>
      </w:r>
      <w:r w:rsidR="00C45D4C">
        <w:rPr>
          <w:rFonts w:ascii="Times New Roman" w:hAnsi="Times New Roman" w:cs="Times New Roman"/>
          <w:sz w:val="24"/>
          <w:szCs w:val="24"/>
        </w:rPr>
        <w:t>ед.), обслуживающий персонал – 12,25 шт. ед</w:t>
      </w:r>
      <w:r w:rsidR="008342AA">
        <w:rPr>
          <w:rFonts w:ascii="Times New Roman" w:hAnsi="Times New Roman" w:cs="Times New Roman"/>
          <w:sz w:val="24"/>
          <w:szCs w:val="24"/>
        </w:rPr>
        <w:t>. (повар – 2 шт. ед., кастелянша – 0,5 шт. ед., рабочий по стирке и ремонту спецодежды (белья) – 1 шт. ед., сторож – 3 шт. ед., машинист котельной – 4,75 шт. ед., дворник – 1 шт. ед.).</w:t>
      </w:r>
    </w:p>
    <w:p w:rsidR="00EC59B9" w:rsidRDefault="00862E7E" w:rsidP="00862E7E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Штатное расписание сформировано в соответствии с Положением об оплате труда.</w:t>
      </w:r>
      <w:r w:rsidR="00AF238B">
        <w:rPr>
          <w:rFonts w:ascii="Times New Roman" w:hAnsi="Times New Roman" w:cs="Times New Roman"/>
          <w:sz w:val="24"/>
          <w:szCs w:val="24"/>
        </w:rPr>
        <w:t xml:space="preserve"> </w:t>
      </w:r>
      <w:r w:rsidR="00EC59B9">
        <w:rPr>
          <w:rFonts w:ascii="Times New Roman" w:hAnsi="Times New Roman"/>
          <w:sz w:val="24"/>
          <w:szCs w:val="24"/>
        </w:rPr>
        <w:t xml:space="preserve">Штатным </w:t>
      </w:r>
      <w:r w:rsidR="00635289">
        <w:rPr>
          <w:rFonts w:ascii="Times New Roman" w:hAnsi="Times New Roman"/>
          <w:sz w:val="24"/>
          <w:szCs w:val="24"/>
        </w:rPr>
        <w:t>расписанием утверждены</w:t>
      </w:r>
      <w:r w:rsidR="00EC59B9">
        <w:rPr>
          <w:rFonts w:ascii="Times New Roman" w:hAnsi="Times New Roman"/>
          <w:sz w:val="24"/>
          <w:szCs w:val="24"/>
        </w:rPr>
        <w:t xml:space="preserve"> следующие составляющие заработной платы работников</w:t>
      </w:r>
      <w:r w:rsidR="00635289">
        <w:rPr>
          <w:rFonts w:ascii="Times New Roman" w:hAnsi="Times New Roman"/>
          <w:sz w:val="24"/>
          <w:szCs w:val="24"/>
        </w:rPr>
        <w:t xml:space="preserve"> учебно-вспомогательного и обслуживающего персонала</w:t>
      </w:r>
      <w:r w:rsidR="00EC59B9">
        <w:rPr>
          <w:rFonts w:ascii="Times New Roman" w:hAnsi="Times New Roman"/>
          <w:sz w:val="24"/>
          <w:szCs w:val="24"/>
        </w:rPr>
        <w:t xml:space="preserve">: должностной оклад, </w:t>
      </w:r>
      <w:r w:rsidR="00635289">
        <w:rPr>
          <w:rFonts w:ascii="Times New Roman" w:hAnsi="Times New Roman"/>
          <w:sz w:val="24"/>
          <w:szCs w:val="24"/>
        </w:rPr>
        <w:t>надбавка за</w:t>
      </w:r>
      <w:r w:rsidR="00907820">
        <w:rPr>
          <w:rFonts w:ascii="Times New Roman" w:hAnsi="Times New Roman"/>
          <w:sz w:val="24"/>
          <w:szCs w:val="24"/>
        </w:rPr>
        <w:t xml:space="preserve"> работу с вредными условиями труда, </w:t>
      </w:r>
      <w:r w:rsidR="007E3BF1">
        <w:rPr>
          <w:rFonts w:ascii="Times New Roman" w:hAnsi="Times New Roman"/>
          <w:sz w:val="24"/>
          <w:szCs w:val="24"/>
        </w:rPr>
        <w:t>доплата за</w:t>
      </w:r>
      <w:r w:rsidR="00635289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>в ночное</w:t>
      </w:r>
      <w:r w:rsidR="00635289">
        <w:rPr>
          <w:rFonts w:ascii="Times New Roman" w:hAnsi="Times New Roman"/>
          <w:sz w:val="24"/>
          <w:szCs w:val="24"/>
        </w:rPr>
        <w:t xml:space="preserve"> время и за работу в праздничные дни,</w:t>
      </w:r>
      <w:r w:rsidR="00EC59B9">
        <w:rPr>
          <w:rFonts w:ascii="Times New Roman" w:hAnsi="Times New Roman"/>
          <w:sz w:val="24"/>
          <w:szCs w:val="24"/>
        </w:rPr>
        <w:t xml:space="preserve"> районный коэффициент и </w:t>
      </w:r>
      <w:r>
        <w:rPr>
          <w:rFonts w:ascii="Times New Roman" w:hAnsi="Times New Roman"/>
          <w:sz w:val="24"/>
          <w:szCs w:val="24"/>
        </w:rPr>
        <w:t>надбавка за</w:t>
      </w:r>
      <w:r w:rsidR="00EC59B9">
        <w:rPr>
          <w:rFonts w:ascii="Times New Roman" w:hAnsi="Times New Roman"/>
          <w:sz w:val="24"/>
          <w:szCs w:val="24"/>
        </w:rPr>
        <w:t xml:space="preserve"> работу в </w:t>
      </w:r>
      <w:r w:rsidR="00063B09">
        <w:rPr>
          <w:rFonts w:ascii="Times New Roman" w:hAnsi="Times New Roman"/>
          <w:sz w:val="24"/>
          <w:szCs w:val="24"/>
        </w:rPr>
        <w:t xml:space="preserve">южных районах Иркутской области </w:t>
      </w:r>
      <w:r w:rsidR="00BF328C">
        <w:rPr>
          <w:rFonts w:ascii="Times New Roman" w:hAnsi="Times New Roman"/>
          <w:sz w:val="24"/>
          <w:szCs w:val="24"/>
        </w:rPr>
        <w:t>и доплата</w:t>
      </w:r>
      <w:r w:rsidR="00063B09">
        <w:rPr>
          <w:rFonts w:ascii="Times New Roman" w:hAnsi="Times New Roman"/>
          <w:sz w:val="24"/>
          <w:szCs w:val="24"/>
        </w:rPr>
        <w:t xml:space="preserve"> до минимального размера оплаты труда.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C59B9">
        <w:rPr>
          <w:rFonts w:ascii="Times New Roman" w:hAnsi="Times New Roman"/>
          <w:sz w:val="24"/>
          <w:szCs w:val="24"/>
        </w:rPr>
        <w:t>Установленные штатным расписанием должностные оклады работников соответствуют должностным окладам, определенным Приложением № 1 к Положению об оплате труда</w:t>
      </w:r>
      <w:r w:rsidR="00EC59B9" w:rsidRPr="006236AA">
        <w:t xml:space="preserve"> </w:t>
      </w:r>
      <w:r>
        <w:rPr>
          <w:rFonts w:ascii="Times New Roman" w:hAnsi="Times New Roman"/>
          <w:sz w:val="24"/>
          <w:szCs w:val="24"/>
        </w:rPr>
        <w:t>и в течение</w:t>
      </w:r>
      <w:r w:rsidR="00EC59B9">
        <w:rPr>
          <w:rFonts w:ascii="Times New Roman" w:hAnsi="Times New Roman"/>
          <w:sz w:val="24"/>
          <w:szCs w:val="24"/>
        </w:rPr>
        <w:t xml:space="preserve"> 2018</w:t>
      </w:r>
      <w:r w:rsidR="00EC59B9" w:rsidRPr="006236AA">
        <w:rPr>
          <w:rFonts w:ascii="Times New Roman" w:hAnsi="Times New Roman"/>
          <w:sz w:val="24"/>
          <w:szCs w:val="24"/>
        </w:rPr>
        <w:t xml:space="preserve"> года не изменялись</w:t>
      </w:r>
      <w:r w:rsidR="00EC59B9">
        <w:rPr>
          <w:rFonts w:ascii="Times New Roman" w:hAnsi="Times New Roman"/>
          <w:sz w:val="24"/>
          <w:szCs w:val="24"/>
        </w:rPr>
        <w:t xml:space="preserve">. </w:t>
      </w:r>
    </w:p>
    <w:p w:rsidR="00DA619C" w:rsidRDefault="00F715CC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9C"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производилось на основании действующего штатного расписания, </w:t>
      </w:r>
      <w:r w:rsidR="00DF285F">
        <w:rPr>
          <w:rFonts w:ascii="Times New Roman" w:hAnsi="Times New Roman" w:cs="Times New Roman"/>
          <w:sz w:val="24"/>
          <w:szCs w:val="24"/>
        </w:rPr>
        <w:t xml:space="preserve">табелей учета рабочего времени, приказов заведующей </w:t>
      </w:r>
      <w:r w:rsidR="00C875F5">
        <w:rPr>
          <w:rFonts w:ascii="Times New Roman" w:hAnsi="Times New Roman" w:cs="Times New Roman"/>
          <w:sz w:val="24"/>
          <w:szCs w:val="24"/>
        </w:rPr>
        <w:t xml:space="preserve">МКДОУ «Родничок» </w:t>
      </w:r>
      <w:r w:rsidR="00DF285F">
        <w:rPr>
          <w:rFonts w:ascii="Times New Roman" w:hAnsi="Times New Roman" w:cs="Times New Roman"/>
          <w:sz w:val="24"/>
          <w:szCs w:val="24"/>
        </w:rPr>
        <w:t>о начислении премиальных выплат.</w:t>
      </w:r>
    </w:p>
    <w:p w:rsidR="005A619B" w:rsidRDefault="005C7979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начислений</w:t>
      </w:r>
      <w:r w:rsidR="00DF285F">
        <w:rPr>
          <w:rFonts w:ascii="Times New Roman" w:hAnsi="Times New Roman" w:cs="Times New Roman"/>
          <w:sz w:val="24"/>
          <w:szCs w:val="24"/>
        </w:rPr>
        <w:t xml:space="preserve"> заработной платы работникам учебно-воспитательного персонала (помощник воспитателя, заведующий хозяйством, делопроизводитель) и обслуживающего персонала (</w:t>
      </w:r>
      <w:r>
        <w:rPr>
          <w:rFonts w:ascii="Times New Roman" w:hAnsi="Times New Roman" w:cs="Times New Roman"/>
          <w:sz w:val="24"/>
          <w:szCs w:val="24"/>
        </w:rPr>
        <w:t>повар, рабочий по стирке и ремонту спецодежды (белья), сторож, машинист (кочегар) котельной, дворник) нарушений не выявлено.</w:t>
      </w:r>
      <w:r w:rsidR="001B76BB">
        <w:rPr>
          <w:rFonts w:ascii="Times New Roman" w:hAnsi="Times New Roman" w:cs="Times New Roman"/>
          <w:sz w:val="24"/>
          <w:szCs w:val="24"/>
        </w:rPr>
        <w:t xml:space="preserve"> </w:t>
      </w:r>
      <w:r w:rsidR="008C78EC">
        <w:rPr>
          <w:rFonts w:ascii="Times New Roman" w:hAnsi="Times New Roman" w:cs="Times New Roman"/>
          <w:sz w:val="24"/>
          <w:szCs w:val="24"/>
        </w:rPr>
        <w:t xml:space="preserve"> </w:t>
      </w:r>
      <w:r w:rsidR="005A619B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регулярно два раза в месяц </w:t>
      </w:r>
      <w:r w:rsidR="0065353A">
        <w:rPr>
          <w:rFonts w:ascii="Times New Roman" w:hAnsi="Times New Roman" w:cs="Times New Roman"/>
          <w:sz w:val="24"/>
          <w:szCs w:val="24"/>
        </w:rPr>
        <w:t>(перечисляется на банковские карточки сотрудников учреждения), до 25 числа – аванс за первую половину месяца и до 10 числа окончательный расчет за весь отработанный период.</w:t>
      </w:r>
    </w:p>
    <w:p w:rsidR="000B483A" w:rsidRDefault="008342AA" w:rsidP="00304383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8342AA">
        <w:rPr>
          <w:rFonts w:ascii="Times New Roman" w:hAnsi="Times New Roman" w:cs="Times New Roman"/>
          <w:b/>
          <w:sz w:val="24"/>
          <w:szCs w:val="24"/>
          <w:u w:val="single"/>
        </w:rPr>
        <w:t>2019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2AA">
        <w:rPr>
          <w:rFonts w:ascii="Times New Roman" w:hAnsi="Times New Roman" w:cs="Times New Roman"/>
          <w:sz w:val="24"/>
          <w:szCs w:val="24"/>
        </w:rPr>
        <w:t>Ш</w:t>
      </w:r>
      <w:r w:rsidR="00014D1A">
        <w:rPr>
          <w:rFonts w:ascii="Times New Roman" w:hAnsi="Times New Roman" w:cs="Times New Roman"/>
          <w:sz w:val="24"/>
          <w:szCs w:val="24"/>
        </w:rPr>
        <w:t xml:space="preserve">татное расписание </w:t>
      </w:r>
      <w:r w:rsidR="00695A43">
        <w:rPr>
          <w:rFonts w:ascii="Times New Roman" w:hAnsi="Times New Roman" w:cs="Times New Roman"/>
          <w:sz w:val="24"/>
          <w:szCs w:val="24"/>
        </w:rPr>
        <w:t xml:space="preserve">на 01.01.2019г. </w:t>
      </w:r>
      <w:r w:rsidR="00823EB3">
        <w:rPr>
          <w:rFonts w:ascii="Times New Roman" w:hAnsi="Times New Roman" w:cs="Times New Roman"/>
          <w:sz w:val="24"/>
          <w:szCs w:val="24"/>
        </w:rPr>
        <w:t>утверждено приказом МКДОУ «Родничок» от 24 декабря 2018 года №120 в количестве 25,8 штатных единиц</w:t>
      </w:r>
      <w:r w:rsidR="00304383">
        <w:rPr>
          <w:rFonts w:ascii="Times New Roman" w:hAnsi="Times New Roman" w:cs="Times New Roman"/>
          <w:sz w:val="24"/>
          <w:szCs w:val="24"/>
        </w:rPr>
        <w:t>, в том числе административный персонал – 1 шт. ед., педагогический персонал – 6,05 шт. ед., учебно-вспомогательный персонал – 5,5 шт. ед., обслуживающий персонал – 13,25 шт. ед</w:t>
      </w:r>
      <w:r w:rsidR="00806520">
        <w:rPr>
          <w:rFonts w:ascii="Times New Roman" w:hAnsi="Times New Roman" w:cs="Times New Roman"/>
          <w:sz w:val="24"/>
          <w:szCs w:val="24"/>
        </w:rPr>
        <w:t>.</w:t>
      </w:r>
      <w:r w:rsidR="008C78EC">
        <w:rPr>
          <w:rFonts w:ascii="Times New Roman" w:hAnsi="Times New Roman" w:cs="Times New Roman"/>
          <w:sz w:val="24"/>
          <w:szCs w:val="24"/>
        </w:rPr>
        <w:t xml:space="preserve"> </w:t>
      </w:r>
      <w:r w:rsidR="006D21E1">
        <w:rPr>
          <w:rFonts w:ascii="Times New Roman" w:hAnsi="Times New Roman" w:cs="Times New Roman"/>
          <w:sz w:val="24"/>
          <w:szCs w:val="24"/>
        </w:rPr>
        <w:t xml:space="preserve"> </w:t>
      </w:r>
      <w:r w:rsidR="00582E08">
        <w:rPr>
          <w:rFonts w:ascii="Times New Roman" w:hAnsi="Times New Roman" w:cs="Times New Roman"/>
          <w:sz w:val="24"/>
          <w:szCs w:val="24"/>
        </w:rPr>
        <w:t>С 1 марта</w:t>
      </w:r>
      <w:r w:rsidR="0044361E">
        <w:rPr>
          <w:rFonts w:ascii="Times New Roman" w:hAnsi="Times New Roman" w:cs="Times New Roman"/>
          <w:sz w:val="24"/>
          <w:szCs w:val="24"/>
        </w:rPr>
        <w:t xml:space="preserve"> 2019 года в соответствии с вновь утвержденным Положением об оплате </w:t>
      </w:r>
      <w:r w:rsidR="00002716">
        <w:rPr>
          <w:rFonts w:ascii="Times New Roman" w:hAnsi="Times New Roman" w:cs="Times New Roman"/>
          <w:sz w:val="24"/>
          <w:szCs w:val="24"/>
        </w:rPr>
        <w:t>труда в</w:t>
      </w:r>
      <w:r w:rsidR="00582E08">
        <w:rPr>
          <w:rFonts w:ascii="Times New Roman" w:hAnsi="Times New Roman" w:cs="Times New Roman"/>
          <w:sz w:val="24"/>
          <w:szCs w:val="24"/>
        </w:rPr>
        <w:t xml:space="preserve"> штатное расписание внесены изменения</w:t>
      </w:r>
      <w:r w:rsidR="0036304E">
        <w:rPr>
          <w:rFonts w:ascii="Times New Roman" w:hAnsi="Times New Roman" w:cs="Times New Roman"/>
          <w:sz w:val="24"/>
          <w:szCs w:val="24"/>
        </w:rPr>
        <w:t>, изменения коснулись должностных окладов и дифференциации</w:t>
      </w:r>
      <w:r w:rsidR="00EC0D9C">
        <w:rPr>
          <w:rFonts w:ascii="Times New Roman" w:hAnsi="Times New Roman" w:cs="Times New Roman"/>
          <w:sz w:val="24"/>
          <w:szCs w:val="24"/>
        </w:rPr>
        <w:t xml:space="preserve"> зараб</w:t>
      </w:r>
      <w:r w:rsidR="00882264">
        <w:rPr>
          <w:rFonts w:ascii="Times New Roman" w:hAnsi="Times New Roman" w:cs="Times New Roman"/>
          <w:sz w:val="24"/>
          <w:szCs w:val="24"/>
        </w:rPr>
        <w:t xml:space="preserve">отной платы. </w:t>
      </w:r>
      <w:r w:rsidR="00C435CC">
        <w:rPr>
          <w:rFonts w:ascii="Times New Roman" w:hAnsi="Times New Roman" w:cs="Times New Roman"/>
          <w:sz w:val="24"/>
          <w:szCs w:val="24"/>
        </w:rPr>
        <w:t>Штатным расписанием утверждены следующие составляющие заработной платы работников учебно-вспомогательного и обслуживающего персонала: должностной оклад</w:t>
      </w:r>
      <w:r w:rsidR="00063B09">
        <w:rPr>
          <w:rFonts w:ascii="Times New Roman" w:hAnsi="Times New Roman" w:cs="Times New Roman"/>
          <w:sz w:val="24"/>
          <w:szCs w:val="24"/>
        </w:rPr>
        <w:t>,</w:t>
      </w:r>
      <w:r w:rsidR="00C435CC">
        <w:rPr>
          <w:rFonts w:ascii="Times New Roman" w:hAnsi="Times New Roman" w:cs="Times New Roman"/>
          <w:sz w:val="24"/>
          <w:szCs w:val="24"/>
        </w:rPr>
        <w:t xml:space="preserve"> </w:t>
      </w:r>
      <w:r w:rsidR="00072379">
        <w:rPr>
          <w:rFonts w:ascii="Times New Roman" w:hAnsi="Times New Roman" w:cs="Times New Roman"/>
          <w:sz w:val="24"/>
          <w:szCs w:val="24"/>
        </w:rPr>
        <w:t>компенсационные выплаты (</w:t>
      </w:r>
      <w:r w:rsidR="00907820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546A81">
        <w:rPr>
          <w:rFonts w:ascii="Times New Roman" w:hAnsi="Times New Roman" w:cs="Times New Roman"/>
          <w:sz w:val="24"/>
          <w:szCs w:val="24"/>
        </w:rPr>
        <w:t xml:space="preserve">за </w:t>
      </w:r>
      <w:r w:rsidR="007E3BF1">
        <w:rPr>
          <w:rFonts w:ascii="Times New Roman" w:hAnsi="Times New Roman" w:cs="Times New Roman"/>
          <w:sz w:val="24"/>
          <w:szCs w:val="24"/>
        </w:rPr>
        <w:t xml:space="preserve">вредность, доплата </w:t>
      </w:r>
      <w:r w:rsidR="00546A81">
        <w:rPr>
          <w:rFonts w:ascii="Times New Roman" w:hAnsi="Times New Roman" w:cs="Times New Roman"/>
          <w:sz w:val="24"/>
          <w:szCs w:val="24"/>
        </w:rPr>
        <w:t xml:space="preserve">за работу в ночное время и за работу в праздничные дни, </w:t>
      </w:r>
      <w:r w:rsidR="00BF328C">
        <w:rPr>
          <w:rFonts w:ascii="Times New Roman" w:hAnsi="Times New Roman"/>
          <w:sz w:val="24"/>
          <w:szCs w:val="24"/>
        </w:rPr>
        <w:t>районный коэффициент и надбавка за работу в южных районах Иркутской области</w:t>
      </w:r>
      <w:r w:rsidR="00072379">
        <w:rPr>
          <w:rFonts w:ascii="Times New Roman" w:hAnsi="Times New Roman"/>
          <w:sz w:val="24"/>
          <w:szCs w:val="24"/>
        </w:rPr>
        <w:t>),</w:t>
      </w:r>
      <w:r w:rsidR="00F30DAF">
        <w:rPr>
          <w:rFonts w:ascii="Times New Roman" w:hAnsi="Times New Roman"/>
          <w:sz w:val="24"/>
          <w:szCs w:val="24"/>
        </w:rPr>
        <w:t xml:space="preserve"> доплата до </w:t>
      </w:r>
      <w:r w:rsidR="00072379">
        <w:rPr>
          <w:rFonts w:ascii="Times New Roman" w:hAnsi="Times New Roman"/>
          <w:sz w:val="24"/>
          <w:szCs w:val="24"/>
        </w:rPr>
        <w:t>МРОТ и</w:t>
      </w:r>
      <w:r w:rsidR="000B483A">
        <w:rPr>
          <w:rFonts w:ascii="Times New Roman" w:hAnsi="Times New Roman"/>
          <w:sz w:val="24"/>
          <w:szCs w:val="24"/>
        </w:rPr>
        <w:t xml:space="preserve"> установлены размеры дифференциации заработной платы по профессионально-квалификационным группам к профессии рабочего первого разряда, </w:t>
      </w:r>
      <w:r w:rsidR="00086443">
        <w:rPr>
          <w:rFonts w:ascii="Times New Roman" w:hAnsi="Times New Roman"/>
          <w:sz w:val="24"/>
          <w:szCs w:val="24"/>
        </w:rPr>
        <w:t>получающих заработную плату на уровне минимального размера оплаты труда.</w:t>
      </w:r>
      <w:r w:rsidR="000B483A">
        <w:rPr>
          <w:rFonts w:ascii="Times New Roman" w:hAnsi="Times New Roman"/>
          <w:sz w:val="24"/>
          <w:szCs w:val="24"/>
        </w:rPr>
        <w:t xml:space="preserve"> </w:t>
      </w:r>
    </w:p>
    <w:p w:rsidR="0047526F" w:rsidRDefault="0047526F" w:rsidP="0047526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производилось на основании действующего штатного расписания, табелей учета рабочего времени. При начислений и выплаты заработной платы за период с 1 января по 31 мая 2019 года установлено: </w:t>
      </w:r>
    </w:p>
    <w:p w:rsidR="002D5E56" w:rsidRPr="0005325B" w:rsidRDefault="002D5E56" w:rsidP="00FA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Артему Николаевичу </w:t>
      </w:r>
      <w:r w:rsidR="002D57B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апрел</w:t>
      </w:r>
      <w:r w:rsidR="002D57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710765">
        <w:rPr>
          <w:rFonts w:ascii="Times New Roman" w:hAnsi="Times New Roman" w:cs="Times New Roman"/>
          <w:sz w:val="24"/>
          <w:szCs w:val="24"/>
        </w:rPr>
        <w:t>начислена заработная плата в сумме 1</w:t>
      </w:r>
      <w:r w:rsidR="005A5113">
        <w:rPr>
          <w:rFonts w:ascii="Times New Roman" w:hAnsi="Times New Roman" w:cs="Times New Roman"/>
          <w:sz w:val="24"/>
          <w:szCs w:val="24"/>
        </w:rPr>
        <w:t>8048</w:t>
      </w:r>
      <w:r w:rsidR="00710765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710765" w:rsidRPr="0005325B">
        <w:rPr>
          <w:rFonts w:ascii="Times New Roman" w:hAnsi="Times New Roman" w:cs="Times New Roman"/>
          <w:b/>
          <w:sz w:val="24"/>
          <w:szCs w:val="24"/>
        </w:rPr>
        <w:t>за работу в ночное время за 80 часов – 1817,08 рублей</w:t>
      </w:r>
      <w:r w:rsidR="00710765">
        <w:rPr>
          <w:rFonts w:ascii="Times New Roman" w:hAnsi="Times New Roman" w:cs="Times New Roman"/>
          <w:sz w:val="24"/>
          <w:szCs w:val="24"/>
        </w:rPr>
        <w:t xml:space="preserve"> (1135,68</w:t>
      </w:r>
      <w:r w:rsidR="00731A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0765">
        <w:rPr>
          <w:rFonts w:ascii="Times New Roman" w:hAnsi="Times New Roman" w:cs="Times New Roman"/>
          <w:sz w:val="24"/>
          <w:szCs w:val="24"/>
        </w:rPr>
        <w:t xml:space="preserve">*1,6), за май </w:t>
      </w:r>
      <w:r w:rsidR="005A5113">
        <w:rPr>
          <w:rFonts w:ascii="Times New Roman" w:hAnsi="Times New Roman" w:cs="Times New Roman"/>
          <w:sz w:val="24"/>
          <w:szCs w:val="24"/>
        </w:rPr>
        <w:t>месяц 2019 года начислено в сум</w:t>
      </w:r>
      <w:r w:rsidR="0005325B">
        <w:rPr>
          <w:rFonts w:ascii="Times New Roman" w:hAnsi="Times New Roman" w:cs="Times New Roman"/>
          <w:sz w:val="24"/>
          <w:szCs w:val="24"/>
        </w:rPr>
        <w:t>м</w:t>
      </w:r>
      <w:r w:rsidR="005A5113">
        <w:rPr>
          <w:rFonts w:ascii="Times New Roman" w:hAnsi="Times New Roman" w:cs="Times New Roman"/>
          <w:sz w:val="24"/>
          <w:szCs w:val="24"/>
        </w:rPr>
        <w:t xml:space="preserve">е 18048 рублей, в том числе за работу в </w:t>
      </w:r>
      <w:r w:rsidR="005A5113" w:rsidRPr="0005325B">
        <w:rPr>
          <w:rFonts w:ascii="Times New Roman" w:hAnsi="Times New Roman" w:cs="Times New Roman"/>
          <w:b/>
          <w:sz w:val="24"/>
          <w:szCs w:val="24"/>
        </w:rPr>
        <w:t xml:space="preserve">ночное время за 88 часов – </w:t>
      </w:r>
      <w:r w:rsidR="007F7584" w:rsidRPr="0005325B">
        <w:rPr>
          <w:rFonts w:ascii="Times New Roman" w:hAnsi="Times New Roman" w:cs="Times New Roman"/>
          <w:b/>
          <w:sz w:val="24"/>
          <w:szCs w:val="24"/>
        </w:rPr>
        <w:t>2446,08</w:t>
      </w:r>
      <w:r w:rsidR="005A5113" w:rsidRPr="0005325B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7F7584" w:rsidRPr="0005325B">
        <w:rPr>
          <w:rFonts w:ascii="Times New Roman" w:hAnsi="Times New Roman" w:cs="Times New Roman"/>
          <w:b/>
          <w:sz w:val="24"/>
          <w:szCs w:val="24"/>
        </w:rPr>
        <w:t xml:space="preserve"> (1528,8*1,6)</w:t>
      </w:r>
      <w:r w:rsidR="005A5113" w:rsidRPr="0005325B">
        <w:rPr>
          <w:rFonts w:ascii="Times New Roman" w:hAnsi="Times New Roman" w:cs="Times New Roman"/>
          <w:b/>
          <w:sz w:val="24"/>
          <w:szCs w:val="24"/>
        </w:rPr>
        <w:t xml:space="preserve"> и за работу в праздничные дни (24 часа) в сумме 1906,03 рубля (1191,27*1,6)</w:t>
      </w:r>
      <w:r w:rsidR="007F7584" w:rsidRPr="0005325B">
        <w:rPr>
          <w:rFonts w:ascii="Times New Roman" w:hAnsi="Times New Roman" w:cs="Times New Roman"/>
          <w:b/>
          <w:sz w:val="24"/>
          <w:szCs w:val="24"/>
        </w:rPr>
        <w:t>.</w:t>
      </w:r>
    </w:p>
    <w:p w:rsidR="0002713F" w:rsidRDefault="007F7584" w:rsidP="00027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7B9">
        <w:rPr>
          <w:rFonts w:ascii="Times New Roman" w:hAnsi="Times New Roman" w:cs="Times New Roman"/>
          <w:sz w:val="24"/>
          <w:szCs w:val="24"/>
        </w:rPr>
        <w:t>сторожу</w:t>
      </w:r>
      <w:r w:rsidR="00731A34">
        <w:rPr>
          <w:rFonts w:ascii="Times New Roman" w:hAnsi="Times New Roman" w:cs="Times New Roman"/>
          <w:sz w:val="24"/>
          <w:szCs w:val="24"/>
        </w:rPr>
        <w:t xml:space="preserve"> Ушакову Сергею Владимировичу за апрель 2019 года начислена заработная плата в сумме 18227 рублей, в том числе </w:t>
      </w:r>
      <w:r w:rsidR="00731A34" w:rsidRPr="0005325B">
        <w:rPr>
          <w:rFonts w:ascii="Times New Roman" w:hAnsi="Times New Roman" w:cs="Times New Roman"/>
          <w:b/>
          <w:sz w:val="24"/>
          <w:szCs w:val="24"/>
        </w:rPr>
        <w:t>за работу в ночное время за 80 часов – 1817,08 рублей</w:t>
      </w:r>
      <w:r w:rsidR="00731A34">
        <w:rPr>
          <w:rFonts w:ascii="Times New Roman" w:hAnsi="Times New Roman" w:cs="Times New Roman"/>
          <w:sz w:val="24"/>
          <w:szCs w:val="24"/>
        </w:rPr>
        <w:t xml:space="preserve"> (1135,68рублей*1,6)</w:t>
      </w:r>
      <w:r w:rsidR="00314459">
        <w:rPr>
          <w:rFonts w:ascii="Times New Roman" w:hAnsi="Times New Roman" w:cs="Times New Roman"/>
          <w:sz w:val="24"/>
          <w:szCs w:val="24"/>
        </w:rPr>
        <w:t xml:space="preserve">, </w:t>
      </w:r>
      <w:r w:rsidR="0002713F">
        <w:rPr>
          <w:rFonts w:ascii="Times New Roman" w:hAnsi="Times New Roman" w:cs="Times New Roman"/>
          <w:sz w:val="24"/>
          <w:szCs w:val="24"/>
        </w:rPr>
        <w:t>за май месяц 2019 года начислено в сум</w:t>
      </w:r>
      <w:r w:rsidR="0005325B">
        <w:rPr>
          <w:rFonts w:ascii="Times New Roman" w:hAnsi="Times New Roman" w:cs="Times New Roman"/>
          <w:sz w:val="24"/>
          <w:szCs w:val="24"/>
        </w:rPr>
        <w:t>м</w:t>
      </w:r>
      <w:r w:rsidR="0002713F">
        <w:rPr>
          <w:rFonts w:ascii="Times New Roman" w:hAnsi="Times New Roman" w:cs="Times New Roman"/>
          <w:sz w:val="24"/>
          <w:szCs w:val="24"/>
        </w:rPr>
        <w:t xml:space="preserve">е 18048 рублей, в том числе </w:t>
      </w:r>
      <w:r w:rsidR="0002713F" w:rsidRPr="0005325B">
        <w:rPr>
          <w:rFonts w:ascii="Times New Roman" w:hAnsi="Times New Roman" w:cs="Times New Roman"/>
          <w:b/>
          <w:sz w:val="24"/>
          <w:szCs w:val="24"/>
        </w:rPr>
        <w:t>за работу в ночное время за 88 часов – 2446,08 рубля (1528,8*1,6) и за работу в праздничные дни (24 часа) в сумме 1906,03 рубля</w:t>
      </w:r>
      <w:r w:rsidR="0002713F">
        <w:rPr>
          <w:rFonts w:ascii="Times New Roman" w:hAnsi="Times New Roman" w:cs="Times New Roman"/>
          <w:sz w:val="24"/>
          <w:szCs w:val="24"/>
        </w:rPr>
        <w:t xml:space="preserve"> (1191,27*1,6).</w:t>
      </w:r>
    </w:p>
    <w:p w:rsidR="0005325B" w:rsidRDefault="0005325B" w:rsidP="00053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машинисту котельной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Васильевичу за май 2019 года начислена заработная плата в сумме 18227 рублей, в том числе </w:t>
      </w:r>
      <w:r w:rsidRPr="00B15760">
        <w:rPr>
          <w:rFonts w:ascii="Times New Roman" w:hAnsi="Times New Roman" w:cs="Times New Roman"/>
          <w:b/>
          <w:sz w:val="24"/>
          <w:szCs w:val="24"/>
        </w:rPr>
        <w:t>за работу в ночное время за 72 часа – 2001,34 рубля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(1250,84*1,6).</w:t>
      </w:r>
    </w:p>
    <w:p w:rsidR="00D1778E" w:rsidRDefault="00D1778E" w:rsidP="00D1778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073911">
        <w:rPr>
          <w:rFonts w:ascii="Times New Roman" w:hAnsi="Times New Roman" w:cs="Times New Roman"/>
          <w:b/>
          <w:sz w:val="24"/>
          <w:szCs w:val="24"/>
        </w:rPr>
        <w:t>доплата за работу в выходные и нерабочие праздничные дни и за работу в ночное время в состав минимальный размер оплаты труда за месяц не входит. Данные оплаты производятся сверх минимального размера оплаты труда</w:t>
      </w:r>
      <w:r w:rsidRPr="001C0EB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(Постановление № 17-П от 11.04.2019 года). </w:t>
      </w:r>
      <w:r w:rsidRPr="00AE68E9">
        <w:rPr>
          <w:rFonts w:ascii="Times New Roman" w:hAnsi="Times New Roman" w:cs="Times New Roman"/>
          <w:b/>
          <w:sz w:val="24"/>
          <w:szCs w:val="24"/>
        </w:rPr>
        <w:t xml:space="preserve">Размер недоначисленной заработной </w:t>
      </w:r>
      <w:r w:rsidR="000225AC" w:rsidRPr="00AE68E9">
        <w:rPr>
          <w:rFonts w:ascii="Times New Roman" w:hAnsi="Times New Roman" w:cs="Times New Roman"/>
          <w:b/>
          <w:sz w:val="24"/>
          <w:szCs w:val="24"/>
        </w:rPr>
        <w:lastRenderedPageBreak/>
        <w:t>платы за</w:t>
      </w:r>
      <w:r w:rsidRPr="00AE68E9">
        <w:rPr>
          <w:rFonts w:ascii="Times New Roman" w:hAnsi="Times New Roman" w:cs="Times New Roman"/>
          <w:b/>
          <w:sz w:val="24"/>
          <w:szCs w:val="24"/>
        </w:rPr>
        <w:t xml:space="preserve"> апрель, май 2019 года составил 1</w:t>
      </w:r>
      <w:r w:rsidR="00A05691">
        <w:rPr>
          <w:rFonts w:ascii="Times New Roman" w:hAnsi="Times New Roman" w:cs="Times New Roman"/>
          <w:b/>
          <w:sz w:val="24"/>
          <w:szCs w:val="24"/>
        </w:rPr>
        <w:t>2522,64</w:t>
      </w:r>
      <w:r w:rsidRPr="00AE6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5AC" w:rsidRPr="00AE68E9">
        <w:rPr>
          <w:rFonts w:ascii="Times New Roman" w:hAnsi="Times New Roman" w:cs="Times New Roman"/>
          <w:b/>
          <w:sz w:val="24"/>
          <w:szCs w:val="24"/>
        </w:rPr>
        <w:t>рубл</w:t>
      </w:r>
      <w:r w:rsidR="000225AC">
        <w:rPr>
          <w:rFonts w:ascii="Times New Roman" w:hAnsi="Times New Roman" w:cs="Times New Roman"/>
          <w:b/>
          <w:sz w:val="24"/>
          <w:szCs w:val="24"/>
        </w:rPr>
        <w:t>я</w:t>
      </w:r>
      <w:r w:rsidR="000225AC" w:rsidRPr="00AE68E9">
        <w:rPr>
          <w:rFonts w:ascii="Times New Roman" w:hAnsi="Times New Roman" w:cs="Times New Roman"/>
          <w:b/>
          <w:sz w:val="24"/>
          <w:szCs w:val="24"/>
        </w:rPr>
        <w:t>,</w:t>
      </w:r>
      <w:r w:rsidR="000225A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 </w:t>
      </w:r>
      <w:proofErr w:type="spellStart"/>
      <w:r w:rsidR="00583051">
        <w:rPr>
          <w:rFonts w:ascii="Times New Roman" w:hAnsi="Times New Roman" w:cs="Times New Roman"/>
          <w:sz w:val="24"/>
          <w:szCs w:val="24"/>
        </w:rPr>
        <w:t>Лепетанову</w:t>
      </w:r>
      <w:proofErr w:type="spellEnd"/>
      <w:r w:rsidR="00583051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83051">
        <w:rPr>
          <w:rFonts w:ascii="Times New Roman" w:hAnsi="Times New Roman" w:cs="Times New Roman"/>
          <w:sz w:val="24"/>
          <w:szCs w:val="24"/>
        </w:rPr>
        <w:t>5260</w:t>
      </w:r>
      <w:r w:rsidR="00A34804">
        <w:rPr>
          <w:rFonts w:ascii="Times New Roman" w:hAnsi="Times New Roman" w:cs="Times New Roman"/>
          <w:sz w:val="24"/>
          <w:szCs w:val="24"/>
        </w:rPr>
        <w:t>,65</w:t>
      </w:r>
      <w:r>
        <w:rPr>
          <w:rFonts w:ascii="Times New Roman" w:hAnsi="Times New Roman" w:cs="Times New Roman"/>
          <w:sz w:val="24"/>
          <w:szCs w:val="24"/>
        </w:rPr>
        <w:t xml:space="preserve"> рублей (за апрель (40 часов) - 908,54 руб., за май </w:t>
      </w:r>
      <w:r w:rsidR="00A34804">
        <w:rPr>
          <w:rFonts w:ascii="Times New Roman" w:hAnsi="Times New Roman" w:cs="Times New Roman"/>
          <w:sz w:val="24"/>
          <w:szCs w:val="24"/>
        </w:rPr>
        <w:t>(88 часов) – 2446,08 руб. и за 24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348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4804">
        <w:rPr>
          <w:rFonts w:ascii="Times New Roman" w:hAnsi="Times New Roman" w:cs="Times New Roman"/>
          <w:sz w:val="24"/>
          <w:szCs w:val="24"/>
        </w:rPr>
        <w:t>1906,03</w:t>
      </w:r>
      <w:r>
        <w:rPr>
          <w:rFonts w:ascii="Times New Roman" w:hAnsi="Times New Roman" w:cs="Times New Roman"/>
          <w:sz w:val="24"/>
          <w:szCs w:val="24"/>
        </w:rPr>
        <w:t xml:space="preserve"> рубля), </w:t>
      </w:r>
      <w:r w:rsidR="00A34804">
        <w:rPr>
          <w:rFonts w:ascii="Times New Roman" w:hAnsi="Times New Roman" w:cs="Times New Roman"/>
          <w:sz w:val="24"/>
          <w:szCs w:val="24"/>
        </w:rPr>
        <w:t>Ушакову С.В.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4804">
        <w:rPr>
          <w:rFonts w:ascii="Times New Roman" w:hAnsi="Times New Roman" w:cs="Times New Roman"/>
          <w:sz w:val="24"/>
          <w:szCs w:val="24"/>
        </w:rPr>
        <w:t>5260,65</w:t>
      </w:r>
      <w:r>
        <w:rPr>
          <w:rFonts w:ascii="Times New Roman" w:hAnsi="Times New Roman" w:cs="Times New Roman"/>
          <w:sz w:val="24"/>
          <w:szCs w:val="24"/>
        </w:rPr>
        <w:t xml:space="preserve"> рублей (апрель 40 часов – 908,54 руб., май 8</w:t>
      </w:r>
      <w:r w:rsidR="002220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часов- </w:t>
      </w:r>
      <w:r w:rsidR="0022209E">
        <w:rPr>
          <w:rFonts w:ascii="Times New Roman" w:hAnsi="Times New Roman" w:cs="Times New Roman"/>
          <w:sz w:val="24"/>
          <w:szCs w:val="24"/>
        </w:rPr>
        <w:t>2446,08</w:t>
      </w:r>
      <w:r>
        <w:rPr>
          <w:rFonts w:ascii="Times New Roman" w:hAnsi="Times New Roman" w:cs="Times New Roman"/>
          <w:sz w:val="24"/>
          <w:szCs w:val="24"/>
        </w:rPr>
        <w:t xml:space="preserve"> и праздничные 12 часов – </w:t>
      </w:r>
      <w:r w:rsidR="0022209E">
        <w:rPr>
          <w:rFonts w:ascii="Times New Roman" w:hAnsi="Times New Roman" w:cs="Times New Roman"/>
          <w:sz w:val="24"/>
          <w:szCs w:val="24"/>
        </w:rPr>
        <w:t>1906,03</w:t>
      </w:r>
      <w:r>
        <w:rPr>
          <w:rFonts w:ascii="Times New Roman" w:hAnsi="Times New Roman" w:cs="Times New Roman"/>
          <w:sz w:val="24"/>
          <w:szCs w:val="24"/>
        </w:rPr>
        <w:t xml:space="preserve"> руб.), </w:t>
      </w:r>
      <w:proofErr w:type="spellStart"/>
      <w:proofErr w:type="gramStart"/>
      <w:r w:rsidR="0022209E"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 w:rsidR="00222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2220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2209E">
        <w:rPr>
          <w:rFonts w:ascii="Times New Roman" w:hAnsi="Times New Roman" w:cs="Times New Roman"/>
          <w:sz w:val="24"/>
          <w:szCs w:val="24"/>
        </w:rPr>
        <w:t>2001,34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2209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209E">
        <w:rPr>
          <w:rFonts w:ascii="Times New Roman" w:hAnsi="Times New Roman" w:cs="Times New Roman"/>
          <w:sz w:val="24"/>
          <w:szCs w:val="24"/>
        </w:rPr>
        <w:t xml:space="preserve"> май за 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20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22209E">
        <w:rPr>
          <w:rFonts w:ascii="Times New Roman" w:hAnsi="Times New Roman" w:cs="Times New Roman"/>
          <w:sz w:val="24"/>
          <w:szCs w:val="24"/>
        </w:rPr>
        <w:t>001,34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22209E">
        <w:rPr>
          <w:rFonts w:ascii="Times New Roman" w:hAnsi="Times New Roman" w:cs="Times New Roman"/>
          <w:sz w:val="24"/>
          <w:szCs w:val="24"/>
        </w:rPr>
        <w:t>ль)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2DF" w:rsidRDefault="000A7CDE" w:rsidP="001F6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Николаевне за май 2019 года начислена заработная плата </w:t>
      </w:r>
      <w:r w:rsidR="0094318B">
        <w:rPr>
          <w:rFonts w:ascii="Times New Roman" w:hAnsi="Times New Roman" w:cs="Times New Roman"/>
          <w:sz w:val="24"/>
          <w:szCs w:val="24"/>
        </w:rPr>
        <w:t xml:space="preserve">в сумме 18048 рублей, в том числе за работу в ночное время за </w:t>
      </w:r>
      <w:r w:rsidR="0094318B" w:rsidRPr="00E3573F">
        <w:rPr>
          <w:rFonts w:ascii="Times New Roman" w:hAnsi="Times New Roman" w:cs="Times New Roman"/>
          <w:b/>
          <w:sz w:val="24"/>
          <w:szCs w:val="24"/>
        </w:rPr>
        <w:t>25 часов – 661,6 рубль</w:t>
      </w:r>
      <w:r w:rsidR="00E3573F" w:rsidRPr="00E357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573F">
        <w:rPr>
          <w:rFonts w:ascii="Times New Roman" w:hAnsi="Times New Roman" w:cs="Times New Roman"/>
          <w:b/>
          <w:sz w:val="24"/>
          <w:szCs w:val="24"/>
        </w:rPr>
        <w:t>413,5</w:t>
      </w:r>
      <w:r w:rsidR="00E3573F" w:rsidRPr="00E3573F">
        <w:rPr>
          <w:rFonts w:ascii="Times New Roman" w:hAnsi="Times New Roman" w:cs="Times New Roman"/>
          <w:b/>
          <w:sz w:val="24"/>
          <w:szCs w:val="24"/>
        </w:rPr>
        <w:t>*1,6)</w:t>
      </w:r>
      <w:r w:rsidR="0094318B" w:rsidRPr="00E3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B">
        <w:rPr>
          <w:rFonts w:ascii="Times New Roman" w:hAnsi="Times New Roman" w:cs="Times New Roman"/>
          <w:sz w:val="24"/>
          <w:szCs w:val="24"/>
        </w:rPr>
        <w:t xml:space="preserve">и </w:t>
      </w:r>
      <w:r w:rsidR="0094318B" w:rsidRPr="00E3573F">
        <w:rPr>
          <w:rFonts w:ascii="Times New Roman" w:hAnsi="Times New Roman" w:cs="Times New Roman"/>
          <w:b/>
          <w:sz w:val="24"/>
          <w:szCs w:val="24"/>
        </w:rPr>
        <w:t xml:space="preserve">за работу в праздничные дни (12 часов) </w:t>
      </w:r>
      <w:r w:rsidR="00570A5A" w:rsidRPr="00E3573F">
        <w:rPr>
          <w:rFonts w:ascii="Times New Roman" w:hAnsi="Times New Roman" w:cs="Times New Roman"/>
          <w:b/>
          <w:sz w:val="24"/>
          <w:szCs w:val="24"/>
        </w:rPr>
        <w:t>–</w:t>
      </w:r>
      <w:r w:rsidR="0094318B" w:rsidRPr="00E3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A5A" w:rsidRPr="00E3573F">
        <w:rPr>
          <w:rFonts w:ascii="Times New Roman" w:hAnsi="Times New Roman" w:cs="Times New Roman"/>
          <w:b/>
          <w:sz w:val="24"/>
          <w:szCs w:val="24"/>
        </w:rPr>
        <w:t>907,32 рублей (567,08*1,6).</w:t>
      </w:r>
      <w:r w:rsidR="00570A5A">
        <w:rPr>
          <w:rFonts w:ascii="Times New Roman" w:hAnsi="Times New Roman" w:cs="Times New Roman"/>
          <w:sz w:val="24"/>
          <w:szCs w:val="24"/>
        </w:rPr>
        <w:t xml:space="preserve"> Табель учета рабочего времени является первичным документом для начисления заработной платы. </w:t>
      </w:r>
      <w:r w:rsidR="00AE68F5">
        <w:rPr>
          <w:rFonts w:ascii="Times New Roman" w:hAnsi="Times New Roman" w:cs="Times New Roman"/>
          <w:sz w:val="24"/>
          <w:szCs w:val="24"/>
        </w:rPr>
        <w:t xml:space="preserve"> </w:t>
      </w:r>
      <w:r w:rsidR="00CD11B3">
        <w:rPr>
          <w:rFonts w:ascii="Times New Roman" w:hAnsi="Times New Roman" w:cs="Times New Roman"/>
          <w:sz w:val="24"/>
          <w:szCs w:val="24"/>
        </w:rPr>
        <w:t xml:space="preserve">В табеле учета рабочего времени отражено, что </w:t>
      </w:r>
      <w:proofErr w:type="spellStart"/>
      <w:r w:rsidR="00CD11B3">
        <w:rPr>
          <w:rFonts w:ascii="Times New Roman" w:hAnsi="Times New Roman" w:cs="Times New Roman"/>
          <w:sz w:val="24"/>
          <w:szCs w:val="24"/>
        </w:rPr>
        <w:t>Разумович</w:t>
      </w:r>
      <w:proofErr w:type="spellEnd"/>
      <w:r w:rsidR="00CD11B3">
        <w:rPr>
          <w:rFonts w:ascii="Times New Roman" w:hAnsi="Times New Roman" w:cs="Times New Roman"/>
          <w:sz w:val="24"/>
          <w:szCs w:val="24"/>
        </w:rPr>
        <w:t xml:space="preserve"> Е.Н. в мае месяце отработала 168 часов из них </w:t>
      </w:r>
      <w:r w:rsidR="00CD11B3" w:rsidRPr="00CD11B3">
        <w:rPr>
          <w:rFonts w:ascii="Times New Roman" w:hAnsi="Times New Roman" w:cs="Times New Roman"/>
          <w:b/>
          <w:sz w:val="24"/>
          <w:szCs w:val="24"/>
        </w:rPr>
        <w:t xml:space="preserve">в ночное время 72 </w:t>
      </w:r>
      <w:r w:rsidR="006C1A87">
        <w:rPr>
          <w:rFonts w:ascii="Times New Roman" w:hAnsi="Times New Roman" w:cs="Times New Roman"/>
          <w:b/>
          <w:sz w:val="24"/>
          <w:szCs w:val="24"/>
        </w:rPr>
        <w:t>часа</w:t>
      </w:r>
      <w:r w:rsidR="00E357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8C3" w:rsidRPr="00A378C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378C3">
        <w:rPr>
          <w:rFonts w:ascii="Times New Roman" w:hAnsi="Times New Roman" w:cs="Times New Roman"/>
          <w:sz w:val="24"/>
          <w:szCs w:val="24"/>
        </w:rPr>
        <w:t xml:space="preserve">за работу в ночное время и за работу в </w:t>
      </w:r>
      <w:r w:rsidR="00650B9D">
        <w:rPr>
          <w:rFonts w:ascii="Times New Roman" w:hAnsi="Times New Roman" w:cs="Times New Roman"/>
          <w:sz w:val="24"/>
          <w:szCs w:val="24"/>
        </w:rPr>
        <w:t>праздничные дни</w:t>
      </w:r>
      <w:r w:rsidR="00A378C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2A4F6F">
        <w:rPr>
          <w:rFonts w:ascii="Times New Roman" w:hAnsi="Times New Roman" w:cs="Times New Roman"/>
          <w:sz w:val="24"/>
          <w:szCs w:val="24"/>
        </w:rPr>
        <w:t>сверх минимального размера оплаты труда</w:t>
      </w:r>
      <w:r w:rsidR="001F6CD2">
        <w:rPr>
          <w:rFonts w:ascii="Times New Roman" w:hAnsi="Times New Roman" w:cs="Times New Roman"/>
          <w:sz w:val="24"/>
          <w:szCs w:val="24"/>
        </w:rPr>
        <w:t xml:space="preserve">. </w:t>
      </w:r>
      <w:r w:rsidR="000542DF">
        <w:rPr>
          <w:rFonts w:ascii="Times New Roman" w:hAnsi="Times New Roman" w:cs="Times New Roman"/>
          <w:sz w:val="24"/>
          <w:szCs w:val="24"/>
        </w:rPr>
        <w:t xml:space="preserve">По расчетам КСП начисление должно составить </w:t>
      </w:r>
      <w:r w:rsidR="000542DF" w:rsidRPr="000542DF">
        <w:rPr>
          <w:rFonts w:ascii="Times New Roman" w:hAnsi="Times New Roman" w:cs="Times New Roman"/>
          <w:b/>
          <w:sz w:val="24"/>
          <w:szCs w:val="24"/>
        </w:rPr>
        <w:t>21002,36 руб.</w:t>
      </w:r>
      <w:r w:rsidR="000542DF">
        <w:rPr>
          <w:rFonts w:ascii="Times New Roman" w:hAnsi="Times New Roman" w:cs="Times New Roman"/>
          <w:sz w:val="24"/>
          <w:szCs w:val="24"/>
        </w:rPr>
        <w:t>:</w:t>
      </w:r>
    </w:p>
    <w:p w:rsidR="000542DF" w:rsidRDefault="000542DF" w:rsidP="008739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Заработная плата за месяц.</w:t>
      </w:r>
    </w:p>
    <w:p w:rsidR="000542DF" w:rsidRDefault="000542DF" w:rsidP="008739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7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должностной оклад – 7098 руб.</w:t>
      </w:r>
    </w:p>
    <w:p w:rsidR="000542DF" w:rsidRDefault="008739CC" w:rsidP="008739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2DF">
        <w:rPr>
          <w:rFonts w:ascii="Times New Roman" w:hAnsi="Times New Roman" w:cs="Times New Roman"/>
          <w:sz w:val="24"/>
          <w:szCs w:val="24"/>
        </w:rPr>
        <w:t xml:space="preserve"> - доплата до МРОТ – 4182 руб.</w:t>
      </w:r>
    </w:p>
    <w:p w:rsidR="000542DF" w:rsidRDefault="008739CC" w:rsidP="008739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2DF">
        <w:rPr>
          <w:rFonts w:ascii="Times New Roman" w:hAnsi="Times New Roman" w:cs="Times New Roman"/>
          <w:sz w:val="24"/>
          <w:szCs w:val="24"/>
        </w:rPr>
        <w:t>- районный коэффициент 30% - 3384 руб.</w:t>
      </w:r>
    </w:p>
    <w:p w:rsidR="000542DF" w:rsidRDefault="008739CC" w:rsidP="008739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2DF">
        <w:rPr>
          <w:rFonts w:ascii="Times New Roman" w:hAnsi="Times New Roman" w:cs="Times New Roman"/>
          <w:sz w:val="24"/>
          <w:szCs w:val="24"/>
        </w:rPr>
        <w:t xml:space="preserve"> -  надбавка за работу в южных районах Иркутской области 30% - 3384 руб.</w:t>
      </w:r>
    </w:p>
    <w:p w:rsidR="000542DF" w:rsidRDefault="008739CC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42DF">
        <w:rPr>
          <w:rFonts w:ascii="Times New Roman" w:hAnsi="Times New Roman" w:cs="Times New Roman"/>
          <w:sz w:val="24"/>
          <w:szCs w:val="24"/>
        </w:rPr>
        <w:t xml:space="preserve"> Итого: </w:t>
      </w:r>
      <w:r w:rsidR="00CE6E46">
        <w:rPr>
          <w:rFonts w:ascii="Times New Roman" w:hAnsi="Times New Roman" w:cs="Times New Roman"/>
          <w:sz w:val="24"/>
          <w:szCs w:val="24"/>
        </w:rPr>
        <w:t>18048 руб. (7098 руб.+4182 руб.+3384руб.+3384руб.).</w:t>
      </w:r>
    </w:p>
    <w:p w:rsidR="00CE6E46" w:rsidRDefault="008739CC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6E46">
        <w:rPr>
          <w:rFonts w:ascii="Times New Roman" w:hAnsi="Times New Roman" w:cs="Times New Roman"/>
          <w:sz w:val="24"/>
          <w:szCs w:val="24"/>
        </w:rPr>
        <w:t>2. Доплата за работу в ночное время за 72 часа.</w:t>
      </w:r>
    </w:p>
    <w:p w:rsidR="00CE6E46" w:rsidRDefault="008739CC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6E46">
        <w:rPr>
          <w:rFonts w:ascii="Times New Roman" w:hAnsi="Times New Roman" w:cs="Times New Roman"/>
          <w:sz w:val="24"/>
          <w:szCs w:val="24"/>
        </w:rPr>
        <w:t>- должностной оклад 7098 руб.:143ч. (норма времени) = 49,6364 руб. (часовая тарифная ставка).</w:t>
      </w:r>
    </w:p>
    <w:p w:rsidR="00CE6E46" w:rsidRDefault="008739CC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6E46">
        <w:rPr>
          <w:rFonts w:ascii="Times New Roman" w:hAnsi="Times New Roman" w:cs="Times New Roman"/>
          <w:sz w:val="24"/>
          <w:szCs w:val="24"/>
        </w:rPr>
        <w:t>-</w:t>
      </w:r>
      <w:r w:rsidR="009F3C27">
        <w:rPr>
          <w:rFonts w:ascii="Times New Roman" w:hAnsi="Times New Roman" w:cs="Times New Roman"/>
          <w:sz w:val="24"/>
          <w:szCs w:val="24"/>
        </w:rPr>
        <w:t xml:space="preserve"> часовая тарифная ставка</w:t>
      </w:r>
      <w:r w:rsidR="00CE6E46">
        <w:rPr>
          <w:rFonts w:ascii="Times New Roman" w:hAnsi="Times New Roman" w:cs="Times New Roman"/>
          <w:sz w:val="24"/>
          <w:szCs w:val="24"/>
        </w:rPr>
        <w:t xml:space="preserve"> 49,6364 руб.*72ч.*35% (размер повышения оплаты труда за каждый час работы в ночное время</w:t>
      </w:r>
      <w:r w:rsidR="001F6CD2">
        <w:rPr>
          <w:rFonts w:ascii="Times New Roman" w:hAnsi="Times New Roman" w:cs="Times New Roman"/>
          <w:sz w:val="24"/>
          <w:szCs w:val="24"/>
        </w:rPr>
        <w:t xml:space="preserve"> согласно Положения об оплате </w:t>
      </w:r>
      <w:proofErr w:type="gramStart"/>
      <w:r w:rsidR="001F6CD2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CE6E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E6E46">
        <w:rPr>
          <w:rFonts w:ascii="Times New Roman" w:hAnsi="Times New Roman" w:cs="Times New Roman"/>
          <w:sz w:val="24"/>
          <w:szCs w:val="24"/>
        </w:rPr>
        <w:t xml:space="preserve"> = </w:t>
      </w:r>
      <w:r w:rsidR="00F6689B">
        <w:rPr>
          <w:rFonts w:ascii="Times New Roman" w:hAnsi="Times New Roman" w:cs="Times New Roman"/>
          <w:sz w:val="24"/>
          <w:szCs w:val="24"/>
        </w:rPr>
        <w:t>1250,84 руб.</w:t>
      </w:r>
    </w:p>
    <w:p w:rsidR="00F6689B" w:rsidRDefault="008739CC" w:rsidP="00F6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89B">
        <w:rPr>
          <w:rFonts w:ascii="Times New Roman" w:hAnsi="Times New Roman" w:cs="Times New Roman"/>
          <w:sz w:val="24"/>
          <w:szCs w:val="24"/>
        </w:rPr>
        <w:t xml:space="preserve">- </w:t>
      </w:r>
      <w:r w:rsidR="009F3C27">
        <w:rPr>
          <w:rFonts w:ascii="Times New Roman" w:hAnsi="Times New Roman" w:cs="Times New Roman"/>
          <w:sz w:val="24"/>
          <w:szCs w:val="24"/>
        </w:rPr>
        <w:t xml:space="preserve"> 1250,84 руб.* 30% (</w:t>
      </w:r>
      <w:r w:rsidR="00F6689B">
        <w:rPr>
          <w:rFonts w:ascii="Times New Roman" w:hAnsi="Times New Roman" w:cs="Times New Roman"/>
          <w:sz w:val="24"/>
          <w:szCs w:val="24"/>
        </w:rPr>
        <w:t>районный коэффициент</w:t>
      </w:r>
      <w:r w:rsidR="009F3C27">
        <w:rPr>
          <w:rFonts w:ascii="Times New Roman" w:hAnsi="Times New Roman" w:cs="Times New Roman"/>
          <w:sz w:val="24"/>
          <w:szCs w:val="24"/>
        </w:rPr>
        <w:t>) =</w:t>
      </w:r>
      <w:r w:rsidR="00F6689B">
        <w:rPr>
          <w:rFonts w:ascii="Times New Roman" w:hAnsi="Times New Roman" w:cs="Times New Roman"/>
          <w:sz w:val="24"/>
          <w:szCs w:val="24"/>
        </w:rPr>
        <w:t xml:space="preserve"> 3</w:t>
      </w:r>
      <w:r w:rsidR="009F3C27">
        <w:rPr>
          <w:rFonts w:ascii="Times New Roman" w:hAnsi="Times New Roman" w:cs="Times New Roman"/>
          <w:sz w:val="24"/>
          <w:szCs w:val="24"/>
        </w:rPr>
        <w:t xml:space="preserve">75,25 </w:t>
      </w:r>
      <w:r w:rsidR="00F6689B">
        <w:rPr>
          <w:rFonts w:ascii="Times New Roman" w:hAnsi="Times New Roman" w:cs="Times New Roman"/>
          <w:sz w:val="24"/>
          <w:szCs w:val="24"/>
        </w:rPr>
        <w:t>руб.</w:t>
      </w:r>
    </w:p>
    <w:p w:rsidR="00F6689B" w:rsidRDefault="008739CC" w:rsidP="00F6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689B">
        <w:rPr>
          <w:rFonts w:ascii="Times New Roman" w:hAnsi="Times New Roman" w:cs="Times New Roman"/>
          <w:sz w:val="24"/>
          <w:szCs w:val="24"/>
        </w:rPr>
        <w:t xml:space="preserve">-  </w:t>
      </w:r>
      <w:r w:rsidR="009F3C27">
        <w:rPr>
          <w:rFonts w:ascii="Times New Roman" w:hAnsi="Times New Roman" w:cs="Times New Roman"/>
          <w:sz w:val="24"/>
          <w:szCs w:val="24"/>
        </w:rPr>
        <w:t>1250,84 руб. * 30% (</w:t>
      </w:r>
      <w:r w:rsidR="00F6689B">
        <w:rPr>
          <w:rFonts w:ascii="Times New Roman" w:hAnsi="Times New Roman" w:cs="Times New Roman"/>
          <w:sz w:val="24"/>
          <w:szCs w:val="24"/>
        </w:rPr>
        <w:t>надбавка за работу в южных районах Иркутской области</w:t>
      </w:r>
      <w:r w:rsidR="009F3C27">
        <w:rPr>
          <w:rFonts w:ascii="Times New Roman" w:hAnsi="Times New Roman" w:cs="Times New Roman"/>
          <w:sz w:val="24"/>
          <w:szCs w:val="24"/>
        </w:rPr>
        <w:t>) = 375,25</w:t>
      </w:r>
      <w:r w:rsidR="00F6689B">
        <w:rPr>
          <w:rFonts w:ascii="Times New Roman" w:hAnsi="Times New Roman" w:cs="Times New Roman"/>
          <w:sz w:val="24"/>
          <w:szCs w:val="24"/>
        </w:rPr>
        <w:t xml:space="preserve"> руб</w:t>
      </w:r>
      <w:r w:rsidR="009F3C27">
        <w:rPr>
          <w:rFonts w:ascii="Times New Roman" w:hAnsi="Times New Roman" w:cs="Times New Roman"/>
          <w:sz w:val="24"/>
          <w:szCs w:val="24"/>
        </w:rPr>
        <w:t>.</w:t>
      </w:r>
    </w:p>
    <w:p w:rsidR="009F3C27" w:rsidRDefault="008739CC" w:rsidP="00F6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C27">
        <w:rPr>
          <w:rFonts w:ascii="Times New Roman" w:hAnsi="Times New Roman" w:cs="Times New Roman"/>
          <w:sz w:val="24"/>
          <w:szCs w:val="24"/>
        </w:rPr>
        <w:t xml:space="preserve"> Итого: </w:t>
      </w:r>
      <w:r>
        <w:rPr>
          <w:rFonts w:ascii="Times New Roman" w:hAnsi="Times New Roman" w:cs="Times New Roman"/>
          <w:sz w:val="24"/>
          <w:szCs w:val="24"/>
        </w:rPr>
        <w:t>2001,34 руб. (1250,84 руб.+375,25 руб.+375,25руб.).</w:t>
      </w:r>
    </w:p>
    <w:p w:rsidR="008739CC" w:rsidRDefault="008739CC" w:rsidP="00F6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A35CA0">
        <w:rPr>
          <w:rFonts w:ascii="Times New Roman" w:hAnsi="Times New Roman" w:cs="Times New Roman"/>
          <w:sz w:val="24"/>
          <w:szCs w:val="24"/>
        </w:rPr>
        <w:t>Доплата за работу в праздничные дни.</w:t>
      </w:r>
    </w:p>
    <w:p w:rsidR="000542DF" w:rsidRDefault="001F6CD2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5CA0">
        <w:rPr>
          <w:rFonts w:ascii="Times New Roman" w:hAnsi="Times New Roman" w:cs="Times New Roman"/>
          <w:sz w:val="24"/>
          <w:szCs w:val="24"/>
        </w:rPr>
        <w:t xml:space="preserve"> - должностной оклад </w:t>
      </w:r>
      <w:r w:rsidR="00A35CA0">
        <w:rPr>
          <w:rFonts w:ascii="Times New Roman" w:hAnsi="Times New Roman" w:cs="Times New Roman"/>
          <w:sz w:val="24"/>
          <w:szCs w:val="24"/>
        </w:rPr>
        <w:t>7098 руб.:143ч. (норма времени) = 49,6364 руб. (часовая тарифная ставка).</w:t>
      </w:r>
    </w:p>
    <w:p w:rsidR="00A35CA0" w:rsidRDefault="00A35CA0" w:rsidP="0005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1F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часовая тарифная ставка 49,6364 руб. *12ч.= 595,64 руб.</w:t>
      </w:r>
    </w:p>
    <w:p w:rsidR="00A35CA0" w:rsidRDefault="001F6CD2" w:rsidP="00A3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5CA0">
        <w:rPr>
          <w:rFonts w:ascii="Times New Roman" w:hAnsi="Times New Roman" w:cs="Times New Roman"/>
          <w:sz w:val="24"/>
          <w:szCs w:val="24"/>
        </w:rPr>
        <w:t xml:space="preserve"> </w:t>
      </w:r>
      <w:r w:rsidR="00A35CA0">
        <w:rPr>
          <w:rFonts w:ascii="Times New Roman" w:hAnsi="Times New Roman" w:cs="Times New Roman"/>
          <w:sz w:val="24"/>
          <w:szCs w:val="24"/>
        </w:rPr>
        <w:t xml:space="preserve">-  </w:t>
      </w:r>
      <w:r w:rsidR="00A35CA0">
        <w:rPr>
          <w:rFonts w:ascii="Times New Roman" w:hAnsi="Times New Roman" w:cs="Times New Roman"/>
          <w:sz w:val="24"/>
          <w:szCs w:val="24"/>
        </w:rPr>
        <w:t>595,64</w:t>
      </w:r>
      <w:r w:rsidR="00A35CA0">
        <w:rPr>
          <w:rFonts w:ascii="Times New Roman" w:hAnsi="Times New Roman" w:cs="Times New Roman"/>
          <w:sz w:val="24"/>
          <w:szCs w:val="24"/>
        </w:rPr>
        <w:t xml:space="preserve"> руб.* 30% (районный коэффициент) = </w:t>
      </w:r>
      <w:r w:rsidR="00A35CA0">
        <w:rPr>
          <w:rFonts w:ascii="Times New Roman" w:hAnsi="Times New Roman" w:cs="Times New Roman"/>
          <w:sz w:val="24"/>
          <w:szCs w:val="24"/>
        </w:rPr>
        <w:t>178,69</w:t>
      </w:r>
      <w:r w:rsidR="00A35C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5CA0" w:rsidRDefault="00A35CA0" w:rsidP="00A3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1F6CD2">
        <w:rPr>
          <w:rFonts w:ascii="Times New Roman" w:hAnsi="Times New Roman" w:cs="Times New Roman"/>
          <w:sz w:val="24"/>
          <w:szCs w:val="24"/>
        </w:rPr>
        <w:t xml:space="preserve"> 595,64 </w:t>
      </w:r>
      <w:r>
        <w:rPr>
          <w:rFonts w:ascii="Times New Roman" w:hAnsi="Times New Roman" w:cs="Times New Roman"/>
          <w:sz w:val="24"/>
          <w:szCs w:val="24"/>
        </w:rPr>
        <w:t xml:space="preserve">руб. * 30% (надбавка за работу в южных районах Иркутской области) = </w:t>
      </w:r>
      <w:r w:rsidR="001F6CD2">
        <w:rPr>
          <w:rFonts w:ascii="Times New Roman" w:hAnsi="Times New Roman" w:cs="Times New Roman"/>
          <w:sz w:val="24"/>
          <w:szCs w:val="24"/>
        </w:rPr>
        <w:t>178,69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5CA0" w:rsidRDefault="00A35CA0" w:rsidP="00A3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Итого: </w:t>
      </w:r>
      <w:r w:rsidR="001F6CD2">
        <w:rPr>
          <w:rFonts w:ascii="Times New Roman" w:hAnsi="Times New Roman" w:cs="Times New Roman"/>
          <w:sz w:val="24"/>
          <w:szCs w:val="24"/>
        </w:rPr>
        <w:t>953,02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1F6CD2">
        <w:rPr>
          <w:rFonts w:ascii="Times New Roman" w:hAnsi="Times New Roman" w:cs="Times New Roman"/>
          <w:sz w:val="24"/>
          <w:szCs w:val="24"/>
        </w:rPr>
        <w:t>595,64руб.+178,69руб.+178,69руб.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6CD2" w:rsidRPr="001F6CD2" w:rsidRDefault="001F6CD2" w:rsidP="00BB3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 недоначисленной заработной платы за май месяц составил </w:t>
      </w:r>
      <w:r w:rsidR="0037351C">
        <w:rPr>
          <w:rFonts w:ascii="Times New Roman" w:hAnsi="Times New Roman" w:cs="Times New Roman"/>
          <w:b/>
          <w:sz w:val="24"/>
          <w:szCs w:val="24"/>
        </w:rPr>
        <w:t>2954,36 руб. (21002 руб. – 18048 руб.)</w:t>
      </w:r>
      <w:r w:rsidR="00BB32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7CC5" w:rsidRDefault="00A95803" w:rsidP="00DD3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17CC5" w:rsidRPr="003241B0" w:rsidRDefault="007653ED" w:rsidP="007653ED">
      <w:pPr>
        <w:shd w:val="clear" w:color="auto" w:fill="FFFFFF"/>
        <w:spacing w:after="0" w:line="240" w:lineRule="auto"/>
        <w:ind w:right="-1"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3241B0">
        <w:rPr>
          <w:rFonts w:ascii="Times New Roman" w:hAnsi="Times New Roman" w:cs="Times New Roman"/>
          <w:b/>
          <w:sz w:val="24"/>
          <w:szCs w:val="24"/>
          <w:u w:val="single"/>
        </w:rPr>
        <w:t>МКДОУ «</w:t>
      </w:r>
      <w:proofErr w:type="spellStart"/>
      <w:r w:rsidRPr="003241B0">
        <w:rPr>
          <w:rFonts w:ascii="Times New Roman" w:hAnsi="Times New Roman" w:cs="Times New Roman"/>
          <w:b/>
          <w:sz w:val="24"/>
          <w:szCs w:val="24"/>
          <w:u w:val="single"/>
        </w:rPr>
        <w:t>Куйтунская</w:t>
      </w:r>
      <w:proofErr w:type="spellEnd"/>
      <w:r w:rsidRPr="00324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ДЮСШ»</w:t>
      </w:r>
    </w:p>
    <w:p w:rsidR="00717CC5" w:rsidRDefault="009B049A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оложение об оплате труда работников муниципального казенного образовательного учреждения дополнительного образования детей «Детско-юношеская спортивная школа муниципального образования Куйтунского района»</w:t>
      </w:r>
      <w:r w:rsidR="0005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утверждено </w:t>
      </w:r>
      <w:r w:rsidR="002947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директором</w:t>
      </w:r>
      <w:r w:rsidR="000531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МКОУ ДОД ДЮСШ от 11.01.2012г.</w:t>
      </w:r>
      <w:r w:rsidR="002947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согласовано с профсоюзной организацией МКОУ ДОД ДЮСШ</w:t>
      </w:r>
    </w:p>
    <w:p w:rsidR="00CB5E71" w:rsidRDefault="00CB5E71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Положений об оплате труда следует, что оплата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состоит из должностных окладов, компенсационных и стимулирующих выплат.</w:t>
      </w:r>
      <w:r w:rsidR="006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окладов (должностных окладов) работников устанавливаются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</w:t>
      </w:r>
      <w:r w:rsidR="0044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ссионально-квалификационным группам.</w:t>
      </w:r>
      <w:r w:rsidR="006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устанавливаются следующие компенсационные выплаты: за работу с вредными и (или) опасными условиями труда, за работу в условиях, отклоняющихся от нормальных (за работу в ночное время, выходные и нерабочие </w:t>
      </w:r>
      <w:r w:rsidR="00B8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праздничные дни, расширении зон обслуживания</w:t>
      </w:r>
      <w:r w:rsidR="004A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4A4C78">
        <w:rPr>
          <w:rFonts w:ascii="Times New Roman" w:hAnsi="Times New Roman"/>
          <w:sz w:val="24"/>
          <w:szCs w:val="24"/>
        </w:rPr>
        <w:t>надбавка за работу в южных районах Иркутской области</w:t>
      </w:r>
      <w:r w:rsidR="00705A0C">
        <w:rPr>
          <w:rFonts w:ascii="Times New Roman" w:hAnsi="Times New Roman"/>
          <w:sz w:val="24"/>
          <w:szCs w:val="24"/>
        </w:rPr>
        <w:t>.</w:t>
      </w:r>
    </w:p>
    <w:p w:rsidR="00705A0C" w:rsidRDefault="009E189E" w:rsidP="00705A0C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89E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2018 год.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010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Ш</w:t>
      </w:r>
      <w:r w:rsidR="000D01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татное расписание на 01.01.2018г. утверждено в количестве </w:t>
      </w:r>
      <w:r w:rsidR="00F84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50,1 штатных единиц, в том числе административный персонал – 2 шт. ед., педагогический персонал – 27,1 шт. ед., учебно-вспомогательный персонал – 3 шт. ед.</w:t>
      </w:r>
      <w:r w:rsidR="00A1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DA41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медицинская сестра</w:t>
      </w:r>
      <w:r w:rsidR="00A1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 шт. ед.</w:t>
      </w:r>
      <w:r w:rsidR="00F84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A1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заведующий хозяйством – 1 шт. ед.,</w:t>
      </w:r>
      <w:r w:rsidR="00DA41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секретарь – 1 шт. ед.),</w:t>
      </w:r>
      <w:r w:rsidR="00A1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84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обслуживающий персонал – 18 шт. ед.</w:t>
      </w:r>
      <w:r w:rsidR="00DA41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 уборщик служебных помещений – 6 шт. ед., тракторист – 1 шт. ед., сторож – 4 шт. ед., рабочий по комплексному обслуживанию зданий – 5 шт. ед., </w:t>
      </w:r>
      <w:r w:rsidR="00F84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41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дворник – 1 шт. ед., заливщик – 1 шт. ед.), </w:t>
      </w:r>
      <w:r w:rsidR="007421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1 мая 2018 года в штатное расписание </w:t>
      </w:r>
      <w:r w:rsidR="00824D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работников </w:t>
      </w:r>
      <w:r w:rsidR="007421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внесены изменения</w:t>
      </w:r>
      <w:r w:rsidR="00C36B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связанные </w:t>
      </w:r>
      <w:r w:rsidR="007421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</w:t>
      </w:r>
      <w:r w:rsidR="00C36B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увеличением</w:t>
      </w:r>
      <w:r w:rsidR="007421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минимального оплаты труда</w:t>
      </w:r>
      <w:r w:rsidR="00C36B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Штатная численность работников учебно-вспомогательного и обслуживающего персонала в течение 2018 года не менялась.</w:t>
      </w:r>
    </w:p>
    <w:p w:rsidR="00457098" w:rsidRDefault="00457098" w:rsidP="0000784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заработной платы производилось на основании действующего штатного расписания, табелей учета рабочего времени, приказов</w:t>
      </w:r>
      <w:r w:rsidR="00E470F5">
        <w:rPr>
          <w:rFonts w:ascii="Times New Roman" w:hAnsi="Times New Roman" w:cs="Times New Roman"/>
          <w:sz w:val="24"/>
          <w:szCs w:val="24"/>
        </w:rPr>
        <w:t xml:space="preserve"> директора МКОУ ДОД ДЮСШ</w:t>
      </w:r>
      <w:r>
        <w:rPr>
          <w:rFonts w:ascii="Times New Roman" w:hAnsi="Times New Roman" w:cs="Times New Roman"/>
          <w:sz w:val="24"/>
          <w:szCs w:val="24"/>
        </w:rPr>
        <w:t xml:space="preserve"> о начислении </w:t>
      </w:r>
      <w:r w:rsidR="00E470F5">
        <w:rPr>
          <w:rFonts w:ascii="Times New Roman" w:hAnsi="Times New Roman" w:cs="Times New Roman"/>
          <w:sz w:val="24"/>
          <w:szCs w:val="24"/>
        </w:rPr>
        <w:t>стимулирующих</w:t>
      </w:r>
      <w:r>
        <w:rPr>
          <w:rFonts w:ascii="Times New Roman" w:hAnsi="Times New Roman" w:cs="Times New Roman"/>
          <w:sz w:val="24"/>
          <w:szCs w:val="24"/>
        </w:rPr>
        <w:t xml:space="preserve"> выплат.</w:t>
      </w:r>
    </w:p>
    <w:p w:rsidR="00E470F5" w:rsidRDefault="00E470F5" w:rsidP="00E470F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заработной платы работникам обслуживающего персонала (уборщик служебных помещений,</w:t>
      </w:r>
      <w:r w:rsidR="00C7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дворник, </w:t>
      </w:r>
      <w:r w:rsidR="00B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сторож, рабочий</w:t>
      </w:r>
      <w:r w:rsidR="00C7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заливщик, тракторист</w:t>
      </w:r>
      <w:r w:rsidR="0073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 w:rsidR="005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062F" w:rsidRDefault="007321CF" w:rsidP="004C53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427D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сторожу Исакову В.Г. в январе 2018 года начислен</w:t>
      </w:r>
      <w:r w:rsidR="004739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заработная </w:t>
      </w:r>
      <w:r w:rsidR="00BE4E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плата</w:t>
      </w:r>
      <w:r w:rsidR="00BA6E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252C0"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 186</w:t>
      </w:r>
      <w:r w:rsidR="00BA6EC1"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часов</w:t>
      </w:r>
      <w:r w:rsidR="00BA6E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4EBB"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</w:t>
      </w:r>
      <w:r w:rsidR="00427D61"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сумме 15182,4 рубля,</w:t>
      </w:r>
      <w:r w:rsidR="00427D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</w:t>
      </w:r>
      <w:r w:rsidR="00BE4E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числе </w:t>
      </w:r>
      <w:r w:rsidR="00BE4EBB"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за </w:t>
      </w:r>
      <w:r w:rsidR="00356715"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50</w:t>
      </w:r>
      <w:r w:rsidR="00BE4EBB"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часов превышающих </w:t>
      </w:r>
      <w:r w:rsidR="00214713"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месячную норму</w:t>
      </w:r>
      <w:r w:rsidR="002009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(переработка)</w:t>
      </w:r>
      <w:r w:rsidR="002147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сумме </w:t>
      </w:r>
      <w:r w:rsidR="00654E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3730,56 </w:t>
      </w:r>
      <w:r w:rsidR="00BE4E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рублей</w:t>
      </w:r>
      <w:r w:rsidR="004C53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567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C532E" w:rsidRDefault="004C532E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с. 152 ТК РФ сверхурочная</w:t>
      </w:r>
      <w:r w:rsidRPr="0088609C">
        <w:rPr>
          <w:rFonts w:ascii="Times New Roman" w:hAnsi="Times New Roman" w:cs="Times New Roman"/>
          <w:sz w:val="24"/>
          <w:szCs w:val="24"/>
        </w:rPr>
        <w:t xml:space="preserve">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4C532E" w:rsidRDefault="004C532E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должностной оклад 3203</w:t>
      </w:r>
      <w:r w:rsidR="005D3DDD">
        <w:rPr>
          <w:rFonts w:ascii="Times New Roman" w:hAnsi="Times New Roman" w:cs="Times New Roman"/>
          <w:sz w:val="24"/>
          <w:szCs w:val="24"/>
        </w:rPr>
        <w:t>руб.:</w:t>
      </w:r>
      <w:r>
        <w:rPr>
          <w:rFonts w:ascii="Times New Roman" w:hAnsi="Times New Roman" w:cs="Times New Roman"/>
          <w:sz w:val="24"/>
          <w:szCs w:val="24"/>
        </w:rPr>
        <w:t xml:space="preserve"> 136ч. (норма времени) = 23,55</w:t>
      </w:r>
      <w:r w:rsidR="005D5CC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C532E" w:rsidRDefault="004C532E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- 23,55</w:t>
      </w:r>
      <w:r w:rsidR="005D5CC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руб. *2ч.*1,5</w:t>
      </w:r>
      <w:r w:rsidR="005D3DDD">
        <w:rPr>
          <w:rFonts w:ascii="Times New Roman" w:hAnsi="Times New Roman" w:cs="Times New Roman"/>
          <w:sz w:val="24"/>
          <w:szCs w:val="24"/>
        </w:rPr>
        <w:t xml:space="preserve"> = 70,65 руб.</w:t>
      </w:r>
    </w:p>
    <w:p w:rsidR="005D3DDD" w:rsidRDefault="005D3DDD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- 23,55</w:t>
      </w:r>
      <w:r w:rsidR="005D5CC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руб. *48ч.</w:t>
      </w:r>
      <w:r w:rsidR="005D5CC7">
        <w:rPr>
          <w:rFonts w:ascii="Times New Roman" w:hAnsi="Times New Roman" w:cs="Times New Roman"/>
          <w:sz w:val="24"/>
          <w:szCs w:val="24"/>
        </w:rPr>
        <w:t>*2 = 2260,9</w:t>
      </w:r>
      <w:r w:rsidR="00FB65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3062F" w:rsidRDefault="00E3062F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(70,65+2260,</w:t>
      </w:r>
      <w:proofErr w:type="gramStart"/>
      <w:r w:rsidR="005D5CC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30% районный коэффициент = </w:t>
      </w:r>
      <w:r w:rsidR="005D5CC7">
        <w:rPr>
          <w:rFonts w:ascii="Times New Roman" w:hAnsi="Times New Roman" w:cs="Times New Roman"/>
          <w:sz w:val="24"/>
          <w:szCs w:val="24"/>
        </w:rPr>
        <w:t>699,4</w:t>
      </w:r>
      <w:r w:rsidR="00FB65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5CC7" w:rsidRDefault="005D5CC7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(70,65+2260,9</w:t>
      </w:r>
      <w:r w:rsidR="00FB65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* 30% надбавка за работу в южных районах Иркутской области = 699,4</w:t>
      </w:r>
      <w:r w:rsidR="00FB65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3DDD" w:rsidRDefault="005D3DDD" w:rsidP="004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Итого: 70,65 руб.+2260,</w:t>
      </w:r>
      <w:r w:rsidR="00FB659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D5CC7">
        <w:rPr>
          <w:rFonts w:ascii="Times New Roman" w:hAnsi="Times New Roman" w:cs="Times New Roman"/>
          <w:sz w:val="24"/>
          <w:szCs w:val="24"/>
        </w:rPr>
        <w:t>+699,4</w:t>
      </w:r>
      <w:r w:rsidR="00FB6590">
        <w:rPr>
          <w:rFonts w:ascii="Times New Roman" w:hAnsi="Times New Roman" w:cs="Times New Roman"/>
          <w:sz w:val="24"/>
          <w:szCs w:val="24"/>
        </w:rPr>
        <w:t>8</w:t>
      </w:r>
      <w:r w:rsidR="005D5CC7">
        <w:rPr>
          <w:rFonts w:ascii="Times New Roman" w:hAnsi="Times New Roman" w:cs="Times New Roman"/>
          <w:sz w:val="24"/>
          <w:szCs w:val="24"/>
        </w:rPr>
        <w:t xml:space="preserve"> руб.+ 699,4</w:t>
      </w:r>
      <w:r w:rsidR="00FB6590">
        <w:rPr>
          <w:rFonts w:ascii="Times New Roman" w:hAnsi="Times New Roman" w:cs="Times New Roman"/>
          <w:sz w:val="24"/>
          <w:szCs w:val="24"/>
        </w:rPr>
        <w:t>8</w:t>
      </w:r>
      <w:r w:rsidR="005D5CC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=</w:t>
      </w:r>
      <w:r w:rsidR="00E3062F">
        <w:rPr>
          <w:rFonts w:ascii="Times New Roman" w:hAnsi="Times New Roman" w:cs="Times New Roman"/>
          <w:sz w:val="24"/>
          <w:szCs w:val="24"/>
        </w:rPr>
        <w:t xml:space="preserve"> 2331,45 руб.</w:t>
      </w:r>
    </w:p>
    <w:p w:rsidR="00BA6EC1" w:rsidRDefault="00D00F0F" w:rsidP="00947C6B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сторожу Подрез А.А. в январе 2018 года начислена заработная плата за </w:t>
      </w:r>
      <w:r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174 часа в сумме 15182,4 рубля,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</w:t>
      </w:r>
      <w:r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 38 часов превышающих месячную норму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(переработка) в сумме </w:t>
      </w:r>
      <w:r w:rsidR="00DD31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2826,18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</w:t>
      </w:r>
      <w:r w:rsidR="00EC0B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(1766,36*1,6). </w:t>
      </w:r>
    </w:p>
    <w:p w:rsidR="002639CC" w:rsidRDefault="00947C6B" w:rsidP="002639CC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сторожу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Радюк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В.Н. в январе 2018 года начислена заработная плата </w:t>
      </w:r>
      <w:r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 </w:t>
      </w:r>
      <w:r w:rsidR="00B252C0" w:rsidRPr="005F7B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180 часов в сумме 15182,4 тыс. руб.,</w:t>
      </w:r>
      <w:r w:rsidR="00B252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</w:t>
      </w:r>
      <w:r w:rsidR="00B252C0" w:rsidRPr="00B10BA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 44 часа превышающих месячную норму</w:t>
      </w:r>
      <w:r w:rsidR="00B252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(переработка) в сумме 3278,37 рублей (2048,98*1,6).</w:t>
      </w:r>
    </w:p>
    <w:p w:rsidR="002639CC" w:rsidRPr="00705A0C" w:rsidRDefault="00007843" w:rsidP="002639CC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263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огласно </w:t>
      </w:r>
      <w:r w:rsidR="00EC0B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ст.133 Трудового кодекса РФ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  <w:r w:rsidR="00EC0B88" w:rsidRPr="00EC0B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0B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Следовательно, часы, превышающие норму часов в месяц, в МРОТ не входят. </w:t>
      </w:r>
      <w:r w:rsidR="00EC0B88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Размер недоначисленной заработной платы сторожа</w:t>
      </w:r>
      <w:r w:rsidR="0075393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 за январь 2018 года составил 9835,11</w:t>
      </w:r>
      <w:r w:rsidR="00EC0B88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рубля, в том числе Исакову В.Г. – 3730,56 рублей, Подрез </w:t>
      </w:r>
      <w:r w:rsidR="008860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А.А. –2826,18</w:t>
      </w:r>
      <w:r w:rsidR="00EC0B88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рубля, </w:t>
      </w:r>
      <w:proofErr w:type="spellStart"/>
      <w:r w:rsidR="00EC0B88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Радюк</w:t>
      </w:r>
      <w:proofErr w:type="spellEnd"/>
      <w:r w:rsidR="00EC0B88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В.Н. – 3278,</w:t>
      </w:r>
      <w:r w:rsidR="00A54980" w:rsidRPr="00705A0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37 рублей.</w:t>
      </w:r>
    </w:p>
    <w:p w:rsidR="00675C93" w:rsidRDefault="00824DFF" w:rsidP="0046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25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01.01.</w:t>
      </w:r>
      <w:r w:rsidRPr="00824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2019 год </w:t>
      </w:r>
      <w:r w:rsidR="0025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штатная численность утверждена в количестве 51,2 штатных единиц, в том числе административный персонал – 2 шт. ед., педагогический персонал – 28,2 шт. </w:t>
      </w:r>
      <w:r w:rsidR="003C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ед.,</w:t>
      </w:r>
      <w:r w:rsidR="0025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учебно-вспомогательный персонал – 3 шт. ед., </w:t>
      </w:r>
      <w:r w:rsidR="003C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обслуживающий персонал – 18 шт. ед.</w:t>
      </w:r>
      <w:r w:rsidR="00B1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период с января по апрель 2019 года в штатное расписание </w:t>
      </w:r>
      <w:r w:rsidR="00E1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дважды </w:t>
      </w:r>
      <w:r w:rsidR="0067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вносились изменения:</w:t>
      </w:r>
    </w:p>
    <w:p w:rsidR="00AA6D5A" w:rsidRDefault="00675C93" w:rsidP="0046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A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января 2019 года </w:t>
      </w:r>
      <w:r w:rsidR="0058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штатного расписания исключены: 1 штатная единица тренера-преподавателе,</w:t>
      </w:r>
      <w:r w:rsidR="00AA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0,25 штатные единицы сторожа и введена 1 штатная единица рабочего по комплексному обслуживанию зданий и сооружений.</w:t>
      </w:r>
      <w:r w:rsidR="0058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вносимых изменений, штатная численность по состоянию на 23.01.2019г. утверждена в количестве 50,95 штатных единиц, в том числе административный персонал – 2 шт. ед., педагогический персонал – 27,2 шт. ед., учебно-вспомогательный персонал – 3 шт. ед., обслуживающий персонал – 18,75 шт. ед.</w:t>
      </w:r>
    </w:p>
    <w:p w:rsidR="004642D6" w:rsidRPr="003A46CB" w:rsidRDefault="00675C93" w:rsidP="004642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6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марта </w:t>
      </w:r>
      <w:r w:rsidR="00E1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установлены новые</w:t>
      </w:r>
      <w:r w:rsidR="0046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оклады</w:t>
      </w:r>
      <w:r w:rsidR="00E1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42D6" w:rsidRPr="0046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должностных окладов установлены в соответствии с приказом Министерства труда и занятости Иркутской области от 30.11.2018 г. №66-мпр </w:t>
      </w:r>
      <w:r w:rsidR="004642D6" w:rsidRPr="003A46C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642D6" w:rsidRPr="003A46CB">
        <w:rPr>
          <w:rFonts w:ascii="Times New Roman" w:hAnsi="Times New Roman" w:cs="Times New Roman"/>
          <w:bCs/>
          <w:sz w:val="24"/>
          <w:szCs w:val="24"/>
        </w:rPr>
        <w:t>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области"</w:t>
      </w:r>
      <w:r w:rsidR="004642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D67" w:rsidRDefault="000F2D67" w:rsidP="00742197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ледует отметить, что размеры должностных окладов установленные штатными расписаниями </w:t>
      </w:r>
      <w:r w:rsidRPr="000F2D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 соответствуют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размерам предусмотренным Положениям об оплате труда. </w:t>
      </w:r>
    </w:p>
    <w:p w:rsidR="00742197" w:rsidRDefault="00E3367E" w:rsidP="0074219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в сравнении представлены размеры должностных окладов установленные Положением об оплате труда и штатными расписаниями.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5"/>
        <w:gridCol w:w="2259"/>
        <w:gridCol w:w="2260"/>
        <w:gridCol w:w="2260"/>
      </w:tblGrid>
      <w:tr w:rsidR="003F3CD3" w:rsidTr="003F3CD3">
        <w:tc>
          <w:tcPr>
            <w:tcW w:w="2565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259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оплате труда </w:t>
            </w:r>
          </w:p>
        </w:tc>
        <w:tc>
          <w:tcPr>
            <w:tcW w:w="2260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Штатное расписание на 2018г. </w:t>
            </w:r>
          </w:p>
        </w:tc>
        <w:tc>
          <w:tcPr>
            <w:tcW w:w="2260" w:type="dxa"/>
          </w:tcPr>
          <w:p w:rsidR="003F3CD3" w:rsidRDefault="003F3CD3" w:rsidP="00264602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  <w:r w:rsidR="0026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01.03.2019г.</w:t>
            </w:r>
          </w:p>
        </w:tc>
      </w:tr>
      <w:tr w:rsidR="003F3CD3" w:rsidTr="003F3CD3">
        <w:tc>
          <w:tcPr>
            <w:tcW w:w="2565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259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260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260" w:type="dxa"/>
          </w:tcPr>
          <w:p w:rsidR="003F3CD3" w:rsidRDefault="00264602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</w:t>
            </w:r>
          </w:p>
        </w:tc>
      </w:tr>
      <w:tr w:rsidR="003F3CD3" w:rsidTr="003F3CD3">
        <w:tc>
          <w:tcPr>
            <w:tcW w:w="2565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59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260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260" w:type="dxa"/>
          </w:tcPr>
          <w:p w:rsidR="003F3CD3" w:rsidRDefault="009E2192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</w:t>
            </w:r>
          </w:p>
        </w:tc>
      </w:tr>
      <w:tr w:rsidR="003F3CD3" w:rsidTr="003F3CD3">
        <w:tc>
          <w:tcPr>
            <w:tcW w:w="2565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59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2260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260" w:type="dxa"/>
          </w:tcPr>
          <w:p w:rsidR="003F3CD3" w:rsidRDefault="009E2192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</w:t>
            </w:r>
          </w:p>
        </w:tc>
      </w:tr>
      <w:tr w:rsidR="003F3CD3" w:rsidTr="003F3CD3">
        <w:tc>
          <w:tcPr>
            <w:tcW w:w="2565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Дворник </w:t>
            </w:r>
          </w:p>
        </w:tc>
        <w:tc>
          <w:tcPr>
            <w:tcW w:w="2259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260" w:type="dxa"/>
          </w:tcPr>
          <w:p w:rsidR="003F3CD3" w:rsidRDefault="003F3CD3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260" w:type="dxa"/>
          </w:tcPr>
          <w:p w:rsidR="003F3CD3" w:rsidRDefault="009E2192" w:rsidP="0074219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</w:t>
            </w:r>
          </w:p>
        </w:tc>
      </w:tr>
    </w:tbl>
    <w:p w:rsidR="00742197" w:rsidRDefault="00742197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D6">
        <w:rPr>
          <w:rFonts w:ascii="Times New Roman" w:hAnsi="Times New Roman" w:cs="Times New Roman"/>
          <w:sz w:val="24"/>
          <w:szCs w:val="24"/>
        </w:rPr>
        <w:t xml:space="preserve">Начисление и выплата заработной платы (должностных окладов) </w:t>
      </w:r>
      <w:r w:rsidRPr="00582B2E">
        <w:rPr>
          <w:rFonts w:ascii="Times New Roman" w:hAnsi="Times New Roman" w:cs="Times New Roman"/>
          <w:b/>
          <w:sz w:val="24"/>
          <w:szCs w:val="24"/>
        </w:rPr>
        <w:t>производилось в соответствии со штатным расписанием, но в нарушение Положения об оплате труда</w:t>
      </w:r>
      <w:r w:rsidR="00427312">
        <w:rPr>
          <w:rFonts w:ascii="Times New Roman" w:hAnsi="Times New Roman" w:cs="Times New Roman"/>
          <w:sz w:val="24"/>
          <w:szCs w:val="24"/>
        </w:rPr>
        <w:t>.</w:t>
      </w:r>
    </w:p>
    <w:p w:rsidR="00A040D6" w:rsidRDefault="00457098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заработной платы работникам учебно-вспомогательного и обслуживающего персонала установлено:</w:t>
      </w:r>
    </w:p>
    <w:p w:rsidR="008A6CAB" w:rsidRDefault="00C344ED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75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расчетного листка в январе </w:t>
      </w:r>
      <w:r w:rsidR="0074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Подрез Л</w:t>
      </w:r>
      <w:r w:rsidR="008A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юдмиле Геннадьевне (</w:t>
      </w:r>
      <w:r w:rsidR="0074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сторож) начислена заработная плата за 102 часа </w:t>
      </w:r>
      <w:r w:rsidR="006B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13536 рублей, что соответствует часам отраженным в табеле учета рабочего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январь 2019г</w:t>
      </w:r>
      <w:r w:rsidR="006B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за январь месяц 2019 года Подрез Людмиле Геннадьевне перечислена на банковскую</w:t>
      </w:r>
      <w:r w:rsidR="005E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карточку </w:t>
      </w:r>
      <w:r w:rsidR="003B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E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B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.2019г за первую половину месяца и </w:t>
      </w:r>
      <w:r w:rsidR="003B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3B71EF" w:rsidRPr="0042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7600" w:rsidRPr="0042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02.2019г.</w:t>
      </w:r>
      <w:r w:rsidR="005E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окончательный расчет за отработанный период.</w:t>
      </w:r>
      <w:r w:rsidR="00E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</w:t>
      </w:r>
      <w:r w:rsidR="006B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Трудового кодекса</w:t>
      </w:r>
      <w:r w:rsidR="00D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определено, </w:t>
      </w:r>
      <w:r w:rsidR="000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основанием</w:t>
      </w:r>
      <w:r w:rsidR="006B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возникновения трудовых отношений между работником и работодателем является трудовой договор</w:t>
      </w:r>
      <w:r w:rsidR="00D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</w:t>
      </w:r>
      <w:r w:rsidR="00DC11B8" w:rsidRPr="005E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трудовой договор с Подрез Л</w:t>
      </w:r>
      <w:r w:rsidR="00763854" w:rsidRPr="005E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юдмилой Григорьевной</w:t>
      </w:r>
      <w:r w:rsidR="00DC11B8" w:rsidRPr="005E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проверку не представлен и считается отсутствующим.</w:t>
      </w:r>
      <w:r w:rsidR="008A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</w:t>
      </w:r>
      <w:r w:rsidR="0076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r w:rsidR="00BA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8A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A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сменности</w:t>
      </w:r>
      <w:r w:rsidR="000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сторожей на январь</w:t>
      </w:r>
      <w:r w:rsidR="008A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0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года, смены распределены между сторожами </w:t>
      </w:r>
      <w:proofErr w:type="spellStart"/>
      <w:r w:rsidR="000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Радюк</w:t>
      </w:r>
      <w:proofErr w:type="spellEnd"/>
      <w:r w:rsidR="000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Николаевич, Подрез Алексей Александров</w:t>
      </w:r>
      <w:r w:rsidR="0076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ич, Исаков Владимир Григорьевич, </w:t>
      </w:r>
      <w:r w:rsidR="00BA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Подрез</w:t>
      </w:r>
      <w:r w:rsidR="0076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Людмилы Григорьевны смены не предусмотрены. </w:t>
      </w:r>
      <w:r w:rsidR="008A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F99" w:rsidRPr="00582B2E" w:rsidRDefault="00712E7C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сторожу Исакову Владимиру Григорьевичу в апреле месяце за фактически отработанное время (140 часов)</w:t>
      </w:r>
      <w:r w:rsidR="00DA7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начислена заработная плата в сумме 14184,52 руб., а следовало начислить </w:t>
      </w:r>
      <w:r w:rsidR="00DB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учетом дифференциацие</w:t>
      </w:r>
      <w:r w:rsidR="00DB0D3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DB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заработной платы в сумме 14581,6 рублей (18227:175</w:t>
      </w:r>
      <w:proofErr w:type="gramStart"/>
      <w:r w:rsidR="00DB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час.*</w:t>
      </w:r>
      <w:proofErr w:type="gramEnd"/>
      <w:r w:rsidR="00DB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140 час.). </w:t>
      </w:r>
      <w:r w:rsidR="00DB0D35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Размер недоначисленной заработной платы за апрель 2019г. составил 397,08 рублей.</w:t>
      </w:r>
    </w:p>
    <w:p w:rsidR="00AE5D03" w:rsidRPr="00582B2E" w:rsidRDefault="00CE3F27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Исаковой Татьяне Иннокентьевне</w:t>
      </w:r>
      <w:r w:rsidR="00D928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(сторож)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апрель месяц начислена заработная за 35 </w:t>
      </w:r>
      <w:r w:rsidR="00D928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сумме 3609,6 рублей, </w:t>
      </w:r>
      <w:r w:rsidR="00D928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том числе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D928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часов за работу в ночное время в сумме 363,42 рубля</w:t>
      </w:r>
      <w:r w:rsidR="007774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 май заработная плата начислена за 143 часа</w:t>
      </w:r>
      <w:r w:rsidR="00AE5D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сумме 18048 рублей, в том числе праздничные (8 часов) – 6</w:t>
      </w:r>
      <w:r w:rsidR="000C4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35,34</w:t>
      </w:r>
      <w:r w:rsidR="00AE5D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рубля, ночные (84 часа) – 2</w:t>
      </w:r>
      <w:r w:rsidR="000C4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334,89</w:t>
      </w:r>
      <w:r w:rsidR="00397C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рубля</w:t>
      </w:r>
      <w:r w:rsidR="000C4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Однако в соответствии с решением Конституционного суда №17-П от 11.04.2019г. 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оплата за</w:t>
      </w:r>
      <w:r w:rsidR="00397C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праздничные и ночные часы 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сверх минимального размера оплаты труда.</w:t>
      </w:r>
      <w:r w:rsidR="00397C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97C5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Размер недоначисленной заработной платы составил 3</w:t>
      </w:r>
      <w:r w:rsidR="00B23F0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333,65</w:t>
      </w:r>
      <w:r w:rsidR="00397C5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рубл</w:t>
      </w:r>
      <w:r w:rsidR="00B23F0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ей</w:t>
      </w:r>
      <w:r w:rsidR="00397C5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(</w:t>
      </w:r>
      <w:r w:rsidR="00397C5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апрель 16ч.-363,42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</w:t>
      </w:r>
      <w:r w:rsidR="00397C5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97C5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май праздничные 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8ч</w:t>
      </w:r>
      <w:r w:rsid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-6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35,34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 +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ночные 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84ч.- 2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334,89</w:t>
      </w:r>
      <w:r w:rsidR="00582B2E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руб.)</w:t>
      </w:r>
      <w:r w:rsidR="00EE4D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302B4B" w:rsidRPr="00582B2E" w:rsidRDefault="00EE4DBA" w:rsidP="00302B4B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Котовщикову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Петру Сергеевичу </w:t>
      </w:r>
      <w:r w:rsidR="003E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(сторож) за апрель 2019 года начислена заработная плата за 36 часов в сумме 3712,74, в том числе за 16 часов в ночное время 363,42 рубля, за май 2019г. начислено за </w:t>
      </w:r>
      <w:r w:rsidR="00302B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52 часа в сумме 6627,99 рублей в том числе праздничные (8 часов) – 635,34 рубля, ночные (28 часов) – 778,30 руб., а следовало</w:t>
      </w:r>
      <w:r w:rsidR="003E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B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доплату за праздничные и ночные часы </w:t>
      </w:r>
      <w:r w:rsidR="00302B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произвести сверх МРОТ. </w:t>
      </w:r>
      <w:r w:rsidR="00302B4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Размер недоначисле</w:t>
      </w:r>
      <w:r w:rsidR="00B23F0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нной заработной платы составил 1777,06</w:t>
      </w:r>
      <w:r w:rsidR="00302B4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рубл</w:t>
      </w:r>
      <w:r w:rsidR="009769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ей</w:t>
      </w:r>
      <w:r w:rsidR="00302B4B"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(</w:t>
      </w:r>
      <w:r w:rsidR="00302B4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апрель 16ч.-363,42 руб.+ май праздничные 8ч</w:t>
      </w:r>
      <w:r w:rsidR="00302B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02B4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-6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35,34</w:t>
      </w:r>
      <w:r w:rsidR="00302B4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 +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ночные 28</w:t>
      </w:r>
      <w:r w:rsidR="00302B4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ч.- </w:t>
      </w:r>
      <w:r w:rsidR="00B23F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778,3</w:t>
      </w:r>
      <w:r w:rsidR="00302B4B" w:rsidRPr="00582B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руб.)</w:t>
      </w:r>
      <w:r w:rsidR="00302B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CE3F27" w:rsidRDefault="009769C8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Подрез Алексей Александрович (сторож)</w:t>
      </w:r>
      <w:r w:rsidRPr="009769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май 2019г. н</w:t>
      </w:r>
      <w:r w:rsidR="008173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ачислена заработная плата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</w:t>
      </w:r>
      <w:r w:rsidR="008173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91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 в сумме </w:t>
      </w:r>
      <w:r w:rsidR="008173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11598,99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 в том числе </w:t>
      </w:r>
      <w:r w:rsidR="008173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работу в ночное время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8173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52 часа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– </w:t>
      </w:r>
      <w:r w:rsidR="008F78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1445,41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руб., а следовало доплату </w:t>
      </w:r>
      <w:r w:rsidR="008F78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работу в ночное время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произвести сверх МРОТ. </w:t>
      </w:r>
      <w:r w:rsidRPr="00582B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Размер недоначисле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нной заработной платы </w:t>
      </w:r>
      <w:r w:rsidR="008F78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 май месяц 2019 года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составил 1</w:t>
      </w:r>
      <w:r w:rsidR="008F78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445,41 рубль. </w:t>
      </w:r>
    </w:p>
    <w:p w:rsidR="00717CC5" w:rsidRPr="008F78D2" w:rsidRDefault="00DB0D35" w:rsidP="00DB0D3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остальным сотрудникам нарушений начисления и выплаты заработной платы за </w:t>
      </w:r>
      <w:r w:rsidR="007D6CF0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с января 2019г по </w:t>
      </w:r>
      <w:r w:rsidR="008F78D2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7D6CF0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B95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2019г </w:t>
      </w:r>
      <w:r w:rsidR="005E5B95" w:rsidRPr="008F7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установлено</w:t>
      </w:r>
      <w:r w:rsidR="005E5B95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2E7C" w:rsidRPr="008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8D2" w:rsidRDefault="008F78D2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D2" w:rsidRDefault="008F78D2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7CC5" w:rsidRDefault="00717CC5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7CC5" w:rsidRDefault="005E5B95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Ведущий инспектор КСП МО Куйтунский район                        Гришкевич Е.И.</w:t>
      </w:r>
    </w:p>
    <w:p w:rsidR="00717CC5" w:rsidRDefault="00717CC5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2BC8" w:rsidRDefault="00CC2BC8" w:rsidP="00CC2BC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C8" w:rsidRPr="002C41E6" w:rsidRDefault="00CC2BC8" w:rsidP="00CC2BC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B6B" w:rsidRPr="00235B6B" w:rsidRDefault="00235B6B" w:rsidP="009E21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2BC8" w:rsidRDefault="00CC2BC8" w:rsidP="00CC2BC8">
      <w:pPr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D1A" w:rsidRPr="00014D1A" w:rsidRDefault="00014D1A" w:rsidP="001E293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4D1A" w:rsidRPr="00014D1A" w:rsidSect="00474845">
      <w:footerReference w:type="default" r:id="rId8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8B" w:rsidRDefault="0098258B" w:rsidP="00FB56FD">
      <w:pPr>
        <w:spacing w:after="0" w:line="240" w:lineRule="auto"/>
      </w:pPr>
      <w:r>
        <w:separator/>
      </w:r>
    </w:p>
  </w:endnote>
  <w:endnote w:type="continuationSeparator" w:id="0">
    <w:p w:rsidR="0098258B" w:rsidRDefault="0098258B" w:rsidP="00F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083652"/>
      <w:docPartObj>
        <w:docPartGallery w:val="Page Numbers (Bottom of Page)"/>
        <w:docPartUnique/>
      </w:docPartObj>
    </w:sdtPr>
    <w:sdtEndPr/>
    <w:sdtContent>
      <w:p w:rsidR="00FB56FD" w:rsidRDefault="00FB56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9F">
          <w:rPr>
            <w:noProof/>
          </w:rPr>
          <w:t>9</w:t>
        </w:r>
        <w:r>
          <w:fldChar w:fldCharType="end"/>
        </w:r>
      </w:p>
    </w:sdtContent>
  </w:sdt>
  <w:p w:rsidR="00FB56FD" w:rsidRDefault="00FB5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8B" w:rsidRDefault="0098258B" w:rsidP="00FB56FD">
      <w:pPr>
        <w:spacing w:after="0" w:line="240" w:lineRule="auto"/>
      </w:pPr>
      <w:r>
        <w:separator/>
      </w:r>
    </w:p>
  </w:footnote>
  <w:footnote w:type="continuationSeparator" w:id="0">
    <w:p w:rsidR="0098258B" w:rsidRDefault="0098258B" w:rsidP="00FB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C0CFE"/>
    <w:multiLevelType w:val="multilevel"/>
    <w:tmpl w:val="226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2"/>
    <w:rsid w:val="00002716"/>
    <w:rsid w:val="00003E12"/>
    <w:rsid w:val="00007843"/>
    <w:rsid w:val="000101B4"/>
    <w:rsid w:val="00012842"/>
    <w:rsid w:val="00014D1A"/>
    <w:rsid w:val="00017E39"/>
    <w:rsid w:val="00021934"/>
    <w:rsid w:val="000225AC"/>
    <w:rsid w:val="0002713F"/>
    <w:rsid w:val="00033740"/>
    <w:rsid w:val="00040325"/>
    <w:rsid w:val="000477E6"/>
    <w:rsid w:val="000531A0"/>
    <w:rsid w:val="0005325B"/>
    <w:rsid w:val="0005360E"/>
    <w:rsid w:val="000542DF"/>
    <w:rsid w:val="00063B09"/>
    <w:rsid w:val="00066940"/>
    <w:rsid w:val="00070992"/>
    <w:rsid w:val="00071703"/>
    <w:rsid w:val="00071C88"/>
    <w:rsid w:val="00072379"/>
    <w:rsid w:val="00073911"/>
    <w:rsid w:val="00075DC9"/>
    <w:rsid w:val="00077CD2"/>
    <w:rsid w:val="00086443"/>
    <w:rsid w:val="000936B5"/>
    <w:rsid w:val="00094FDF"/>
    <w:rsid w:val="000A7CDE"/>
    <w:rsid w:val="000B483A"/>
    <w:rsid w:val="000B54F9"/>
    <w:rsid w:val="000C4AC9"/>
    <w:rsid w:val="000C4CFE"/>
    <w:rsid w:val="000D0104"/>
    <w:rsid w:val="000D71CF"/>
    <w:rsid w:val="000F2D67"/>
    <w:rsid w:val="000F6EF1"/>
    <w:rsid w:val="00102EE6"/>
    <w:rsid w:val="00103A85"/>
    <w:rsid w:val="00107367"/>
    <w:rsid w:val="00125FE1"/>
    <w:rsid w:val="00133030"/>
    <w:rsid w:val="00152561"/>
    <w:rsid w:val="0015652C"/>
    <w:rsid w:val="00163075"/>
    <w:rsid w:val="00164CA5"/>
    <w:rsid w:val="00172FF3"/>
    <w:rsid w:val="0017468A"/>
    <w:rsid w:val="001748B3"/>
    <w:rsid w:val="00175B4B"/>
    <w:rsid w:val="00176F5E"/>
    <w:rsid w:val="0019253C"/>
    <w:rsid w:val="0019469D"/>
    <w:rsid w:val="001A4945"/>
    <w:rsid w:val="001A6F24"/>
    <w:rsid w:val="001B31FF"/>
    <w:rsid w:val="001B68B9"/>
    <w:rsid w:val="001B76BB"/>
    <w:rsid w:val="001C0EBE"/>
    <w:rsid w:val="001C5179"/>
    <w:rsid w:val="001C5358"/>
    <w:rsid w:val="001D20D8"/>
    <w:rsid w:val="001D2693"/>
    <w:rsid w:val="001D7219"/>
    <w:rsid w:val="001D76BC"/>
    <w:rsid w:val="001E2934"/>
    <w:rsid w:val="001E5796"/>
    <w:rsid w:val="001F521C"/>
    <w:rsid w:val="001F6CD2"/>
    <w:rsid w:val="00200903"/>
    <w:rsid w:val="0020650D"/>
    <w:rsid w:val="00212A4F"/>
    <w:rsid w:val="00214713"/>
    <w:rsid w:val="0022209E"/>
    <w:rsid w:val="00224670"/>
    <w:rsid w:val="00234EC4"/>
    <w:rsid w:val="00235B6B"/>
    <w:rsid w:val="00251D54"/>
    <w:rsid w:val="00256A58"/>
    <w:rsid w:val="00262130"/>
    <w:rsid w:val="0026357F"/>
    <w:rsid w:val="002639CC"/>
    <w:rsid w:val="00264602"/>
    <w:rsid w:val="0026564B"/>
    <w:rsid w:val="0027392E"/>
    <w:rsid w:val="002743FF"/>
    <w:rsid w:val="002906EC"/>
    <w:rsid w:val="00294751"/>
    <w:rsid w:val="00296E8A"/>
    <w:rsid w:val="002A0C1D"/>
    <w:rsid w:val="002A4F6F"/>
    <w:rsid w:val="002B5E42"/>
    <w:rsid w:val="002C41E6"/>
    <w:rsid w:val="002D4648"/>
    <w:rsid w:val="002D57B9"/>
    <w:rsid w:val="002D5E56"/>
    <w:rsid w:val="002D7509"/>
    <w:rsid w:val="002D76A5"/>
    <w:rsid w:val="002F0B6F"/>
    <w:rsid w:val="00300A88"/>
    <w:rsid w:val="00301198"/>
    <w:rsid w:val="00302195"/>
    <w:rsid w:val="003023D1"/>
    <w:rsid w:val="00302B4B"/>
    <w:rsid w:val="00304383"/>
    <w:rsid w:val="00314459"/>
    <w:rsid w:val="003241B0"/>
    <w:rsid w:val="00352C96"/>
    <w:rsid w:val="0035388D"/>
    <w:rsid w:val="003546A1"/>
    <w:rsid w:val="00356715"/>
    <w:rsid w:val="0036304E"/>
    <w:rsid w:val="003660DE"/>
    <w:rsid w:val="00366A8C"/>
    <w:rsid w:val="00366DF7"/>
    <w:rsid w:val="0037351C"/>
    <w:rsid w:val="00376BBC"/>
    <w:rsid w:val="00385357"/>
    <w:rsid w:val="00393314"/>
    <w:rsid w:val="00397C5B"/>
    <w:rsid w:val="003A2B61"/>
    <w:rsid w:val="003A46CB"/>
    <w:rsid w:val="003A6917"/>
    <w:rsid w:val="003B71EF"/>
    <w:rsid w:val="003C33C0"/>
    <w:rsid w:val="003D06C4"/>
    <w:rsid w:val="003D0B9E"/>
    <w:rsid w:val="003E0883"/>
    <w:rsid w:val="003F07DC"/>
    <w:rsid w:val="003F3CD3"/>
    <w:rsid w:val="00427312"/>
    <w:rsid w:val="004276E6"/>
    <w:rsid w:val="00427D61"/>
    <w:rsid w:val="00437907"/>
    <w:rsid w:val="00441461"/>
    <w:rsid w:val="0044361E"/>
    <w:rsid w:val="00446C68"/>
    <w:rsid w:val="004517AD"/>
    <w:rsid w:val="0045181B"/>
    <w:rsid w:val="00457098"/>
    <w:rsid w:val="004642D6"/>
    <w:rsid w:val="00473722"/>
    <w:rsid w:val="0047397F"/>
    <w:rsid w:val="00474237"/>
    <w:rsid w:val="00474845"/>
    <w:rsid w:val="0047526F"/>
    <w:rsid w:val="004756D3"/>
    <w:rsid w:val="00480164"/>
    <w:rsid w:val="004825E4"/>
    <w:rsid w:val="00494B48"/>
    <w:rsid w:val="004A3D09"/>
    <w:rsid w:val="004A4C78"/>
    <w:rsid w:val="004A78EC"/>
    <w:rsid w:val="004B2F0E"/>
    <w:rsid w:val="004B3387"/>
    <w:rsid w:val="004C532E"/>
    <w:rsid w:val="004C5C02"/>
    <w:rsid w:val="004D0DEB"/>
    <w:rsid w:val="004D13E9"/>
    <w:rsid w:val="00514FE7"/>
    <w:rsid w:val="00525165"/>
    <w:rsid w:val="00527AA6"/>
    <w:rsid w:val="0054418F"/>
    <w:rsid w:val="00544809"/>
    <w:rsid w:val="005469CE"/>
    <w:rsid w:val="00546A81"/>
    <w:rsid w:val="00553BE9"/>
    <w:rsid w:val="00556823"/>
    <w:rsid w:val="0056661B"/>
    <w:rsid w:val="00570A5A"/>
    <w:rsid w:val="00582B2E"/>
    <w:rsid w:val="00582E08"/>
    <w:rsid w:val="00583051"/>
    <w:rsid w:val="00586249"/>
    <w:rsid w:val="005927D7"/>
    <w:rsid w:val="00592BAF"/>
    <w:rsid w:val="005A5113"/>
    <w:rsid w:val="005A5961"/>
    <w:rsid w:val="005A619B"/>
    <w:rsid w:val="005B154E"/>
    <w:rsid w:val="005C7979"/>
    <w:rsid w:val="005D0C11"/>
    <w:rsid w:val="005D3DDD"/>
    <w:rsid w:val="005D5CC7"/>
    <w:rsid w:val="005E570B"/>
    <w:rsid w:val="005E5B95"/>
    <w:rsid w:val="005E6A4C"/>
    <w:rsid w:val="005E7600"/>
    <w:rsid w:val="005F105E"/>
    <w:rsid w:val="005F7B09"/>
    <w:rsid w:val="00601012"/>
    <w:rsid w:val="00607A81"/>
    <w:rsid w:val="00615B93"/>
    <w:rsid w:val="00621176"/>
    <w:rsid w:val="0062564F"/>
    <w:rsid w:val="00635289"/>
    <w:rsid w:val="00650B9D"/>
    <w:rsid w:val="0065353A"/>
    <w:rsid w:val="00654E7E"/>
    <w:rsid w:val="00663102"/>
    <w:rsid w:val="00665FFC"/>
    <w:rsid w:val="00675C93"/>
    <w:rsid w:val="00680D61"/>
    <w:rsid w:val="0068186D"/>
    <w:rsid w:val="006818B1"/>
    <w:rsid w:val="00686CED"/>
    <w:rsid w:val="0069124D"/>
    <w:rsid w:val="00694D2E"/>
    <w:rsid w:val="00695A43"/>
    <w:rsid w:val="006A2E95"/>
    <w:rsid w:val="006B1985"/>
    <w:rsid w:val="006B6477"/>
    <w:rsid w:val="006C1A87"/>
    <w:rsid w:val="006C2A71"/>
    <w:rsid w:val="006D21E1"/>
    <w:rsid w:val="006D398D"/>
    <w:rsid w:val="006D5C39"/>
    <w:rsid w:val="006D63CD"/>
    <w:rsid w:val="006E31FB"/>
    <w:rsid w:val="006F0615"/>
    <w:rsid w:val="006F2021"/>
    <w:rsid w:val="006F4F85"/>
    <w:rsid w:val="006F64E9"/>
    <w:rsid w:val="007055D7"/>
    <w:rsid w:val="00705A0C"/>
    <w:rsid w:val="00710765"/>
    <w:rsid w:val="00712A80"/>
    <w:rsid w:val="00712E7C"/>
    <w:rsid w:val="00717CC5"/>
    <w:rsid w:val="007254E5"/>
    <w:rsid w:val="00731A34"/>
    <w:rsid w:val="007321CF"/>
    <w:rsid w:val="00734990"/>
    <w:rsid w:val="00736A9E"/>
    <w:rsid w:val="00742197"/>
    <w:rsid w:val="007440D4"/>
    <w:rsid w:val="00747BCD"/>
    <w:rsid w:val="00753405"/>
    <w:rsid w:val="0075393C"/>
    <w:rsid w:val="007578B3"/>
    <w:rsid w:val="00763854"/>
    <w:rsid w:val="007653ED"/>
    <w:rsid w:val="0077742B"/>
    <w:rsid w:val="00777FCB"/>
    <w:rsid w:val="007A2F59"/>
    <w:rsid w:val="007A5328"/>
    <w:rsid w:val="007A7A90"/>
    <w:rsid w:val="007B1921"/>
    <w:rsid w:val="007B3E83"/>
    <w:rsid w:val="007B429B"/>
    <w:rsid w:val="007C7154"/>
    <w:rsid w:val="007D1404"/>
    <w:rsid w:val="007D6CF0"/>
    <w:rsid w:val="007E3060"/>
    <w:rsid w:val="007E3BF1"/>
    <w:rsid w:val="007E645C"/>
    <w:rsid w:val="007F59DB"/>
    <w:rsid w:val="007F7584"/>
    <w:rsid w:val="00801F08"/>
    <w:rsid w:val="00802BE1"/>
    <w:rsid w:val="00803679"/>
    <w:rsid w:val="00804657"/>
    <w:rsid w:val="00806520"/>
    <w:rsid w:val="0080720C"/>
    <w:rsid w:val="0081739A"/>
    <w:rsid w:val="00823EB3"/>
    <w:rsid w:val="00824DFF"/>
    <w:rsid w:val="008256ED"/>
    <w:rsid w:val="00830907"/>
    <w:rsid w:val="008342AA"/>
    <w:rsid w:val="00845783"/>
    <w:rsid w:val="00853AC8"/>
    <w:rsid w:val="00862E7E"/>
    <w:rsid w:val="008739CC"/>
    <w:rsid w:val="00882264"/>
    <w:rsid w:val="0088609C"/>
    <w:rsid w:val="00890C4C"/>
    <w:rsid w:val="00890FA6"/>
    <w:rsid w:val="00891028"/>
    <w:rsid w:val="008924BE"/>
    <w:rsid w:val="008A2D5D"/>
    <w:rsid w:val="008A6CAB"/>
    <w:rsid w:val="008A7AAB"/>
    <w:rsid w:val="008B1044"/>
    <w:rsid w:val="008B1A5C"/>
    <w:rsid w:val="008B3C6F"/>
    <w:rsid w:val="008B4956"/>
    <w:rsid w:val="008C78EC"/>
    <w:rsid w:val="008D1F33"/>
    <w:rsid w:val="008D641E"/>
    <w:rsid w:val="008F337E"/>
    <w:rsid w:val="008F3C15"/>
    <w:rsid w:val="008F6173"/>
    <w:rsid w:val="008F6B7C"/>
    <w:rsid w:val="008F78D2"/>
    <w:rsid w:val="00905D49"/>
    <w:rsid w:val="009067D4"/>
    <w:rsid w:val="00907820"/>
    <w:rsid w:val="00925FF4"/>
    <w:rsid w:val="00926939"/>
    <w:rsid w:val="0092735A"/>
    <w:rsid w:val="00927FD1"/>
    <w:rsid w:val="0094318B"/>
    <w:rsid w:val="00947925"/>
    <w:rsid w:val="00947C6B"/>
    <w:rsid w:val="0095580D"/>
    <w:rsid w:val="0097417F"/>
    <w:rsid w:val="009769C8"/>
    <w:rsid w:val="00976D58"/>
    <w:rsid w:val="0098258B"/>
    <w:rsid w:val="0099430E"/>
    <w:rsid w:val="00995732"/>
    <w:rsid w:val="009B049A"/>
    <w:rsid w:val="009B3496"/>
    <w:rsid w:val="009B5004"/>
    <w:rsid w:val="009C2315"/>
    <w:rsid w:val="009E13E9"/>
    <w:rsid w:val="009E189E"/>
    <w:rsid w:val="009E2192"/>
    <w:rsid w:val="009E22BC"/>
    <w:rsid w:val="009F0463"/>
    <w:rsid w:val="009F31CC"/>
    <w:rsid w:val="009F3C27"/>
    <w:rsid w:val="00A040D6"/>
    <w:rsid w:val="00A054AA"/>
    <w:rsid w:val="00A05691"/>
    <w:rsid w:val="00A112FC"/>
    <w:rsid w:val="00A17733"/>
    <w:rsid w:val="00A227B8"/>
    <w:rsid w:val="00A34804"/>
    <w:rsid w:val="00A35CA0"/>
    <w:rsid w:val="00A378C3"/>
    <w:rsid w:val="00A41BC6"/>
    <w:rsid w:val="00A53E2C"/>
    <w:rsid w:val="00A54980"/>
    <w:rsid w:val="00A54F50"/>
    <w:rsid w:val="00A64E7F"/>
    <w:rsid w:val="00A66FB4"/>
    <w:rsid w:val="00A72E5C"/>
    <w:rsid w:val="00A95803"/>
    <w:rsid w:val="00AA6D5A"/>
    <w:rsid w:val="00AB3DC6"/>
    <w:rsid w:val="00AB7252"/>
    <w:rsid w:val="00AC1915"/>
    <w:rsid w:val="00AC203A"/>
    <w:rsid w:val="00AC5925"/>
    <w:rsid w:val="00AD17DB"/>
    <w:rsid w:val="00AD6183"/>
    <w:rsid w:val="00AE328A"/>
    <w:rsid w:val="00AE5D03"/>
    <w:rsid w:val="00AE68E9"/>
    <w:rsid w:val="00AE68F5"/>
    <w:rsid w:val="00AE77A4"/>
    <w:rsid w:val="00AE7A23"/>
    <w:rsid w:val="00AE7C38"/>
    <w:rsid w:val="00AF1B65"/>
    <w:rsid w:val="00AF238B"/>
    <w:rsid w:val="00AF4D36"/>
    <w:rsid w:val="00AF7FFD"/>
    <w:rsid w:val="00B10BA7"/>
    <w:rsid w:val="00B10C8F"/>
    <w:rsid w:val="00B15760"/>
    <w:rsid w:val="00B23F0E"/>
    <w:rsid w:val="00B252C0"/>
    <w:rsid w:val="00B26F73"/>
    <w:rsid w:val="00B30D36"/>
    <w:rsid w:val="00B3768A"/>
    <w:rsid w:val="00B4235E"/>
    <w:rsid w:val="00B463D6"/>
    <w:rsid w:val="00B534D0"/>
    <w:rsid w:val="00B536F4"/>
    <w:rsid w:val="00B56B2C"/>
    <w:rsid w:val="00B57895"/>
    <w:rsid w:val="00B70720"/>
    <w:rsid w:val="00B75121"/>
    <w:rsid w:val="00B778FC"/>
    <w:rsid w:val="00B81EC3"/>
    <w:rsid w:val="00B865C2"/>
    <w:rsid w:val="00BA282A"/>
    <w:rsid w:val="00BA2B16"/>
    <w:rsid w:val="00BA6EC1"/>
    <w:rsid w:val="00BB019B"/>
    <w:rsid w:val="00BB329F"/>
    <w:rsid w:val="00BC0A71"/>
    <w:rsid w:val="00BD4DD3"/>
    <w:rsid w:val="00BD7A9D"/>
    <w:rsid w:val="00BE09E3"/>
    <w:rsid w:val="00BE22F1"/>
    <w:rsid w:val="00BE448A"/>
    <w:rsid w:val="00BE4EBB"/>
    <w:rsid w:val="00BF1F4F"/>
    <w:rsid w:val="00BF328C"/>
    <w:rsid w:val="00BF3E68"/>
    <w:rsid w:val="00BF434D"/>
    <w:rsid w:val="00BF53ED"/>
    <w:rsid w:val="00C00702"/>
    <w:rsid w:val="00C057D7"/>
    <w:rsid w:val="00C06F14"/>
    <w:rsid w:val="00C17F9E"/>
    <w:rsid w:val="00C234F5"/>
    <w:rsid w:val="00C24B80"/>
    <w:rsid w:val="00C343DA"/>
    <w:rsid w:val="00C344ED"/>
    <w:rsid w:val="00C35AC3"/>
    <w:rsid w:val="00C36618"/>
    <w:rsid w:val="00C36BA7"/>
    <w:rsid w:val="00C40EF9"/>
    <w:rsid w:val="00C435CC"/>
    <w:rsid w:val="00C43B6B"/>
    <w:rsid w:val="00C45D4C"/>
    <w:rsid w:val="00C50213"/>
    <w:rsid w:val="00C5543F"/>
    <w:rsid w:val="00C7328A"/>
    <w:rsid w:val="00C8069F"/>
    <w:rsid w:val="00C87468"/>
    <w:rsid w:val="00C875F5"/>
    <w:rsid w:val="00C912E9"/>
    <w:rsid w:val="00CA13F2"/>
    <w:rsid w:val="00CB03F6"/>
    <w:rsid w:val="00CB3714"/>
    <w:rsid w:val="00CB5E71"/>
    <w:rsid w:val="00CB6BC7"/>
    <w:rsid w:val="00CC20E5"/>
    <w:rsid w:val="00CC2BC8"/>
    <w:rsid w:val="00CD11B3"/>
    <w:rsid w:val="00CD67B9"/>
    <w:rsid w:val="00CD7B1D"/>
    <w:rsid w:val="00CE191D"/>
    <w:rsid w:val="00CE3F27"/>
    <w:rsid w:val="00CE6E46"/>
    <w:rsid w:val="00CE7B79"/>
    <w:rsid w:val="00CF0A55"/>
    <w:rsid w:val="00CF4427"/>
    <w:rsid w:val="00D00F0F"/>
    <w:rsid w:val="00D044F5"/>
    <w:rsid w:val="00D12312"/>
    <w:rsid w:val="00D1778E"/>
    <w:rsid w:val="00D372C1"/>
    <w:rsid w:val="00D42072"/>
    <w:rsid w:val="00D5191B"/>
    <w:rsid w:val="00D61CAB"/>
    <w:rsid w:val="00D64033"/>
    <w:rsid w:val="00D67CD0"/>
    <w:rsid w:val="00D74BED"/>
    <w:rsid w:val="00D92819"/>
    <w:rsid w:val="00DA2EAD"/>
    <w:rsid w:val="00DA418F"/>
    <w:rsid w:val="00DA5851"/>
    <w:rsid w:val="00DA619C"/>
    <w:rsid w:val="00DA71B6"/>
    <w:rsid w:val="00DA7F99"/>
    <w:rsid w:val="00DB0D35"/>
    <w:rsid w:val="00DB7F97"/>
    <w:rsid w:val="00DC11B8"/>
    <w:rsid w:val="00DC6122"/>
    <w:rsid w:val="00DD31B0"/>
    <w:rsid w:val="00DD3691"/>
    <w:rsid w:val="00DD4694"/>
    <w:rsid w:val="00DE023B"/>
    <w:rsid w:val="00DE02BC"/>
    <w:rsid w:val="00DE5054"/>
    <w:rsid w:val="00DE638B"/>
    <w:rsid w:val="00DF285F"/>
    <w:rsid w:val="00DF7B58"/>
    <w:rsid w:val="00E0678D"/>
    <w:rsid w:val="00E06E9D"/>
    <w:rsid w:val="00E11851"/>
    <w:rsid w:val="00E13A92"/>
    <w:rsid w:val="00E14AF1"/>
    <w:rsid w:val="00E14F50"/>
    <w:rsid w:val="00E208CE"/>
    <w:rsid w:val="00E20E4C"/>
    <w:rsid w:val="00E3062F"/>
    <w:rsid w:val="00E3367E"/>
    <w:rsid w:val="00E3573F"/>
    <w:rsid w:val="00E416EF"/>
    <w:rsid w:val="00E41F16"/>
    <w:rsid w:val="00E45ACC"/>
    <w:rsid w:val="00E470F5"/>
    <w:rsid w:val="00E566DD"/>
    <w:rsid w:val="00E64F5F"/>
    <w:rsid w:val="00E7398B"/>
    <w:rsid w:val="00E74AEE"/>
    <w:rsid w:val="00E74D9D"/>
    <w:rsid w:val="00E77E48"/>
    <w:rsid w:val="00E80A27"/>
    <w:rsid w:val="00E827C7"/>
    <w:rsid w:val="00E95459"/>
    <w:rsid w:val="00EB358F"/>
    <w:rsid w:val="00EB4026"/>
    <w:rsid w:val="00EC0B88"/>
    <w:rsid w:val="00EC0D9C"/>
    <w:rsid w:val="00EC2B0C"/>
    <w:rsid w:val="00EC331B"/>
    <w:rsid w:val="00EC4284"/>
    <w:rsid w:val="00EC59B9"/>
    <w:rsid w:val="00EE16F8"/>
    <w:rsid w:val="00EE4DBA"/>
    <w:rsid w:val="00F156CD"/>
    <w:rsid w:val="00F1772F"/>
    <w:rsid w:val="00F2652A"/>
    <w:rsid w:val="00F30DAF"/>
    <w:rsid w:val="00F32E31"/>
    <w:rsid w:val="00F4359A"/>
    <w:rsid w:val="00F459F0"/>
    <w:rsid w:val="00F45DC5"/>
    <w:rsid w:val="00F47962"/>
    <w:rsid w:val="00F50886"/>
    <w:rsid w:val="00F55DAC"/>
    <w:rsid w:val="00F60BA8"/>
    <w:rsid w:val="00F613D4"/>
    <w:rsid w:val="00F6689B"/>
    <w:rsid w:val="00F715CC"/>
    <w:rsid w:val="00F77320"/>
    <w:rsid w:val="00F842AC"/>
    <w:rsid w:val="00F84CB8"/>
    <w:rsid w:val="00F85823"/>
    <w:rsid w:val="00FA1F00"/>
    <w:rsid w:val="00FB22C2"/>
    <w:rsid w:val="00FB56FD"/>
    <w:rsid w:val="00FB6590"/>
    <w:rsid w:val="00FC1A44"/>
    <w:rsid w:val="00FC3572"/>
    <w:rsid w:val="00FE24D9"/>
    <w:rsid w:val="00FE33FB"/>
    <w:rsid w:val="00FE48B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C7F7-53B2-4D4B-BD11-EEBFBA38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FD"/>
  </w:style>
  <w:style w:type="paragraph" w:styleId="a5">
    <w:name w:val="footer"/>
    <w:basedOn w:val="a"/>
    <w:link w:val="a6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FD"/>
  </w:style>
  <w:style w:type="table" w:styleId="a7">
    <w:name w:val="Table Grid"/>
    <w:basedOn w:val="a1"/>
    <w:uiPriority w:val="39"/>
    <w:rsid w:val="00E3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51CC-B3F0-4D9D-B305-B07A7A4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9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2019-06-13T02:41:00Z</cp:lastPrinted>
  <dcterms:created xsi:type="dcterms:W3CDTF">2019-05-27T06:14:00Z</dcterms:created>
  <dcterms:modified xsi:type="dcterms:W3CDTF">2019-06-13T02:59:00Z</dcterms:modified>
</cp:coreProperties>
</file>