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4EB" w:rsidRPr="005234EB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5234EB" w:rsidRPr="005234EB" w:rsidRDefault="005234EB" w:rsidP="005234EB">
      <w:pPr>
        <w:spacing w:after="0" w:line="259" w:lineRule="auto"/>
        <w:ind w:right="-365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5234EB" w:rsidRPr="005234EB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КОНТРОЛЬНО-СЧЕТНАЯ ПАЛАТА</w:t>
      </w:r>
    </w:p>
    <w:p w:rsidR="005234EB" w:rsidRPr="005234EB" w:rsidRDefault="005234EB" w:rsidP="005234EB">
      <w:pPr>
        <w:spacing w:after="0" w:line="240" w:lineRule="auto"/>
        <w:ind w:right="-36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3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КУЙТУНСКИЙ РАЙОН</w:t>
      </w:r>
    </w:p>
    <w:p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4EB" w:rsidRPr="005234EB" w:rsidRDefault="005234EB" w:rsidP="005234EB">
      <w:pPr>
        <w:spacing w:after="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Информационно-аналитическая записка № 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5234EB">
        <w:rPr>
          <w:rFonts w:ascii="Times New Roman" w:eastAsia="Calibri" w:hAnsi="Times New Roman" w:cs="Times New Roman"/>
          <w:b/>
          <w:sz w:val="24"/>
          <w:szCs w:val="24"/>
        </w:rPr>
        <w:t xml:space="preserve"> по результатам</w:t>
      </w:r>
      <w:r w:rsidRPr="005234EB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проверки законности и правильности расчета и  начисления работникам  ОГБУЗ «Куйтунская  районная  больница» заработной  платы, стимулирующих выплат,  предусмотренных  нормативно-правовыми актами  Правительства Российской Федерации и Указами Губернатора Иркутской области по осуществлению  мер по предотвращению  распространения коронавирусной инфекции</w:t>
      </w:r>
      <w:r w:rsidRPr="005234EB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5234EB" w:rsidRPr="005234EB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4EB" w:rsidRPr="003400F1" w:rsidRDefault="005234EB" w:rsidP="005234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р.п. Куйтун</w:t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70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>я 20</w:t>
      </w:r>
      <w:r w:rsidR="003400F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bookmarkStart w:id="0" w:name="_GoBack"/>
      <w:bookmarkEnd w:id="0"/>
      <w:r w:rsidRPr="005234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3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5234EB" w:rsidRPr="005234EB" w:rsidRDefault="005234EB" w:rsidP="005234EB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4EB" w:rsidRDefault="005234EB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34EB">
        <w:rPr>
          <w:rFonts w:ascii="Times New Roman" w:eastAsia="Calibri" w:hAnsi="Times New Roman" w:cs="Times New Roman"/>
          <w:sz w:val="24"/>
          <w:szCs w:val="24"/>
        </w:rPr>
        <w:t xml:space="preserve">Настоящая информационно-аналитическая записка подготовлена аудитором Контрольно-счетной палаты МО Куйтунский район Герасименко С. В. в соответствии с Федеральным Законом от 7 февраля 2011 г. N 6-ФЗ "Об общих принципах организации и деятельности контрольно-счетных органов субъектов Российской Федерации и муниципальных образований", Регламентом КСП. </w:t>
      </w:r>
    </w:p>
    <w:p w:rsidR="005234EB" w:rsidRDefault="005234EB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34EB" w:rsidRDefault="005234EB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Прокуратурой Куйтунского района в адрес КСП МО Куйтунский район направлены документы,  предоставленные ОГБУЗ  КРБ, для изучения и проведения Контрольно-счетной палатой проверки </w:t>
      </w:r>
      <w:r w:rsidRPr="005234EB">
        <w:rPr>
          <w:rFonts w:ascii="Times New Roman" w:eastAsia="Calibri" w:hAnsi="Times New Roman" w:cs="Times New Roman"/>
          <w:sz w:val="24"/>
          <w:szCs w:val="24"/>
        </w:rPr>
        <w:t>законности и правильности расчета и  начисления работникам  ОГБУЗ «Куйтунская районная больница» заработной платы, стимулирующих выплат,  предусмотренных  нормативно-правовыми актами  Правительства Российской Федерации и Указами Губернатора Иркутской области по осуществлению мер по предотвращению  распространения коронавирусной инфекции</w:t>
      </w:r>
      <w:r w:rsidR="007E1DC9">
        <w:rPr>
          <w:rFonts w:ascii="Times New Roman" w:eastAsia="Calibri" w:hAnsi="Times New Roman" w:cs="Times New Roman"/>
          <w:sz w:val="24"/>
          <w:szCs w:val="24"/>
        </w:rPr>
        <w:t>.  В КСП направлены следующие документы:</w:t>
      </w:r>
    </w:p>
    <w:p w:rsidR="007E1DC9" w:rsidRDefault="007E1DC9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Положение об оплате труда работников областного  государственного бюджетного учреждения здравоохранения «Куйтунская районная больница», утвержденная приказом главного врача от 18.01.2018г. № 05-04 (с изменениями).</w:t>
      </w:r>
    </w:p>
    <w:p w:rsidR="007E1DC9" w:rsidRDefault="007E1DC9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Ведомости перечисляемой в банк зарплаты</w:t>
      </w:r>
    </w:p>
    <w:p w:rsidR="007E1DC9" w:rsidRDefault="007E1DC9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Ведомости с разбивкой по источникам  финансирования</w:t>
      </w:r>
    </w:p>
    <w:p w:rsidR="007E1DC9" w:rsidRDefault="007E1DC9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Приказ главного врача ОГБУЗ КРБ от 01.05.2020  № 106-04 «Об отдельных вопросах организации оказания медицинской помощи гражданам, у которых выявлена новая коронавирусная инфекция, вызванная 2019-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nCoV</w:t>
      </w:r>
      <w:r>
        <w:rPr>
          <w:rFonts w:ascii="Times New Roman" w:eastAsia="Calibri" w:hAnsi="Times New Roman" w:cs="Times New Roman"/>
          <w:sz w:val="24"/>
          <w:szCs w:val="24"/>
        </w:rPr>
        <w:t>, и  лицам из  групп риска заражения  новой коронавирусной  инфекцией»</w:t>
      </w:r>
    </w:p>
    <w:p w:rsidR="007E1DC9" w:rsidRDefault="007E1DC9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r w:rsidR="004C474D">
        <w:rPr>
          <w:rFonts w:ascii="Times New Roman" w:eastAsia="Calibri" w:hAnsi="Times New Roman" w:cs="Times New Roman"/>
          <w:sz w:val="24"/>
          <w:szCs w:val="24"/>
        </w:rPr>
        <w:t xml:space="preserve">Приказы главного врача ОГБУЗ КРБ о начислении выплат стимулирующего  характера за выполнение особо важных работ медицинским и иным работникам, непосредственно участвующим в оказании медицинской  помощи гражданам, у которых выявлена новая коронавирусная инфекция </w:t>
      </w:r>
      <w:r w:rsidR="004C474D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4C474D">
        <w:rPr>
          <w:rFonts w:ascii="Times New Roman" w:eastAsia="Calibri" w:hAnsi="Times New Roman" w:cs="Times New Roman"/>
          <w:sz w:val="24"/>
          <w:szCs w:val="24"/>
        </w:rPr>
        <w:t>-19, работникам ОГБУЗ «Куйтунская РБ»  от 19.05.2020 № 117-04, от 28.05.2020  № 124-04,  от  01.06.2020 № 130-04, от 16.06.2020  № 140-04, от 18.06.2020 № 144-04</w:t>
      </w:r>
    </w:p>
    <w:p w:rsidR="004C474D" w:rsidRDefault="004C474D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Pr="004C474D">
        <w:rPr>
          <w:rFonts w:ascii="Times New Roman" w:eastAsia="Calibri" w:hAnsi="Times New Roman" w:cs="Times New Roman"/>
          <w:sz w:val="24"/>
          <w:szCs w:val="24"/>
        </w:rPr>
        <w:t>Приказ главного врача ОГБУЗ КРБ от 0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C474D">
        <w:rPr>
          <w:rFonts w:ascii="Times New Roman" w:eastAsia="Calibri" w:hAnsi="Times New Roman" w:cs="Times New Roman"/>
          <w:sz w:val="24"/>
          <w:szCs w:val="24"/>
        </w:rPr>
        <w:t>.0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C474D">
        <w:rPr>
          <w:rFonts w:ascii="Times New Roman" w:eastAsia="Calibri" w:hAnsi="Times New Roman" w:cs="Times New Roman"/>
          <w:sz w:val="24"/>
          <w:szCs w:val="24"/>
        </w:rPr>
        <w:t>.2020 № 1</w:t>
      </w:r>
      <w:r>
        <w:rPr>
          <w:rFonts w:ascii="Times New Roman" w:eastAsia="Calibri" w:hAnsi="Times New Roman" w:cs="Times New Roman"/>
          <w:sz w:val="24"/>
          <w:szCs w:val="24"/>
        </w:rPr>
        <w:t>33</w:t>
      </w:r>
      <w:r w:rsidRPr="004C474D">
        <w:rPr>
          <w:rFonts w:ascii="Times New Roman" w:eastAsia="Calibri" w:hAnsi="Times New Roman" w:cs="Times New Roman"/>
          <w:sz w:val="24"/>
          <w:szCs w:val="24"/>
        </w:rPr>
        <w:t>-04</w:t>
      </w:r>
      <w:r>
        <w:rPr>
          <w:rFonts w:ascii="Times New Roman" w:eastAsia="Calibri" w:hAnsi="Times New Roman" w:cs="Times New Roman"/>
          <w:sz w:val="24"/>
          <w:szCs w:val="24"/>
        </w:rPr>
        <w:t xml:space="preserve"> «О предоставлении единовременной  выплаты  работникам </w:t>
      </w:r>
      <w:r w:rsidRPr="004C474D">
        <w:rPr>
          <w:rFonts w:ascii="Times New Roman" w:eastAsia="Calibri" w:hAnsi="Times New Roman" w:cs="Times New Roman"/>
          <w:sz w:val="24"/>
          <w:szCs w:val="24"/>
        </w:rPr>
        <w:t>областного  государственного бюджетного учреждения здравоохранения «Куйтунская районная больница»</w:t>
      </w:r>
      <w:r w:rsidR="009D7878">
        <w:rPr>
          <w:rFonts w:ascii="Times New Roman" w:eastAsia="Calibri" w:hAnsi="Times New Roman" w:cs="Times New Roman"/>
          <w:sz w:val="24"/>
          <w:szCs w:val="24"/>
        </w:rPr>
        <w:t xml:space="preserve">, на территории обслуживания которой  были </w:t>
      </w:r>
      <w:r w:rsidR="009D7878">
        <w:rPr>
          <w:rFonts w:ascii="Times New Roman" w:eastAsia="Calibri" w:hAnsi="Times New Roman" w:cs="Times New Roman"/>
          <w:sz w:val="24"/>
          <w:szCs w:val="24"/>
        </w:rPr>
        <w:lastRenderedPageBreak/>
        <w:t>зарегистрированы случаи заболевания  новой  коронавирусной инфекцией, вызванной</w:t>
      </w:r>
      <w:r w:rsidR="009D7878" w:rsidRPr="009D7878">
        <w:t xml:space="preserve"> </w:t>
      </w:r>
      <w:r w:rsidR="009D7878" w:rsidRPr="009D7878">
        <w:rPr>
          <w:rFonts w:ascii="Times New Roman" w:eastAsia="Calibri" w:hAnsi="Times New Roman" w:cs="Times New Roman"/>
          <w:sz w:val="24"/>
          <w:szCs w:val="24"/>
        </w:rPr>
        <w:t>COVID-19</w:t>
      </w:r>
      <w:r w:rsidR="009D7878">
        <w:rPr>
          <w:rFonts w:ascii="Times New Roman" w:eastAsia="Calibri" w:hAnsi="Times New Roman" w:cs="Times New Roman"/>
          <w:sz w:val="24"/>
          <w:szCs w:val="24"/>
        </w:rPr>
        <w:t xml:space="preserve"> и  лицам из групп риска заражения </w:t>
      </w:r>
      <w:r w:rsidR="009D7878" w:rsidRPr="009D7878">
        <w:rPr>
          <w:rFonts w:ascii="Times New Roman" w:eastAsia="Calibri" w:hAnsi="Times New Roman" w:cs="Times New Roman"/>
          <w:sz w:val="24"/>
          <w:szCs w:val="24"/>
        </w:rPr>
        <w:t>новой  коронавирусной инфекцией</w:t>
      </w:r>
      <w:r w:rsidR="009D7878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994B23" w:rsidRDefault="00994B23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 Штатное расписание ОГБУЗ  КРБ по состоянию на 21.06.2020года.</w:t>
      </w:r>
    </w:p>
    <w:p w:rsidR="00586C8F" w:rsidRDefault="00586C8F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6C8F" w:rsidRDefault="00586C8F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Выплаты, являющиеся  объектом настоящей  проверки, производятся на основании:</w:t>
      </w:r>
    </w:p>
    <w:p w:rsidR="00586C8F" w:rsidRPr="004C474D" w:rsidRDefault="00586C8F" w:rsidP="005234E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86C8F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>
        <w:rPr>
          <w:rFonts w:ascii="Times New Roman" w:eastAsia="Calibri" w:hAnsi="Times New Roman" w:cs="Times New Roman"/>
          <w:sz w:val="24"/>
          <w:szCs w:val="24"/>
        </w:rPr>
        <w:t>я</w:t>
      </w:r>
      <w:r w:rsidRPr="00586C8F">
        <w:rPr>
          <w:rFonts w:ascii="Times New Roman" w:eastAsia="Calibri" w:hAnsi="Times New Roman" w:cs="Times New Roman"/>
          <w:sz w:val="24"/>
          <w:szCs w:val="24"/>
        </w:rPr>
        <w:t xml:space="preserve"> Правительства РФ от 02.04.2020 г. N 415</w:t>
      </w:r>
      <w:r w:rsidR="00887D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86C8F">
        <w:rPr>
          <w:rFonts w:ascii="Times New Roman" w:eastAsia="Calibri" w:hAnsi="Times New Roman" w:cs="Times New Roman"/>
          <w:sz w:val="24"/>
          <w:szCs w:val="24"/>
        </w:rPr>
        <w:t>"Об утверждении Правил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софинансирования, в том числе в полном объеме, расходных обязательств субъектов Российской Федерации, возникающих при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инфекцией"</w:t>
      </w:r>
      <w:r w:rsidR="00356EED">
        <w:rPr>
          <w:rFonts w:ascii="Times New Roman" w:eastAsia="Calibri" w:hAnsi="Times New Roman" w:cs="Times New Roman"/>
          <w:sz w:val="24"/>
          <w:szCs w:val="24"/>
        </w:rPr>
        <w:t xml:space="preserve"> (далее  по тексту – Постановление 415);</w:t>
      </w:r>
    </w:p>
    <w:p w:rsidR="005234EB" w:rsidRDefault="00586C8F" w:rsidP="00586C8F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-  </w:t>
      </w:r>
      <w:r w:rsidRPr="00887D9B">
        <w:rPr>
          <w:rFonts w:ascii="Times New Roman" w:eastAsia="Calibri" w:hAnsi="Times New Roman" w:cs="Times New Roman"/>
          <w:sz w:val="24"/>
          <w:szCs w:val="24"/>
        </w:rPr>
        <w:t>Постановление Правительства РФ от 12 апреля 2020 г. N 484</w:t>
      </w:r>
      <w:r w:rsidR="00887D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7D9B">
        <w:rPr>
          <w:rFonts w:ascii="Times New Roman" w:eastAsia="Calibri" w:hAnsi="Times New Roman" w:cs="Times New Roman"/>
          <w:sz w:val="24"/>
          <w:szCs w:val="24"/>
        </w:rPr>
        <w:t>"Об утверждении Правил предоставления в 2020 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в полном объеме расходных обязательств субъектов Российской Федерации, возникающих при осуществлении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COVID-19"</w:t>
      </w:r>
      <w:r w:rsidR="00356EED" w:rsidRPr="00356EED">
        <w:rPr>
          <w:rFonts w:ascii="Times New Roman" w:eastAsia="Calibri" w:hAnsi="Times New Roman" w:cs="Times New Roman"/>
          <w:sz w:val="24"/>
          <w:szCs w:val="24"/>
        </w:rPr>
        <w:t>(далее  по тексту – Постановление 4</w:t>
      </w:r>
      <w:r w:rsidR="00356EED">
        <w:rPr>
          <w:rFonts w:ascii="Times New Roman" w:eastAsia="Calibri" w:hAnsi="Times New Roman" w:cs="Times New Roman"/>
          <w:sz w:val="24"/>
          <w:szCs w:val="24"/>
        </w:rPr>
        <w:t>84</w:t>
      </w:r>
      <w:r w:rsidR="00356EED" w:rsidRPr="00356EE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887D9B" w:rsidRDefault="00887D9B" w:rsidP="00887D9B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887D9B">
        <w:rPr>
          <w:rFonts w:ascii="Times New Roman" w:eastAsia="Calibri" w:hAnsi="Times New Roman" w:cs="Times New Roman"/>
          <w:sz w:val="24"/>
          <w:szCs w:val="24"/>
        </w:rPr>
        <w:t>Указ Губернатора Иркутской области от 7 апреля 2020 г. N 89-уг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887D9B">
        <w:rPr>
          <w:rFonts w:ascii="Times New Roman" w:eastAsia="Calibri" w:hAnsi="Times New Roman" w:cs="Times New Roman"/>
          <w:sz w:val="24"/>
          <w:szCs w:val="24"/>
        </w:rPr>
        <w:t>"Об установлении выплат стимулирующего характера за особые условия труда и дополнительную нагрузку работникам государственных учреждений здравоохранения Иркутской области, оказывающим и обеспечивающим оказание медицинской помощи гражданам, у которых выявлена новая коронавирусная инфекция, вызванная 2019-nCoV, и лицам из групп риска заражения новой коронавирусной инфекцией"</w:t>
      </w:r>
      <w:r w:rsidR="00356EE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6EED" w:rsidRPr="00356EED">
        <w:rPr>
          <w:rFonts w:ascii="Times New Roman" w:eastAsia="Calibri" w:hAnsi="Times New Roman" w:cs="Times New Roman"/>
          <w:sz w:val="24"/>
          <w:szCs w:val="24"/>
        </w:rPr>
        <w:t xml:space="preserve">(далее  по тексту – </w:t>
      </w:r>
      <w:r w:rsidR="00356EED">
        <w:rPr>
          <w:rFonts w:ascii="Times New Roman" w:eastAsia="Calibri" w:hAnsi="Times New Roman" w:cs="Times New Roman"/>
          <w:sz w:val="24"/>
          <w:szCs w:val="24"/>
        </w:rPr>
        <w:t>Указ  89-уг</w:t>
      </w:r>
      <w:r w:rsidR="00356EED" w:rsidRPr="00356EE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356EED" w:rsidRDefault="00356EED" w:rsidP="00356EE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Pr="00356EED">
        <w:rPr>
          <w:rFonts w:ascii="Times New Roman" w:eastAsia="Calibri" w:hAnsi="Times New Roman" w:cs="Times New Roman"/>
          <w:sz w:val="24"/>
          <w:szCs w:val="24"/>
        </w:rPr>
        <w:t>Указ Губернатора Иркутской области от 19 мая 2020 г. N 154-уг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56EED">
        <w:rPr>
          <w:rFonts w:ascii="Times New Roman" w:eastAsia="Calibri" w:hAnsi="Times New Roman" w:cs="Times New Roman"/>
          <w:sz w:val="24"/>
          <w:szCs w:val="24"/>
        </w:rPr>
        <w:t>"О предоставлении социальных выплат работникам государственных учреждений здравоохранения Иркутской области, на территории обслуживания которых были зарегистрированы случаи заболевания новой коронавирусной инфекцией, вызванной 2019-nCov"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356EED">
        <w:rPr>
          <w:rFonts w:ascii="Times New Roman" w:eastAsia="Calibri" w:hAnsi="Times New Roman" w:cs="Times New Roman"/>
          <w:sz w:val="24"/>
          <w:szCs w:val="24"/>
        </w:rPr>
        <w:t xml:space="preserve">(далее  по тексту – </w:t>
      </w:r>
      <w:r>
        <w:rPr>
          <w:rFonts w:ascii="Times New Roman" w:eastAsia="Calibri" w:hAnsi="Times New Roman" w:cs="Times New Roman"/>
          <w:sz w:val="24"/>
          <w:szCs w:val="24"/>
        </w:rPr>
        <w:t>Указ 154-уг</w:t>
      </w:r>
      <w:r w:rsidRPr="00356EED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56EED" w:rsidRDefault="00356EED" w:rsidP="00356EED">
      <w:pPr>
        <w:spacing w:after="0" w:line="259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6EED" w:rsidRPr="00356EED" w:rsidRDefault="00356EED" w:rsidP="00356EED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EED">
        <w:rPr>
          <w:rFonts w:ascii="Times New Roman" w:eastAsia="Calibri" w:hAnsi="Times New Roman" w:cs="Times New Roman"/>
          <w:b/>
          <w:sz w:val="24"/>
          <w:szCs w:val="24"/>
        </w:rPr>
        <w:t>Выплаты по Постановлению Правительства РФ от 02.04.2020 г. N 415</w:t>
      </w:r>
    </w:p>
    <w:p w:rsidR="000A208F" w:rsidRPr="000A208F" w:rsidRDefault="00356EED" w:rsidP="004B3752">
      <w:pPr>
        <w:spacing w:after="0" w:line="259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356EED">
        <w:rPr>
          <w:rFonts w:ascii="Times New Roman" w:hAnsi="Times New Roman" w:cs="Times New Roman"/>
          <w:sz w:val="24"/>
          <w:szCs w:val="24"/>
        </w:rPr>
        <w:t>В</w:t>
      </w:r>
      <w:r w:rsidR="000A208F" w:rsidRPr="00356EED">
        <w:rPr>
          <w:rFonts w:ascii="Times New Roman" w:hAnsi="Times New Roman" w:cs="Times New Roman"/>
          <w:sz w:val="24"/>
          <w:szCs w:val="24"/>
        </w:rPr>
        <w:t xml:space="preserve">ыплаты стимулирующего характера </w:t>
      </w:r>
      <w:r w:rsidR="000A208F" w:rsidRPr="004C2DA0">
        <w:rPr>
          <w:rFonts w:ascii="Times New Roman" w:hAnsi="Times New Roman" w:cs="Times New Roman"/>
          <w:sz w:val="24"/>
          <w:szCs w:val="24"/>
          <w:u w:val="single"/>
        </w:rPr>
        <w:t>медицинским работникам</w:t>
      </w:r>
      <w:r w:rsidR="000A208F" w:rsidRPr="00356EED">
        <w:rPr>
          <w:rFonts w:ascii="Times New Roman" w:hAnsi="Times New Roman" w:cs="Times New Roman"/>
          <w:sz w:val="24"/>
          <w:szCs w:val="24"/>
        </w:rPr>
        <w:t xml:space="preserve">, </w:t>
      </w:r>
      <w:r w:rsidR="003C0B90">
        <w:rPr>
          <w:rFonts w:ascii="Times New Roman" w:hAnsi="Times New Roman" w:cs="Times New Roman"/>
          <w:sz w:val="24"/>
          <w:szCs w:val="24"/>
        </w:rPr>
        <w:t>оказывающим</w:t>
      </w:r>
      <w:r w:rsidR="000A208F" w:rsidRPr="00356EED">
        <w:rPr>
          <w:rFonts w:ascii="Times New Roman" w:hAnsi="Times New Roman" w:cs="Times New Roman"/>
          <w:sz w:val="24"/>
          <w:szCs w:val="24"/>
        </w:rPr>
        <w:t xml:space="preserve"> </w:t>
      </w:r>
      <w:r w:rsidR="003C0B90">
        <w:rPr>
          <w:rFonts w:ascii="Times New Roman" w:hAnsi="Times New Roman" w:cs="Times New Roman"/>
          <w:sz w:val="24"/>
          <w:szCs w:val="24"/>
        </w:rPr>
        <w:t>медицинскую помощь</w:t>
      </w:r>
      <w:r w:rsidR="000A208F" w:rsidRPr="00356EED">
        <w:rPr>
          <w:rFonts w:ascii="Times New Roman" w:hAnsi="Times New Roman" w:cs="Times New Roman"/>
          <w:sz w:val="24"/>
          <w:szCs w:val="24"/>
        </w:rPr>
        <w:t xml:space="preserve"> гражданам, у которых выявлена новая коронавирусная инфекция, осуществляются в соответствии</w:t>
      </w:r>
      <w:r w:rsidR="0090411D">
        <w:rPr>
          <w:rFonts w:ascii="Times New Roman" w:hAnsi="Times New Roman" w:cs="Times New Roman"/>
          <w:sz w:val="24"/>
          <w:szCs w:val="24"/>
        </w:rPr>
        <w:t xml:space="preserve"> с</w:t>
      </w:r>
      <w:r w:rsidR="000A208F" w:rsidRPr="00356EED">
        <w:rPr>
          <w:rFonts w:ascii="Times New Roman" w:hAnsi="Times New Roman" w:cs="Times New Roman"/>
          <w:sz w:val="24"/>
          <w:szCs w:val="24"/>
        </w:rPr>
        <w:t xml:space="preserve"> локальным нормативным актом медицинской организации, согласованном с органом исполнительной власти субъекта Российской Федерации в сфере охраны здоровья (</w:t>
      </w:r>
      <w:r w:rsidR="00D34DAB">
        <w:rPr>
          <w:rFonts w:ascii="Times New Roman" w:hAnsi="Times New Roman" w:cs="Times New Roman"/>
          <w:sz w:val="24"/>
          <w:szCs w:val="24"/>
        </w:rPr>
        <w:t xml:space="preserve">п. 10 </w:t>
      </w:r>
      <w:r w:rsidR="00D34DAB" w:rsidRPr="00D34DAB">
        <w:rPr>
          <w:rFonts w:ascii="Times New Roman" w:hAnsi="Times New Roman" w:cs="Times New Roman"/>
          <w:sz w:val="24"/>
          <w:szCs w:val="24"/>
        </w:rPr>
        <w:t>Постановлени</w:t>
      </w:r>
      <w:r w:rsidR="00D34DAB">
        <w:rPr>
          <w:rFonts w:ascii="Times New Roman" w:hAnsi="Times New Roman" w:cs="Times New Roman"/>
          <w:sz w:val="24"/>
          <w:szCs w:val="24"/>
        </w:rPr>
        <w:t>я</w:t>
      </w:r>
      <w:r w:rsidR="00D34DAB" w:rsidRPr="00D34DAB">
        <w:rPr>
          <w:rFonts w:ascii="Times New Roman" w:hAnsi="Times New Roman" w:cs="Times New Roman"/>
          <w:sz w:val="24"/>
          <w:szCs w:val="24"/>
        </w:rPr>
        <w:t xml:space="preserve"> 415</w:t>
      </w:r>
      <w:r w:rsidR="000A208F" w:rsidRPr="00356EED">
        <w:rPr>
          <w:rFonts w:ascii="Times New Roman" w:hAnsi="Times New Roman" w:cs="Times New Roman"/>
          <w:sz w:val="24"/>
          <w:szCs w:val="24"/>
        </w:rPr>
        <w:t>).</w:t>
      </w:r>
      <w:r w:rsidR="00813787">
        <w:rPr>
          <w:rFonts w:ascii="Times New Roman" w:hAnsi="Times New Roman" w:cs="Times New Roman"/>
          <w:sz w:val="24"/>
          <w:szCs w:val="24"/>
        </w:rPr>
        <w:t xml:space="preserve"> Такой локальный нормативный  акт  утвержден приказом главного врача ОГБУЗ КРБ</w:t>
      </w:r>
      <w:r w:rsidR="004B3752">
        <w:rPr>
          <w:rFonts w:ascii="Times New Roman" w:hAnsi="Times New Roman" w:cs="Times New Roman"/>
          <w:sz w:val="24"/>
          <w:szCs w:val="24"/>
        </w:rPr>
        <w:t xml:space="preserve"> </w:t>
      </w:r>
      <w:r w:rsidR="004F06CC">
        <w:rPr>
          <w:rFonts w:ascii="Times New Roman" w:hAnsi="Times New Roman" w:cs="Times New Roman"/>
          <w:sz w:val="24"/>
          <w:szCs w:val="24"/>
        </w:rPr>
        <w:t xml:space="preserve">от </w:t>
      </w:r>
      <w:r w:rsidR="004B3752">
        <w:rPr>
          <w:rFonts w:ascii="Times New Roman" w:hAnsi="Times New Roman" w:cs="Times New Roman"/>
          <w:sz w:val="24"/>
          <w:szCs w:val="24"/>
        </w:rPr>
        <w:t>1 мая 2020 года №  106-04, где утверждены:</w:t>
      </w:r>
      <w:bookmarkStart w:id="1" w:name="sub_1011"/>
      <w:r w:rsidR="004B37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08F" w:rsidRPr="004B3752" w:rsidRDefault="000A208F" w:rsidP="000A2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111"/>
      <w:bookmarkEnd w:id="1"/>
      <w:r w:rsidRPr="004B3752">
        <w:rPr>
          <w:rFonts w:ascii="Times New Roman" w:hAnsi="Times New Roman" w:cs="Times New Roman"/>
          <w:sz w:val="24"/>
          <w:szCs w:val="24"/>
        </w:rPr>
        <w:t>а) перечень наименований подразделений медицинских организаций, работа в которых дает право на установление выплат стимулирующего характера з</w:t>
      </w:r>
      <w:r w:rsidR="004B3752">
        <w:rPr>
          <w:rFonts w:ascii="Times New Roman" w:hAnsi="Times New Roman" w:cs="Times New Roman"/>
          <w:sz w:val="24"/>
          <w:szCs w:val="24"/>
        </w:rPr>
        <w:t xml:space="preserve">а фактически отработанное время – это детское педиатрическое отделение, поликлиника, клинико-диагностическая лаборатория, отделение скорой медицинской помощи, терапевтическое отделение, отделение </w:t>
      </w:r>
      <w:r w:rsidR="004B3752">
        <w:rPr>
          <w:rFonts w:ascii="Times New Roman" w:hAnsi="Times New Roman" w:cs="Times New Roman"/>
          <w:sz w:val="24"/>
          <w:szCs w:val="24"/>
        </w:rPr>
        <w:lastRenderedPageBreak/>
        <w:t xml:space="preserve">анестезиологии-реанимации, отделение  ультразвуковой диагностики, приемное отделение,  отделение лучевой диагностики. </w:t>
      </w:r>
    </w:p>
    <w:p w:rsidR="000A208F" w:rsidRPr="004B3752" w:rsidRDefault="000A208F" w:rsidP="000A2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112"/>
      <w:bookmarkEnd w:id="2"/>
      <w:r w:rsidRPr="004B3752">
        <w:rPr>
          <w:rFonts w:ascii="Times New Roman" w:hAnsi="Times New Roman" w:cs="Times New Roman"/>
          <w:sz w:val="24"/>
          <w:szCs w:val="24"/>
        </w:rPr>
        <w:t xml:space="preserve">б) перечень должностей медицинских работников подразделений </w:t>
      </w:r>
      <w:r w:rsidR="004B3752" w:rsidRPr="004B3752">
        <w:rPr>
          <w:rFonts w:ascii="Times New Roman" w:hAnsi="Times New Roman" w:cs="Times New Roman"/>
          <w:sz w:val="24"/>
          <w:szCs w:val="24"/>
        </w:rPr>
        <w:t>учреждения</w:t>
      </w:r>
      <w:r w:rsidRPr="004B3752">
        <w:rPr>
          <w:rFonts w:ascii="Times New Roman" w:hAnsi="Times New Roman" w:cs="Times New Roman"/>
          <w:sz w:val="24"/>
          <w:szCs w:val="24"/>
        </w:rPr>
        <w:t>, работа в которых дает право на установление выплат стимулирующего характера за фактически отработанное время;</w:t>
      </w:r>
    </w:p>
    <w:p w:rsidR="000A208F" w:rsidRPr="004B3752" w:rsidRDefault="004B3752" w:rsidP="000A20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114"/>
      <w:bookmarkEnd w:id="3"/>
      <w:r w:rsidRPr="004B3752">
        <w:rPr>
          <w:rFonts w:ascii="Times New Roman" w:hAnsi="Times New Roman" w:cs="Times New Roman"/>
          <w:sz w:val="24"/>
          <w:szCs w:val="24"/>
        </w:rPr>
        <w:t>в</w:t>
      </w:r>
      <w:r w:rsidR="000A208F" w:rsidRPr="004B3752">
        <w:rPr>
          <w:rFonts w:ascii="Times New Roman" w:hAnsi="Times New Roman" w:cs="Times New Roman"/>
          <w:sz w:val="24"/>
          <w:szCs w:val="24"/>
        </w:rPr>
        <w:t>) срок, на который устанавливается выплата стимулирующего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– с  1 мая 2020 года по 30 июня 2020 года</w:t>
      </w:r>
      <w:r w:rsidR="000A208F" w:rsidRPr="004B3752">
        <w:rPr>
          <w:rFonts w:ascii="Times New Roman" w:hAnsi="Times New Roman" w:cs="Times New Roman"/>
          <w:sz w:val="24"/>
          <w:szCs w:val="24"/>
        </w:rPr>
        <w:t>.</w:t>
      </w:r>
    </w:p>
    <w:bookmarkEnd w:id="4"/>
    <w:p w:rsidR="00820708" w:rsidRDefault="00586FC3" w:rsidP="00512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0708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820708">
          <w:rPr>
            <w:rFonts w:ascii="Times New Roman" w:hAnsi="Times New Roman" w:cs="Times New Roman"/>
            <w:sz w:val="24"/>
            <w:szCs w:val="24"/>
          </w:rPr>
          <w:t>Письму</w:t>
        </w:r>
      </w:hyperlink>
      <w:r w:rsidRPr="00820708">
        <w:rPr>
          <w:rFonts w:ascii="Times New Roman" w:hAnsi="Times New Roman" w:cs="Times New Roman"/>
          <w:sz w:val="24"/>
          <w:szCs w:val="24"/>
        </w:rPr>
        <w:t xml:space="preserve"> Минздрава России от 06.05.2020 N 16-3/И/2-5951 "Об осуществлении выплат стимулирующего характера за особые условия труда и дополнительную нагрузку медицинским работникам, оказывающим медицинскую помощь гражданам в условиях коронавируса" выплаты стимулирующего характера осуществляются за фактически отработанное время, то есть за все время работы, за исключением периодов отсутствия медицинского работника на рабочем месте по уважительным причинам: в связи с болезнью, нахождением в отпуске, в других случаях, предусмотренных законодательством Российской Федерации. Ограничения по выплате стимулирующего характера в отношении совместителей, в том числе внешних, не установлены.</w:t>
      </w:r>
      <w:r w:rsidR="00512574" w:rsidRPr="008207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0B1" w:rsidRDefault="00A030B1" w:rsidP="00512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расчета выплат по Постановлению 415 используется  среднемесячный доход от трудовой деятельности, установленный Указом Губернатора от 28.04.2020года №  121-уг</w:t>
      </w:r>
      <w:r w:rsidRPr="00A030B1">
        <w:t xml:space="preserve"> </w:t>
      </w:r>
      <w:r w:rsidRPr="00A030B1">
        <w:rPr>
          <w:rFonts w:ascii="Times New Roman" w:hAnsi="Times New Roman" w:cs="Times New Roman"/>
          <w:sz w:val="24"/>
          <w:szCs w:val="24"/>
        </w:rPr>
        <w:t>"Об установлении выплат стимулирующего характера отдельным категориям работников государственных учреждений здравоохранения Иркутской области на период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ситуаций"</w:t>
      </w:r>
      <w:r w:rsidR="00AC4B81">
        <w:rPr>
          <w:rFonts w:ascii="Times New Roman" w:hAnsi="Times New Roman" w:cs="Times New Roman"/>
          <w:sz w:val="24"/>
          <w:szCs w:val="24"/>
        </w:rPr>
        <w:t xml:space="preserve"> (для врача,  оказывающего специализированную стационарную помощь  - 38756руб., врача, оказывающего первичную медико-санитарную помощь – 31004,8руб., среднего медперсонала стационара - 19378руб., среднего медперсонала скорой помощи, а также оказывающего</w:t>
      </w:r>
      <w:r w:rsidR="00AC4B81" w:rsidRPr="00AC4B81">
        <w:t xml:space="preserve"> </w:t>
      </w:r>
      <w:r w:rsidR="00AC4B81" w:rsidRPr="00AC4B81">
        <w:rPr>
          <w:rFonts w:ascii="Times New Roman" w:hAnsi="Times New Roman" w:cs="Times New Roman"/>
          <w:sz w:val="24"/>
          <w:szCs w:val="24"/>
        </w:rPr>
        <w:t>первичную медико-санитарную помощь</w:t>
      </w:r>
      <w:r w:rsidR="00AC4B81">
        <w:rPr>
          <w:rFonts w:ascii="Times New Roman" w:hAnsi="Times New Roman" w:cs="Times New Roman"/>
          <w:sz w:val="24"/>
          <w:szCs w:val="24"/>
        </w:rPr>
        <w:t xml:space="preserve"> – 15502,4руб., младшему медперсоналу  в стационаре – 11626,8руб.). </w:t>
      </w:r>
      <w:r>
        <w:rPr>
          <w:rFonts w:ascii="Times New Roman" w:hAnsi="Times New Roman" w:cs="Times New Roman"/>
          <w:sz w:val="24"/>
          <w:szCs w:val="24"/>
        </w:rPr>
        <w:t>Этим же Указом № 121-уг утвержден порядок установления выплат стимулирующего характера. Для расчета стимулирующей выплаты предоставляется табель с указанием отработанного работником времени</w:t>
      </w:r>
      <w:r w:rsidR="00AC4B81">
        <w:rPr>
          <w:rFonts w:ascii="Times New Roman" w:hAnsi="Times New Roman" w:cs="Times New Roman"/>
          <w:sz w:val="24"/>
          <w:szCs w:val="24"/>
        </w:rPr>
        <w:t xml:space="preserve">. </w:t>
      </w:r>
      <w:r w:rsidR="00AC4B81" w:rsidRPr="003C0B90">
        <w:rPr>
          <w:rFonts w:ascii="Times New Roman" w:hAnsi="Times New Roman" w:cs="Times New Roman"/>
          <w:b/>
          <w:sz w:val="24"/>
          <w:szCs w:val="24"/>
        </w:rPr>
        <w:t>Стимулирующая надбавка начислялась за полную рабочую смену</w:t>
      </w:r>
      <w:r w:rsidR="003C0B90" w:rsidRPr="003C0B90">
        <w:rPr>
          <w:rFonts w:ascii="Times New Roman" w:hAnsi="Times New Roman" w:cs="Times New Roman"/>
          <w:b/>
          <w:sz w:val="24"/>
          <w:szCs w:val="24"/>
        </w:rPr>
        <w:t>/день</w:t>
      </w:r>
      <w:r w:rsidR="003C0B90">
        <w:rPr>
          <w:rFonts w:ascii="Times New Roman" w:hAnsi="Times New Roman" w:cs="Times New Roman"/>
          <w:b/>
          <w:sz w:val="24"/>
          <w:szCs w:val="24"/>
        </w:rPr>
        <w:t>, когда оказывалась медицинская помощь больному с коронавирусной инфекцией</w:t>
      </w:r>
      <w:r w:rsidR="00AC4B81">
        <w:rPr>
          <w:rFonts w:ascii="Times New Roman" w:hAnsi="Times New Roman" w:cs="Times New Roman"/>
          <w:sz w:val="24"/>
          <w:szCs w:val="24"/>
        </w:rPr>
        <w:t xml:space="preserve"> (независимо от времени фактического контакта с больным)</w:t>
      </w:r>
      <w:r w:rsidR="004A3386">
        <w:rPr>
          <w:rFonts w:ascii="Times New Roman" w:hAnsi="Times New Roman" w:cs="Times New Roman"/>
          <w:sz w:val="24"/>
          <w:szCs w:val="24"/>
        </w:rPr>
        <w:t>.  Таким образом, размер выплаты зависит от категории персонала, нормы рабочего времени и  количества  фактически отработанного времени. На  указанную выплату начисляется  районный  коэффициент и процентная надбавка за  работу в южных районах Иркутской  области.</w:t>
      </w:r>
      <w:r w:rsidR="00ED3C15">
        <w:rPr>
          <w:rFonts w:ascii="Times New Roman" w:hAnsi="Times New Roman" w:cs="Times New Roman"/>
          <w:sz w:val="24"/>
          <w:szCs w:val="24"/>
        </w:rPr>
        <w:t xml:space="preserve"> </w:t>
      </w:r>
      <w:r w:rsidR="006B770B">
        <w:rPr>
          <w:rFonts w:ascii="Times New Roman" w:hAnsi="Times New Roman" w:cs="Times New Roman"/>
          <w:sz w:val="24"/>
          <w:szCs w:val="24"/>
        </w:rPr>
        <w:t>Д</w:t>
      </w:r>
      <w:r w:rsidR="006B770B" w:rsidRPr="006B770B">
        <w:rPr>
          <w:rFonts w:ascii="Times New Roman" w:hAnsi="Times New Roman" w:cs="Times New Roman"/>
          <w:sz w:val="24"/>
          <w:szCs w:val="24"/>
        </w:rPr>
        <w:t>оходы в виде выплат стимулирующего характера за выполнение особо важных работ, особые условия труда и дополнительную нагрузку лицам, участвующим в выявлении, предупреждении и устранении последствий распространения новой коронавирусной инфекции</w:t>
      </w:r>
      <w:r w:rsidR="00ED3C15">
        <w:rPr>
          <w:rFonts w:ascii="Times New Roman" w:hAnsi="Times New Roman" w:cs="Times New Roman"/>
          <w:sz w:val="24"/>
          <w:szCs w:val="24"/>
        </w:rPr>
        <w:t xml:space="preserve"> НДФЛ  не  </w:t>
      </w:r>
      <w:r w:rsidR="006B770B">
        <w:rPr>
          <w:rFonts w:ascii="Times New Roman" w:hAnsi="Times New Roman" w:cs="Times New Roman"/>
          <w:sz w:val="24"/>
          <w:szCs w:val="24"/>
        </w:rPr>
        <w:t>облагаются (п. 81 ст.217 Налогового  Кодекса РФ).</w:t>
      </w:r>
    </w:p>
    <w:p w:rsidR="004A3386" w:rsidRDefault="004A3386" w:rsidP="00512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май 2020 года указанная </w:t>
      </w:r>
      <w:r w:rsidRPr="004A3386">
        <w:rPr>
          <w:rFonts w:ascii="Times New Roman" w:hAnsi="Times New Roman" w:cs="Times New Roman"/>
          <w:sz w:val="24"/>
          <w:szCs w:val="24"/>
        </w:rPr>
        <w:t>стимулирующ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A3386">
        <w:rPr>
          <w:rFonts w:ascii="Times New Roman" w:hAnsi="Times New Roman" w:cs="Times New Roman"/>
          <w:sz w:val="24"/>
          <w:szCs w:val="24"/>
        </w:rPr>
        <w:t xml:space="preserve"> выплат</w:t>
      </w:r>
      <w:r>
        <w:rPr>
          <w:rFonts w:ascii="Times New Roman" w:hAnsi="Times New Roman" w:cs="Times New Roman"/>
          <w:sz w:val="24"/>
          <w:szCs w:val="24"/>
        </w:rPr>
        <w:t>а начислена 50 медицинским работникам  на  общую сумму 524445,24руб., из них врачам (</w:t>
      </w:r>
      <w:r w:rsidR="0004755E">
        <w:rPr>
          <w:rFonts w:ascii="Times New Roman" w:hAnsi="Times New Roman" w:cs="Times New Roman"/>
          <w:sz w:val="24"/>
          <w:szCs w:val="24"/>
        </w:rPr>
        <w:t>10  врачей)  - 107320,33руб.</w:t>
      </w:r>
    </w:p>
    <w:p w:rsidR="00820708" w:rsidRDefault="00820708" w:rsidP="00512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C0B90" w:rsidRPr="00356EED" w:rsidRDefault="003C0B90" w:rsidP="003C0B90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EED">
        <w:rPr>
          <w:rFonts w:ascii="Times New Roman" w:eastAsia="Calibri" w:hAnsi="Times New Roman" w:cs="Times New Roman"/>
          <w:b/>
          <w:sz w:val="24"/>
          <w:szCs w:val="24"/>
        </w:rPr>
        <w:t xml:space="preserve">Выплаты по Постановлению Правительства РФ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56EED">
        <w:rPr>
          <w:rFonts w:ascii="Times New Roman" w:eastAsia="Calibri" w:hAnsi="Times New Roman" w:cs="Times New Roman"/>
          <w:b/>
          <w:sz w:val="24"/>
          <w:szCs w:val="24"/>
        </w:rPr>
        <w:t>2.04.2020 г. N 4</w:t>
      </w:r>
      <w:r>
        <w:rPr>
          <w:rFonts w:ascii="Times New Roman" w:eastAsia="Calibri" w:hAnsi="Times New Roman" w:cs="Times New Roman"/>
          <w:b/>
          <w:sz w:val="24"/>
          <w:szCs w:val="24"/>
        </w:rPr>
        <w:t>84</w:t>
      </w:r>
    </w:p>
    <w:p w:rsidR="00820708" w:rsidRDefault="004C2DA0" w:rsidP="00512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C2DA0">
        <w:rPr>
          <w:rFonts w:ascii="Times New Roman" w:hAnsi="Times New Roman" w:cs="Times New Roman"/>
          <w:sz w:val="24"/>
          <w:szCs w:val="24"/>
        </w:rPr>
        <w:t>ыплат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C2DA0">
        <w:rPr>
          <w:rFonts w:ascii="Times New Roman" w:hAnsi="Times New Roman" w:cs="Times New Roman"/>
          <w:sz w:val="24"/>
          <w:szCs w:val="24"/>
        </w:rPr>
        <w:t xml:space="preserve"> стимулирующего характера за выполнение особо важных работ </w:t>
      </w:r>
      <w:r w:rsidRPr="004C2DA0">
        <w:rPr>
          <w:rFonts w:ascii="Times New Roman" w:hAnsi="Times New Roman" w:cs="Times New Roman"/>
          <w:sz w:val="24"/>
          <w:szCs w:val="24"/>
          <w:u w:val="single"/>
        </w:rPr>
        <w:t>медицинским и иным работникам,</w:t>
      </w:r>
      <w:r w:rsidRPr="004C2DA0">
        <w:rPr>
          <w:rFonts w:ascii="Times New Roman" w:hAnsi="Times New Roman" w:cs="Times New Roman"/>
          <w:sz w:val="24"/>
          <w:szCs w:val="24"/>
        </w:rPr>
        <w:t xml:space="preserve"> </w:t>
      </w:r>
      <w:r w:rsidRPr="00CC073C">
        <w:rPr>
          <w:rFonts w:ascii="Times New Roman" w:hAnsi="Times New Roman" w:cs="Times New Roman"/>
          <w:sz w:val="24"/>
          <w:szCs w:val="24"/>
          <w:u w:val="single"/>
        </w:rPr>
        <w:t>непосредственно</w:t>
      </w:r>
      <w:r w:rsidRPr="00944F2F">
        <w:rPr>
          <w:rFonts w:ascii="Times New Roman" w:hAnsi="Times New Roman" w:cs="Times New Roman"/>
          <w:sz w:val="24"/>
          <w:szCs w:val="24"/>
        </w:rPr>
        <w:t xml:space="preserve"> </w:t>
      </w:r>
      <w:r w:rsidRPr="004C2DA0">
        <w:rPr>
          <w:rFonts w:ascii="Times New Roman" w:hAnsi="Times New Roman" w:cs="Times New Roman"/>
          <w:sz w:val="24"/>
          <w:szCs w:val="24"/>
        </w:rPr>
        <w:t>участвующим в оказании медицинской помощи гражданам, у которых выявлена новая коронавирусная инфекция COVID-19</w:t>
      </w:r>
      <w:r w:rsidR="00F62E09">
        <w:rPr>
          <w:rFonts w:ascii="Times New Roman" w:hAnsi="Times New Roman" w:cs="Times New Roman"/>
          <w:sz w:val="24"/>
          <w:szCs w:val="24"/>
        </w:rPr>
        <w:t xml:space="preserve">, осуществлялись в соответствии с </w:t>
      </w:r>
      <w:r w:rsidR="004F06CC" w:rsidRPr="004F06CC">
        <w:rPr>
          <w:rFonts w:ascii="Times New Roman" w:hAnsi="Times New Roman" w:cs="Times New Roman"/>
          <w:sz w:val="24"/>
          <w:szCs w:val="24"/>
        </w:rPr>
        <w:t xml:space="preserve">приказом главного врача ОГБУЗ КРБ </w:t>
      </w:r>
      <w:r w:rsidR="004F06CC">
        <w:rPr>
          <w:rFonts w:ascii="Times New Roman" w:hAnsi="Times New Roman" w:cs="Times New Roman"/>
          <w:sz w:val="24"/>
          <w:szCs w:val="24"/>
        </w:rPr>
        <w:t xml:space="preserve">от </w:t>
      </w:r>
      <w:r w:rsidR="004F06CC" w:rsidRPr="004F06CC">
        <w:rPr>
          <w:rFonts w:ascii="Times New Roman" w:hAnsi="Times New Roman" w:cs="Times New Roman"/>
          <w:sz w:val="24"/>
          <w:szCs w:val="24"/>
        </w:rPr>
        <w:t>1 мая 2020 года №  106-04</w:t>
      </w:r>
      <w:r w:rsidR="004F06CC">
        <w:rPr>
          <w:rFonts w:ascii="Times New Roman" w:hAnsi="Times New Roman" w:cs="Times New Roman"/>
          <w:sz w:val="24"/>
          <w:szCs w:val="24"/>
        </w:rPr>
        <w:t xml:space="preserve">. Срок выплат установлен с 1 мая 2020 года по 30 июня 2020г. Приказом № 106 определено, что кроме медицинского персонала право на стимулирующую выплату </w:t>
      </w:r>
      <w:r w:rsidR="004F06CC" w:rsidRPr="004F06CC">
        <w:rPr>
          <w:rFonts w:ascii="Times New Roman" w:hAnsi="Times New Roman" w:cs="Times New Roman"/>
          <w:sz w:val="24"/>
          <w:szCs w:val="24"/>
        </w:rPr>
        <w:t xml:space="preserve">за выполнение особо важных работ </w:t>
      </w:r>
      <w:r w:rsidR="004F06CC">
        <w:rPr>
          <w:rFonts w:ascii="Times New Roman" w:hAnsi="Times New Roman" w:cs="Times New Roman"/>
          <w:sz w:val="24"/>
          <w:szCs w:val="24"/>
        </w:rPr>
        <w:t>имеют водители, осуществляющие перевозку пациента с подтвержденной коронавирусной инфекцией до Иркутской областной инфекционной клинической больницы.</w:t>
      </w:r>
    </w:p>
    <w:p w:rsidR="00CC073C" w:rsidRDefault="00CC073C" w:rsidP="00CC0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Постановлением 484 размер выплат установлен следующий:</w:t>
      </w:r>
    </w:p>
    <w:p w:rsidR="00CC073C" w:rsidRPr="00CC073C" w:rsidRDefault="00CC073C" w:rsidP="00CC0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073C">
        <w:rPr>
          <w:rFonts w:ascii="Times New Roman" w:hAnsi="Times New Roman" w:cs="Times New Roman"/>
          <w:sz w:val="24"/>
          <w:szCs w:val="24"/>
        </w:rPr>
        <w:t xml:space="preserve">врачам стационаров - </w:t>
      </w:r>
      <w:r>
        <w:rPr>
          <w:rFonts w:ascii="Times New Roman" w:hAnsi="Times New Roman" w:cs="Times New Roman"/>
          <w:sz w:val="24"/>
          <w:szCs w:val="24"/>
        </w:rPr>
        <w:t>80000</w:t>
      </w:r>
      <w:r w:rsidRPr="00CC073C">
        <w:rPr>
          <w:rFonts w:ascii="Times New Roman" w:hAnsi="Times New Roman" w:cs="Times New Roman"/>
          <w:sz w:val="24"/>
          <w:szCs w:val="24"/>
        </w:rPr>
        <w:t> руб. в месяц;</w:t>
      </w:r>
    </w:p>
    <w:p w:rsidR="00CC073C" w:rsidRPr="00CC073C" w:rsidRDefault="00CC073C" w:rsidP="00CC0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73C">
        <w:rPr>
          <w:rFonts w:ascii="Times New Roman" w:hAnsi="Times New Roman" w:cs="Times New Roman"/>
          <w:sz w:val="24"/>
          <w:szCs w:val="24"/>
        </w:rPr>
        <w:t xml:space="preserve">- среднему медперсоналу стационаров и врачам скорой помощи - </w:t>
      </w:r>
      <w:r>
        <w:rPr>
          <w:rFonts w:ascii="Times New Roman" w:hAnsi="Times New Roman" w:cs="Times New Roman"/>
          <w:sz w:val="24"/>
          <w:szCs w:val="24"/>
        </w:rPr>
        <w:t>50000</w:t>
      </w:r>
      <w:r w:rsidRPr="00CC073C">
        <w:rPr>
          <w:rFonts w:ascii="Times New Roman" w:hAnsi="Times New Roman" w:cs="Times New Roman"/>
          <w:sz w:val="24"/>
          <w:szCs w:val="24"/>
        </w:rPr>
        <w:t> руб. в месяц;</w:t>
      </w:r>
    </w:p>
    <w:p w:rsidR="00CC073C" w:rsidRDefault="00CC073C" w:rsidP="00CC0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73C">
        <w:rPr>
          <w:rFonts w:ascii="Times New Roman" w:hAnsi="Times New Roman" w:cs="Times New Roman"/>
          <w:sz w:val="24"/>
          <w:szCs w:val="24"/>
        </w:rPr>
        <w:t>- младшему медперсоналу стационаров, водителям и среднему и младшему медперсоналу скорой помощи - 25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CC073C">
        <w:rPr>
          <w:rFonts w:ascii="Times New Roman" w:hAnsi="Times New Roman" w:cs="Times New Roman"/>
          <w:sz w:val="24"/>
          <w:szCs w:val="24"/>
        </w:rPr>
        <w:t> руб. в месяц.</w:t>
      </w:r>
    </w:p>
    <w:p w:rsidR="0004404E" w:rsidRPr="00CC073C" w:rsidRDefault="0004404E" w:rsidP="00CC073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п.11 Постановления 484, в</w:t>
      </w:r>
      <w:r w:rsidRPr="0004404E">
        <w:rPr>
          <w:rFonts w:ascii="Times New Roman" w:hAnsi="Times New Roman" w:cs="Times New Roman"/>
          <w:sz w:val="24"/>
          <w:szCs w:val="24"/>
        </w:rPr>
        <w:t>ыплаты стимулирующего характера осуществляются медицинским и иным работникам, непосредственно работающим с гражданами, у которых выявлена новая коронавирусная инфекция COVID-19, у одного работодателя по одному трудовому договору раз в месяц в полном размере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0708" w:rsidRDefault="00CC073C" w:rsidP="00512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073C">
        <w:rPr>
          <w:rFonts w:ascii="Times New Roman" w:hAnsi="Times New Roman" w:cs="Times New Roman"/>
          <w:sz w:val="24"/>
          <w:szCs w:val="24"/>
        </w:rPr>
        <w:t>На  указанную выплату начисляется  районный  коэффициент и процентная надбавка за  работу в южных районах Иркутской  области.  НДФЛ  не  взимается</w:t>
      </w:r>
      <w:r w:rsidR="0004404E">
        <w:rPr>
          <w:rFonts w:ascii="Times New Roman" w:hAnsi="Times New Roman" w:cs="Times New Roman"/>
          <w:sz w:val="24"/>
          <w:szCs w:val="24"/>
        </w:rPr>
        <w:t xml:space="preserve">  (п.81 ст.217 НК РФ)</w:t>
      </w:r>
      <w:r w:rsidRPr="00CC073C">
        <w:rPr>
          <w:rFonts w:ascii="Times New Roman" w:hAnsi="Times New Roman" w:cs="Times New Roman"/>
          <w:sz w:val="24"/>
          <w:szCs w:val="24"/>
        </w:rPr>
        <w:t>.</w:t>
      </w:r>
    </w:p>
    <w:p w:rsidR="00820708" w:rsidRDefault="00CC073C" w:rsidP="00512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Начисление в</w:t>
      </w:r>
      <w:r w:rsidRPr="00CC073C">
        <w:rPr>
          <w:rFonts w:ascii="Times New Roman" w:hAnsi="Times New Roman" w:cs="Times New Roman"/>
          <w:sz w:val="24"/>
          <w:szCs w:val="24"/>
        </w:rPr>
        <w:t>ыплаты стимулирующего характера за выполнение особо важных работ</w:t>
      </w:r>
      <w:r>
        <w:rPr>
          <w:rFonts w:ascii="Times New Roman" w:hAnsi="Times New Roman" w:cs="Times New Roman"/>
          <w:sz w:val="24"/>
          <w:szCs w:val="24"/>
        </w:rPr>
        <w:t xml:space="preserve"> КРБ произведено за май в сумме 1064000руб. (17 работников, из них 3 врача стационаров</w:t>
      </w:r>
      <w:r w:rsidR="0004404E">
        <w:rPr>
          <w:rFonts w:ascii="Times New Roman" w:hAnsi="Times New Roman" w:cs="Times New Roman"/>
          <w:sz w:val="24"/>
          <w:szCs w:val="24"/>
        </w:rPr>
        <w:t xml:space="preserve">  по  128000 руб.  (с учетом РК)</w:t>
      </w:r>
      <w:r>
        <w:rPr>
          <w:rFonts w:ascii="Times New Roman" w:hAnsi="Times New Roman" w:cs="Times New Roman"/>
          <w:sz w:val="24"/>
          <w:szCs w:val="24"/>
        </w:rPr>
        <w:t>, 3 медсестры стационара</w:t>
      </w:r>
      <w:r w:rsidR="0004404E">
        <w:rPr>
          <w:rFonts w:ascii="Times New Roman" w:hAnsi="Times New Roman" w:cs="Times New Roman"/>
          <w:sz w:val="24"/>
          <w:szCs w:val="24"/>
        </w:rPr>
        <w:t xml:space="preserve"> по 80000руб.</w:t>
      </w:r>
      <w:r>
        <w:rPr>
          <w:rFonts w:ascii="Times New Roman" w:hAnsi="Times New Roman" w:cs="Times New Roman"/>
          <w:sz w:val="24"/>
          <w:szCs w:val="24"/>
        </w:rPr>
        <w:t>, 4 водителя скорой помощи</w:t>
      </w:r>
      <w:r w:rsidR="0004404E">
        <w:rPr>
          <w:rFonts w:ascii="Times New Roman" w:hAnsi="Times New Roman" w:cs="Times New Roman"/>
          <w:sz w:val="24"/>
          <w:szCs w:val="24"/>
        </w:rPr>
        <w:t xml:space="preserve"> по  40000руб.</w:t>
      </w:r>
      <w:r w:rsidR="00622EFC">
        <w:rPr>
          <w:rFonts w:ascii="Times New Roman" w:hAnsi="Times New Roman" w:cs="Times New Roman"/>
          <w:sz w:val="24"/>
          <w:szCs w:val="24"/>
        </w:rPr>
        <w:t>, средний персонал скорой помощи – 7человек</w:t>
      </w:r>
      <w:r w:rsidR="0004404E">
        <w:rPr>
          <w:rFonts w:ascii="Times New Roman" w:hAnsi="Times New Roman" w:cs="Times New Roman"/>
          <w:sz w:val="24"/>
          <w:szCs w:val="24"/>
        </w:rPr>
        <w:t xml:space="preserve">  по 40000руб.</w:t>
      </w:r>
      <w:r w:rsidR="00622EFC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404E">
        <w:rPr>
          <w:rFonts w:ascii="Times New Roman" w:hAnsi="Times New Roman" w:cs="Times New Roman"/>
          <w:sz w:val="24"/>
          <w:szCs w:val="24"/>
        </w:rPr>
        <w:t>Нарушений при начислении  не установлено.</w:t>
      </w:r>
      <w:r w:rsidR="00944F2F">
        <w:rPr>
          <w:rFonts w:ascii="Times New Roman" w:hAnsi="Times New Roman" w:cs="Times New Roman"/>
          <w:sz w:val="24"/>
          <w:szCs w:val="24"/>
        </w:rPr>
        <w:t xml:space="preserve">  Выплаты работникам произведены за май в полном объеме.</w:t>
      </w:r>
    </w:p>
    <w:p w:rsidR="00820708" w:rsidRDefault="00944F2F" w:rsidP="00512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июнь начисление стимулирующих выплат произведено в сумме 1056000руб., 19  работникам, из  них двум врачам по 128000руб., </w:t>
      </w:r>
      <w:r w:rsidRPr="00944F2F">
        <w:rPr>
          <w:rFonts w:ascii="Times New Roman" w:hAnsi="Times New Roman" w:cs="Times New Roman"/>
          <w:sz w:val="24"/>
          <w:szCs w:val="24"/>
        </w:rPr>
        <w:t xml:space="preserve">3 медсестры стационара по 80000руб.,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944F2F">
        <w:rPr>
          <w:rFonts w:ascii="Times New Roman" w:hAnsi="Times New Roman" w:cs="Times New Roman"/>
          <w:sz w:val="24"/>
          <w:szCs w:val="24"/>
        </w:rPr>
        <w:t xml:space="preserve"> 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944F2F">
        <w:rPr>
          <w:rFonts w:ascii="Times New Roman" w:hAnsi="Times New Roman" w:cs="Times New Roman"/>
          <w:sz w:val="24"/>
          <w:szCs w:val="24"/>
        </w:rPr>
        <w:t xml:space="preserve"> скорой помощи по 40000руб., средний персонал скорой помощи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44F2F">
        <w:rPr>
          <w:rFonts w:ascii="Times New Roman" w:hAnsi="Times New Roman" w:cs="Times New Roman"/>
          <w:sz w:val="24"/>
          <w:szCs w:val="24"/>
        </w:rPr>
        <w:t>человек  по 40000руб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44F2F">
        <w:rPr>
          <w:rFonts w:ascii="Times New Roman" w:hAnsi="Times New Roman" w:cs="Times New Roman"/>
          <w:sz w:val="24"/>
          <w:szCs w:val="24"/>
        </w:rPr>
        <w:t>Нарушений при начислении  не установлено.</w:t>
      </w:r>
      <w:r>
        <w:rPr>
          <w:rFonts w:ascii="Times New Roman" w:hAnsi="Times New Roman" w:cs="Times New Roman"/>
          <w:sz w:val="24"/>
          <w:szCs w:val="24"/>
        </w:rPr>
        <w:t xml:space="preserve"> За июнь стимулирующая выплата работникам не перечислена.</w:t>
      </w:r>
    </w:p>
    <w:p w:rsidR="00820708" w:rsidRDefault="00820708" w:rsidP="005125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01012" w:rsidRPr="00356EED" w:rsidRDefault="00701012" w:rsidP="00701012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56EED">
        <w:rPr>
          <w:rFonts w:ascii="Times New Roman" w:eastAsia="Calibri" w:hAnsi="Times New Roman" w:cs="Times New Roman"/>
          <w:b/>
          <w:sz w:val="24"/>
          <w:szCs w:val="24"/>
        </w:rPr>
        <w:t xml:space="preserve">Выплаты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Указу Губернатора Иркутской области</w:t>
      </w:r>
      <w:r w:rsidRPr="00356EED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07</w:t>
      </w:r>
      <w:r w:rsidRPr="00356EED">
        <w:rPr>
          <w:rFonts w:ascii="Times New Roman" w:eastAsia="Calibri" w:hAnsi="Times New Roman" w:cs="Times New Roman"/>
          <w:b/>
          <w:sz w:val="24"/>
          <w:szCs w:val="24"/>
        </w:rPr>
        <w:t xml:space="preserve">.04.2020 г. N </w:t>
      </w:r>
      <w:r>
        <w:rPr>
          <w:rFonts w:ascii="Times New Roman" w:eastAsia="Calibri" w:hAnsi="Times New Roman" w:cs="Times New Roman"/>
          <w:b/>
          <w:sz w:val="24"/>
          <w:szCs w:val="24"/>
        </w:rPr>
        <w:t>89-уг</w:t>
      </w:r>
    </w:p>
    <w:p w:rsidR="00EA4D34" w:rsidRDefault="00701012" w:rsidP="00D828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01012">
        <w:rPr>
          <w:rFonts w:ascii="Times New Roman" w:hAnsi="Times New Roman" w:cs="Times New Roman"/>
          <w:sz w:val="24"/>
          <w:szCs w:val="24"/>
        </w:rPr>
        <w:t>Согласно  Указа Губернатора ИО № 89-уг</w:t>
      </w:r>
      <w:r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Pr="00701012">
        <w:rPr>
          <w:rFonts w:ascii="Times New Roman" w:hAnsi="Times New Roman" w:cs="Times New Roman"/>
          <w:sz w:val="24"/>
          <w:szCs w:val="24"/>
        </w:rPr>
        <w:t>выплат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01012">
        <w:rPr>
          <w:rFonts w:ascii="Times New Roman" w:hAnsi="Times New Roman" w:cs="Times New Roman"/>
          <w:sz w:val="24"/>
          <w:szCs w:val="24"/>
        </w:rPr>
        <w:t xml:space="preserve"> стимулирующего характера за особые условия труда и дополнительную нагрузку работникам государственных учреждений здравоохранения Иркутской области, оказывающим и обеспечивающим оказание медицинской помощи гражданам, у которых выявлена новая коронавирусная инфекция, вызванная 2019-nCoV, и лицам из групп риска заражения новой коронавирусной инфекцией</w:t>
      </w:r>
      <w:r>
        <w:rPr>
          <w:rFonts w:ascii="Times New Roman" w:hAnsi="Times New Roman" w:cs="Times New Roman"/>
          <w:sz w:val="24"/>
          <w:szCs w:val="24"/>
        </w:rPr>
        <w:t>. Указанная выплата устанавливается медицинским работникам, оказывающим специализированную медицинскую помощь в стационарных условиях, в обсерваторах,  оказывающим и обеспечивающим оказание первичной медико-санитарной, скорой медицинской помощи, в том числе водителям автомобилей скорой медицинской помощи.</w:t>
      </w:r>
      <w:r w:rsidR="001633AF" w:rsidRPr="001633AF">
        <w:t xml:space="preserve"> </w:t>
      </w:r>
      <w:r w:rsidR="001633AF" w:rsidRPr="001633AF">
        <w:rPr>
          <w:rFonts w:ascii="Times New Roman" w:hAnsi="Times New Roman" w:cs="Times New Roman"/>
          <w:sz w:val="24"/>
          <w:szCs w:val="24"/>
        </w:rPr>
        <w:t>На  указанную выплату начисляется  районный  коэффициент и процентная надбавка за  работу в южных районах Иркутской области</w:t>
      </w:r>
      <w:r w:rsidR="001633AF">
        <w:rPr>
          <w:rFonts w:ascii="Times New Roman" w:hAnsi="Times New Roman" w:cs="Times New Roman"/>
          <w:sz w:val="24"/>
          <w:szCs w:val="24"/>
        </w:rPr>
        <w:t>. Пунктом 4 Указа 89-уг установлено, что выплата должна обеспечить увеличение заработной платы  работников  в два  раза от начисленной  заработной платы  за фактически  отработанное время.</w:t>
      </w:r>
    </w:p>
    <w:p w:rsidR="005504F3" w:rsidRDefault="00D828D3" w:rsidP="007010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Начисление выплат</w:t>
      </w:r>
      <w:r w:rsidRPr="00D828D3">
        <w:t xml:space="preserve"> </w:t>
      </w:r>
      <w:r w:rsidRPr="00D828D3">
        <w:rPr>
          <w:rFonts w:ascii="Times New Roman" w:hAnsi="Times New Roman" w:cs="Times New Roman"/>
          <w:sz w:val="24"/>
          <w:szCs w:val="24"/>
        </w:rPr>
        <w:t xml:space="preserve">стимулирующего характера за особые условия труда и дополнительную нагрузку </w:t>
      </w:r>
      <w:r>
        <w:rPr>
          <w:rFonts w:ascii="Times New Roman" w:hAnsi="Times New Roman" w:cs="Times New Roman"/>
          <w:sz w:val="24"/>
          <w:szCs w:val="24"/>
        </w:rPr>
        <w:t>произведены три</w:t>
      </w:r>
      <w:r w:rsidR="0046055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дцати </w:t>
      </w:r>
      <w:r w:rsidRPr="00D828D3">
        <w:rPr>
          <w:rFonts w:ascii="Times New Roman" w:hAnsi="Times New Roman" w:cs="Times New Roman"/>
          <w:sz w:val="24"/>
          <w:szCs w:val="24"/>
        </w:rPr>
        <w:t>работникам</w:t>
      </w:r>
      <w:r>
        <w:rPr>
          <w:rFonts w:ascii="Times New Roman" w:hAnsi="Times New Roman" w:cs="Times New Roman"/>
          <w:sz w:val="24"/>
          <w:szCs w:val="24"/>
        </w:rPr>
        <w:t xml:space="preserve"> КРБ</w:t>
      </w:r>
      <w:r w:rsidR="00252B2F">
        <w:rPr>
          <w:rFonts w:ascii="Times New Roman" w:hAnsi="Times New Roman" w:cs="Times New Roman"/>
          <w:sz w:val="24"/>
          <w:szCs w:val="24"/>
        </w:rPr>
        <w:t xml:space="preserve"> в соответствии с Порядком </w:t>
      </w:r>
      <w:r w:rsidR="00252B2F" w:rsidRPr="00252B2F">
        <w:rPr>
          <w:rFonts w:ascii="Times New Roman" w:hAnsi="Times New Roman" w:cs="Times New Roman"/>
          <w:sz w:val="24"/>
          <w:szCs w:val="24"/>
        </w:rPr>
        <w:t>установления выплат стимулирующего характера за особые условия труда и дополнительную нагрузку</w:t>
      </w:r>
      <w:r w:rsidR="00252B2F">
        <w:rPr>
          <w:rFonts w:ascii="Times New Roman" w:hAnsi="Times New Roman" w:cs="Times New Roman"/>
          <w:sz w:val="24"/>
          <w:szCs w:val="24"/>
        </w:rPr>
        <w:t>, установленн</w:t>
      </w:r>
      <w:r w:rsidR="00045D99">
        <w:rPr>
          <w:rFonts w:ascii="Times New Roman" w:hAnsi="Times New Roman" w:cs="Times New Roman"/>
          <w:sz w:val="24"/>
          <w:szCs w:val="24"/>
        </w:rPr>
        <w:t>ым Указом 89-уг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FF1E6A">
        <w:rPr>
          <w:rFonts w:ascii="Times New Roman" w:hAnsi="Times New Roman" w:cs="Times New Roman"/>
          <w:sz w:val="24"/>
          <w:szCs w:val="24"/>
        </w:rPr>
        <w:t xml:space="preserve"> При проверке правильности начислений замечаний не установлено. </w:t>
      </w:r>
      <w:r w:rsidR="00FF1E6A" w:rsidRPr="00460551">
        <w:rPr>
          <w:rFonts w:ascii="Times New Roman" w:hAnsi="Times New Roman" w:cs="Times New Roman"/>
          <w:b/>
          <w:sz w:val="24"/>
          <w:szCs w:val="24"/>
        </w:rPr>
        <w:t xml:space="preserve">Увеличение зарплаты в два раза от начисленной за  </w:t>
      </w:r>
      <w:r w:rsidR="00FF1E6A" w:rsidRPr="00045D99">
        <w:rPr>
          <w:rFonts w:ascii="Times New Roman" w:hAnsi="Times New Roman" w:cs="Times New Roman"/>
          <w:b/>
          <w:sz w:val="24"/>
          <w:szCs w:val="24"/>
          <w:u w:val="single"/>
        </w:rPr>
        <w:t>фактически отработанное  время</w:t>
      </w:r>
      <w:r w:rsidR="00FF1E6A" w:rsidRPr="00460551">
        <w:rPr>
          <w:rFonts w:ascii="Times New Roman" w:hAnsi="Times New Roman" w:cs="Times New Roman"/>
          <w:b/>
          <w:sz w:val="24"/>
          <w:szCs w:val="24"/>
        </w:rPr>
        <w:t xml:space="preserve"> за май  2020  года обеспечено.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551">
        <w:rPr>
          <w:rFonts w:ascii="Times New Roman" w:hAnsi="Times New Roman" w:cs="Times New Roman"/>
          <w:sz w:val="24"/>
          <w:szCs w:val="24"/>
        </w:rPr>
        <w:t>Общая  сумма начисленной стимулирующей выплаты  работникам на основании Указа 89-уг</w:t>
      </w:r>
      <w:r w:rsidR="00F234F9">
        <w:rPr>
          <w:rFonts w:ascii="Times New Roman" w:hAnsi="Times New Roman" w:cs="Times New Roman"/>
          <w:sz w:val="24"/>
          <w:szCs w:val="24"/>
        </w:rPr>
        <w:t xml:space="preserve"> составила  22650,55руб.</w:t>
      </w:r>
    </w:p>
    <w:p w:rsidR="005504F3" w:rsidRDefault="005504F3" w:rsidP="005504F3">
      <w:pPr>
        <w:spacing w:after="0" w:line="259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56EED">
        <w:rPr>
          <w:rFonts w:ascii="Times New Roman" w:eastAsia="Calibri" w:hAnsi="Times New Roman" w:cs="Times New Roman"/>
          <w:b/>
          <w:sz w:val="24"/>
          <w:szCs w:val="24"/>
        </w:rPr>
        <w:t xml:space="preserve">Выплаты по </w:t>
      </w:r>
      <w:r>
        <w:rPr>
          <w:rFonts w:ascii="Times New Roman" w:eastAsia="Calibri" w:hAnsi="Times New Roman" w:cs="Times New Roman"/>
          <w:b/>
          <w:sz w:val="24"/>
          <w:szCs w:val="24"/>
        </w:rPr>
        <w:t>Указу Губернатора Иркутской области</w:t>
      </w:r>
      <w:r w:rsidRPr="00356EED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356EED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356EED">
        <w:rPr>
          <w:rFonts w:ascii="Times New Roman" w:eastAsia="Calibri" w:hAnsi="Times New Roman" w:cs="Times New Roman"/>
          <w:b/>
          <w:sz w:val="24"/>
          <w:szCs w:val="24"/>
        </w:rPr>
        <w:t xml:space="preserve">.2020 г. N </w:t>
      </w:r>
      <w:r>
        <w:rPr>
          <w:rFonts w:ascii="Times New Roman" w:eastAsia="Calibri" w:hAnsi="Times New Roman" w:cs="Times New Roman"/>
          <w:b/>
          <w:sz w:val="24"/>
          <w:szCs w:val="24"/>
        </w:rPr>
        <w:t>154-уг</w:t>
      </w:r>
    </w:p>
    <w:p w:rsidR="00D828D3" w:rsidRDefault="005504F3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04F3">
        <w:rPr>
          <w:rFonts w:ascii="Times New Roman" w:hAnsi="Times New Roman" w:cs="Times New Roman"/>
          <w:sz w:val="24"/>
          <w:szCs w:val="24"/>
        </w:rPr>
        <w:t xml:space="preserve">В связи с угрозой возникновения чрезвычайной ситуации, связанной с распространением новой коронавирусной инфекции, вызванной 2019-nCoV, на территории Российской Федерации, </w:t>
      </w:r>
      <w:r w:rsidRPr="005504F3">
        <w:rPr>
          <w:rFonts w:ascii="Times New Roman" w:hAnsi="Times New Roman" w:cs="Times New Roman"/>
          <w:sz w:val="24"/>
          <w:szCs w:val="24"/>
        </w:rPr>
        <w:lastRenderedPageBreak/>
        <w:t>в целях обеспечения предотвращения завоза и распространения новой коронавирусной инфекции, вызванной 2019-nCoV, на территории Иркутской области,</w:t>
      </w:r>
      <w:r w:rsidRPr="005504F3">
        <w:t xml:space="preserve"> </w:t>
      </w:r>
      <w:r w:rsidRPr="00D521FE">
        <w:rPr>
          <w:rFonts w:ascii="Times New Roman" w:hAnsi="Times New Roman" w:cs="Times New Roman"/>
          <w:sz w:val="24"/>
          <w:szCs w:val="24"/>
        </w:rPr>
        <w:t>Указом Губернатора 154-уг</w:t>
      </w:r>
      <w:r>
        <w:t xml:space="preserve"> </w:t>
      </w:r>
      <w:r w:rsidRPr="005504F3">
        <w:rPr>
          <w:rFonts w:ascii="Times New Roman" w:hAnsi="Times New Roman" w:cs="Times New Roman"/>
          <w:sz w:val="24"/>
          <w:szCs w:val="24"/>
        </w:rPr>
        <w:t xml:space="preserve">за счет средств областного бюджета </w:t>
      </w:r>
      <w:r w:rsidR="00D521FE">
        <w:rPr>
          <w:rFonts w:ascii="Times New Roman" w:hAnsi="Times New Roman" w:cs="Times New Roman"/>
          <w:sz w:val="24"/>
          <w:szCs w:val="24"/>
        </w:rPr>
        <w:t>установлены</w:t>
      </w:r>
      <w:r w:rsidRPr="005504F3">
        <w:rPr>
          <w:rFonts w:ascii="Times New Roman" w:hAnsi="Times New Roman" w:cs="Times New Roman"/>
          <w:sz w:val="24"/>
          <w:szCs w:val="24"/>
        </w:rPr>
        <w:t xml:space="preserve"> социальные выплаты работникам государственных учреждений здравоохранения Иркутской области, на территории обслуживания которых были зарегистрированы случаи заболевания новой коронавирусной инфекцией, вызванной 2019-nCov.</w:t>
      </w:r>
      <w:r w:rsidR="00D521FE">
        <w:rPr>
          <w:rFonts w:ascii="Times New Roman" w:hAnsi="Times New Roman" w:cs="Times New Roman"/>
          <w:sz w:val="24"/>
          <w:szCs w:val="24"/>
        </w:rPr>
        <w:t xml:space="preserve"> Указанная выплата предоставляется единовременно, является социальной компенсационной выплатой, обложению НДФЛ не подлежит. </w:t>
      </w:r>
      <w:r w:rsidR="00CC50CD">
        <w:rPr>
          <w:rFonts w:ascii="Times New Roman" w:hAnsi="Times New Roman" w:cs="Times New Roman"/>
          <w:sz w:val="24"/>
          <w:szCs w:val="24"/>
        </w:rPr>
        <w:t>Право на единовременную выплату имеют работники учреждения здравоохранения, отвечающие следующим условиям:</w:t>
      </w:r>
    </w:p>
    <w:p w:rsidR="00CC50CD" w:rsidRDefault="00CC50CD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оказывающие и обеспечивающие оказание в апреле 2020</w:t>
      </w:r>
      <w:r w:rsidR="007B53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года медицинской помощи гражданам;</w:t>
      </w:r>
    </w:p>
    <w:p w:rsidR="00CC50CD" w:rsidRDefault="00CC50CD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контактирующие с  гражданами, у которых выявлена новая коронавирусная  инфекция.</w:t>
      </w:r>
    </w:p>
    <w:p w:rsidR="00CC50CD" w:rsidRDefault="00CC50CD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п.5 Указа 154-уг, под данную категорию работников подпадают все работники скорой медицинской  помощи</w:t>
      </w:r>
      <w:r w:rsidR="00E627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работники, оказывающие помощь гражданам с внебольничной пневмонией в условиях стационаров</w:t>
      </w:r>
      <w:r w:rsidR="00E6277F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медицинскому персоналу, осуществляющему исследование биологического материала, представляющего опасность для заражения  коронавирусной инфекцией и прочему персоналу, обеспечивающему исследование вышеназванного биоматериала.</w:t>
      </w:r>
      <w:r w:rsidR="00E6277F">
        <w:rPr>
          <w:rFonts w:ascii="Times New Roman" w:hAnsi="Times New Roman" w:cs="Times New Roman"/>
          <w:sz w:val="24"/>
          <w:szCs w:val="24"/>
        </w:rPr>
        <w:t xml:space="preserve"> Врачам единовременная выплата установлена в  размере 50000руб., среднему персоналу – 25000руб., младшему и прочему персоналу – 5000руб. Выплата предоставляется за фактически отработанное время в месяц. </w:t>
      </w:r>
    </w:p>
    <w:p w:rsidR="00E6277F" w:rsidRDefault="00E6277F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начисленной выплаты, согласно Указу 154-уг, в целом по КРБ составил 660805руб.</w:t>
      </w:r>
      <w:r w:rsidR="00DE0947">
        <w:rPr>
          <w:rFonts w:ascii="Times New Roman" w:hAnsi="Times New Roman" w:cs="Times New Roman"/>
          <w:sz w:val="24"/>
          <w:szCs w:val="24"/>
        </w:rPr>
        <w:t xml:space="preserve"> Денежные средства в полном объеме зачислены на счета сотрудников.</w:t>
      </w:r>
    </w:p>
    <w:p w:rsidR="007B5396" w:rsidRDefault="007B5396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396" w:rsidRDefault="007B5396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5396" w:rsidRPr="005504F3" w:rsidRDefault="007B5396" w:rsidP="005504F3">
      <w:pPr>
        <w:spacing w:after="0" w:line="259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 КСП МО Куйтунский район ________________________С. В. Герасименко</w:t>
      </w:r>
    </w:p>
    <w:sectPr w:rsidR="007B5396" w:rsidRPr="005504F3" w:rsidSect="00055D82">
      <w:footerReference w:type="default" r:id="rId8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2B4" w:rsidRDefault="00FA02B4" w:rsidP="00B414C8">
      <w:pPr>
        <w:spacing w:after="0" w:line="240" w:lineRule="auto"/>
      </w:pPr>
      <w:r>
        <w:separator/>
      </w:r>
    </w:p>
  </w:endnote>
  <w:endnote w:type="continuationSeparator" w:id="0">
    <w:p w:rsidR="00FA02B4" w:rsidRDefault="00FA02B4" w:rsidP="00B4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3306072"/>
      <w:docPartObj>
        <w:docPartGallery w:val="Page Numbers (Bottom of Page)"/>
        <w:docPartUnique/>
      </w:docPartObj>
    </w:sdtPr>
    <w:sdtEndPr/>
    <w:sdtContent>
      <w:p w:rsidR="00B414C8" w:rsidRDefault="00B414C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0F1">
          <w:rPr>
            <w:noProof/>
          </w:rPr>
          <w:t>1</w:t>
        </w:r>
        <w:r>
          <w:fldChar w:fldCharType="end"/>
        </w:r>
      </w:p>
    </w:sdtContent>
  </w:sdt>
  <w:p w:rsidR="00B414C8" w:rsidRDefault="00B414C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2B4" w:rsidRDefault="00FA02B4" w:rsidP="00B414C8">
      <w:pPr>
        <w:spacing w:after="0" w:line="240" w:lineRule="auto"/>
      </w:pPr>
      <w:r>
        <w:separator/>
      </w:r>
    </w:p>
  </w:footnote>
  <w:footnote w:type="continuationSeparator" w:id="0">
    <w:p w:rsidR="00FA02B4" w:rsidRDefault="00FA02B4" w:rsidP="00B414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301"/>
    <w:rsid w:val="0004404E"/>
    <w:rsid w:val="00045D99"/>
    <w:rsid w:val="0004755E"/>
    <w:rsid w:val="000A208F"/>
    <w:rsid w:val="000B7E22"/>
    <w:rsid w:val="001633AF"/>
    <w:rsid w:val="001D61D7"/>
    <w:rsid w:val="00252B2F"/>
    <w:rsid w:val="002E5930"/>
    <w:rsid w:val="003400F1"/>
    <w:rsid w:val="00356EED"/>
    <w:rsid w:val="003C0B90"/>
    <w:rsid w:val="00460551"/>
    <w:rsid w:val="004A3386"/>
    <w:rsid w:val="004B3752"/>
    <w:rsid w:val="004C2DA0"/>
    <w:rsid w:val="004C474D"/>
    <w:rsid w:val="004F06CC"/>
    <w:rsid w:val="00512574"/>
    <w:rsid w:val="00520644"/>
    <w:rsid w:val="005234EB"/>
    <w:rsid w:val="005504F3"/>
    <w:rsid w:val="00586C8F"/>
    <w:rsid w:val="00586FC3"/>
    <w:rsid w:val="005F1301"/>
    <w:rsid w:val="006059CC"/>
    <w:rsid w:val="00622EFC"/>
    <w:rsid w:val="00660C7A"/>
    <w:rsid w:val="006B770B"/>
    <w:rsid w:val="00701012"/>
    <w:rsid w:val="007B5396"/>
    <w:rsid w:val="007E1DC9"/>
    <w:rsid w:val="00813787"/>
    <w:rsid w:val="00820708"/>
    <w:rsid w:val="00887D9B"/>
    <w:rsid w:val="0090411D"/>
    <w:rsid w:val="00944F2F"/>
    <w:rsid w:val="00994B23"/>
    <w:rsid w:val="009D7878"/>
    <w:rsid w:val="00A02C82"/>
    <w:rsid w:val="00A030B1"/>
    <w:rsid w:val="00AC4B81"/>
    <w:rsid w:val="00B414C8"/>
    <w:rsid w:val="00C0086B"/>
    <w:rsid w:val="00CC073C"/>
    <w:rsid w:val="00CC50CD"/>
    <w:rsid w:val="00D106EE"/>
    <w:rsid w:val="00D34DAB"/>
    <w:rsid w:val="00D521FE"/>
    <w:rsid w:val="00D828D3"/>
    <w:rsid w:val="00DE0947"/>
    <w:rsid w:val="00E6277F"/>
    <w:rsid w:val="00EA4D34"/>
    <w:rsid w:val="00ED3C15"/>
    <w:rsid w:val="00F234F9"/>
    <w:rsid w:val="00F62E09"/>
    <w:rsid w:val="00F8722E"/>
    <w:rsid w:val="00FA02B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EB5103-71BE-488E-917F-D78FCD89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57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14C8"/>
  </w:style>
  <w:style w:type="paragraph" w:styleId="a6">
    <w:name w:val="footer"/>
    <w:basedOn w:val="a"/>
    <w:link w:val="a7"/>
    <w:uiPriority w:val="99"/>
    <w:unhideWhenUsed/>
    <w:rsid w:val="00B414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14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garantF1://73906440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0E36-EBA6-4BF3-AAB1-A6A0141B2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5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2020-06-23T04:17:00Z</dcterms:created>
  <dcterms:modified xsi:type="dcterms:W3CDTF">2020-06-29T02:01:00Z</dcterms:modified>
</cp:coreProperties>
</file>