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C00ED6">
        <w:rPr>
          <w:rFonts w:ascii="Times New Roman" w:hAnsi="Times New Roman" w:cs="Times New Roman"/>
          <w:b/>
          <w:sz w:val="28"/>
          <w:szCs w:val="28"/>
        </w:rPr>
        <w:t>3</w:t>
      </w:r>
    </w:p>
    <w:p w:rsidR="00D62BDA" w:rsidRPr="00C00ED6" w:rsidRDefault="00D62BDA" w:rsidP="00D62BDA">
      <w:pPr>
        <w:spacing w:after="0" w:line="240" w:lineRule="auto"/>
        <w:ind w:firstLine="567"/>
        <w:jc w:val="center"/>
        <w:rPr>
          <w:rFonts w:ascii="Times New Roman" w:hAnsi="Times New Roman" w:cs="Times New Roman"/>
          <w:sz w:val="24"/>
          <w:szCs w:val="24"/>
        </w:rPr>
      </w:pPr>
      <w:proofErr w:type="gramStart"/>
      <w:r w:rsidRPr="00C00ED6">
        <w:rPr>
          <w:rFonts w:ascii="Times New Roman" w:hAnsi="Times New Roman" w:cs="Times New Roman"/>
          <w:sz w:val="24"/>
          <w:szCs w:val="24"/>
        </w:rPr>
        <w:t>по</w:t>
      </w:r>
      <w:proofErr w:type="gramEnd"/>
      <w:r w:rsidRPr="00C00ED6">
        <w:rPr>
          <w:rFonts w:ascii="Times New Roman" w:hAnsi="Times New Roman" w:cs="Times New Roman"/>
          <w:sz w:val="24"/>
          <w:szCs w:val="24"/>
        </w:rPr>
        <w:t xml:space="preserve"> результатам проведения контрольного мероприятия </w:t>
      </w:r>
    </w:p>
    <w:p w:rsidR="00C00ED6" w:rsidRPr="00C00ED6" w:rsidRDefault="00D62BDA" w:rsidP="00C00ED6">
      <w:pPr>
        <w:spacing w:after="0" w:line="240" w:lineRule="auto"/>
        <w:ind w:firstLine="567"/>
        <w:jc w:val="center"/>
        <w:rPr>
          <w:rFonts w:ascii="Times New Roman" w:hAnsi="Times New Roman" w:cs="Times New Roman"/>
          <w:sz w:val="24"/>
          <w:szCs w:val="24"/>
        </w:rPr>
      </w:pPr>
      <w:r w:rsidRPr="00C00ED6">
        <w:rPr>
          <w:rFonts w:ascii="Times New Roman" w:hAnsi="Times New Roman" w:cs="Times New Roman"/>
          <w:sz w:val="24"/>
          <w:szCs w:val="24"/>
        </w:rPr>
        <w:t xml:space="preserve">«Проверка финансово-хозяйственной деятельности за 2020 год </w:t>
      </w:r>
    </w:p>
    <w:p w:rsidR="00FA4E7D" w:rsidRPr="00C00ED6" w:rsidRDefault="00D62BDA" w:rsidP="00C00ED6">
      <w:pPr>
        <w:spacing w:after="0" w:line="240" w:lineRule="auto"/>
        <w:ind w:firstLine="567"/>
        <w:jc w:val="center"/>
        <w:rPr>
          <w:rFonts w:ascii="Times New Roman" w:hAnsi="Times New Roman" w:cs="Times New Roman"/>
          <w:sz w:val="24"/>
          <w:szCs w:val="24"/>
        </w:rPr>
      </w:pPr>
      <w:r w:rsidRPr="00C00ED6">
        <w:rPr>
          <w:rFonts w:ascii="Times New Roman" w:hAnsi="Times New Roman" w:cs="Times New Roman"/>
          <w:sz w:val="24"/>
          <w:szCs w:val="24"/>
        </w:rPr>
        <w:t xml:space="preserve">МКОУ </w:t>
      </w:r>
      <w:proofErr w:type="spellStart"/>
      <w:r w:rsidR="00C00ED6" w:rsidRPr="00C00ED6">
        <w:rPr>
          <w:rFonts w:ascii="Times New Roman" w:hAnsi="Times New Roman" w:cs="Times New Roman"/>
          <w:sz w:val="24"/>
          <w:szCs w:val="24"/>
        </w:rPr>
        <w:t>Уян</w:t>
      </w:r>
      <w:r w:rsidRPr="00C00ED6">
        <w:rPr>
          <w:rFonts w:ascii="Times New Roman" w:hAnsi="Times New Roman" w:cs="Times New Roman"/>
          <w:sz w:val="24"/>
          <w:szCs w:val="24"/>
        </w:rPr>
        <w:t>ская</w:t>
      </w:r>
      <w:proofErr w:type="spellEnd"/>
      <w:r w:rsidRPr="00C00ED6">
        <w:rPr>
          <w:rFonts w:ascii="Times New Roman" w:hAnsi="Times New Roman" w:cs="Times New Roman"/>
          <w:sz w:val="24"/>
          <w:szCs w:val="24"/>
        </w:rPr>
        <w:t xml:space="preserve"> СОШ».</w:t>
      </w:r>
    </w:p>
    <w:p w:rsidR="00D62BDA" w:rsidRPr="00C00ED6" w:rsidRDefault="00D62BDA" w:rsidP="00D62BDA">
      <w:pPr>
        <w:spacing w:after="0" w:line="240" w:lineRule="auto"/>
        <w:ind w:firstLine="567"/>
        <w:jc w:val="center"/>
        <w:rPr>
          <w:rFonts w:ascii="Times New Roman" w:hAnsi="Times New Roman" w:cs="Times New Roman"/>
          <w:color w:val="FF0000"/>
          <w:sz w:val="24"/>
          <w:szCs w:val="24"/>
        </w:rPr>
      </w:pPr>
    </w:p>
    <w:p w:rsidR="0016740B" w:rsidRPr="00C00ED6" w:rsidRDefault="0016740B" w:rsidP="0016740B">
      <w:pPr>
        <w:spacing w:after="0" w:line="240" w:lineRule="auto"/>
        <w:ind w:firstLine="360"/>
        <w:jc w:val="both"/>
        <w:rPr>
          <w:rFonts w:ascii="Times New Roman" w:hAnsi="Times New Roman" w:cs="Times New Roman"/>
          <w:sz w:val="24"/>
          <w:szCs w:val="24"/>
        </w:rPr>
      </w:pPr>
      <w:proofErr w:type="spellStart"/>
      <w:r w:rsidRPr="00C00ED6">
        <w:rPr>
          <w:rFonts w:ascii="Times New Roman" w:hAnsi="Times New Roman" w:cs="Times New Roman"/>
          <w:sz w:val="24"/>
          <w:szCs w:val="24"/>
        </w:rPr>
        <w:t>р.п</w:t>
      </w:r>
      <w:proofErr w:type="spellEnd"/>
      <w:r w:rsidRPr="00C00ED6">
        <w:rPr>
          <w:rFonts w:ascii="Times New Roman" w:hAnsi="Times New Roman" w:cs="Times New Roman"/>
          <w:sz w:val="24"/>
          <w:szCs w:val="24"/>
        </w:rPr>
        <w:t xml:space="preserve">. Куйтун                                                                    </w:t>
      </w:r>
      <w:r w:rsidR="009212B2" w:rsidRPr="00C00ED6">
        <w:rPr>
          <w:rFonts w:ascii="Times New Roman" w:hAnsi="Times New Roman" w:cs="Times New Roman"/>
          <w:sz w:val="24"/>
          <w:szCs w:val="24"/>
        </w:rPr>
        <w:t xml:space="preserve">                      </w:t>
      </w:r>
      <w:r w:rsidR="00FC2E33" w:rsidRPr="00C00ED6">
        <w:rPr>
          <w:rFonts w:ascii="Times New Roman" w:hAnsi="Times New Roman" w:cs="Times New Roman"/>
          <w:sz w:val="24"/>
          <w:szCs w:val="24"/>
        </w:rPr>
        <w:t xml:space="preserve">    </w:t>
      </w:r>
      <w:r w:rsidR="008529EF" w:rsidRPr="00C00ED6">
        <w:rPr>
          <w:rFonts w:ascii="Times New Roman" w:hAnsi="Times New Roman" w:cs="Times New Roman"/>
          <w:sz w:val="24"/>
          <w:szCs w:val="24"/>
        </w:rPr>
        <w:t xml:space="preserve">     </w:t>
      </w:r>
      <w:r w:rsidR="00BB09D0">
        <w:rPr>
          <w:rFonts w:ascii="Times New Roman" w:hAnsi="Times New Roman" w:cs="Times New Roman"/>
          <w:sz w:val="24"/>
          <w:szCs w:val="24"/>
        </w:rPr>
        <w:t>2 марта</w:t>
      </w:r>
      <w:r w:rsidR="00200131" w:rsidRPr="00C00ED6">
        <w:rPr>
          <w:rFonts w:ascii="Times New Roman" w:hAnsi="Times New Roman" w:cs="Times New Roman"/>
          <w:sz w:val="24"/>
          <w:szCs w:val="24"/>
        </w:rPr>
        <w:t xml:space="preserve"> </w:t>
      </w:r>
      <w:r w:rsidRPr="00C00ED6">
        <w:rPr>
          <w:rFonts w:ascii="Times New Roman" w:hAnsi="Times New Roman" w:cs="Times New Roman"/>
          <w:sz w:val="24"/>
          <w:szCs w:val="24"/>
        </w:rPr>
        <w:t>20</w:t>
      </w:r>
      <w:r w:rsidR="008529EF" w:rsidRPr="00C00ED6">
        <w:rPr>
          <w:rFonts w:ascii="Times New Roman" w:hAnsi="Times New Roman" w:cs="Times New Roman"/>
          <w:sz w:val="24"/>
          <w:szCs w:val="24"/>
        </w:rPr>
        <w:t>2</w:t>
      </w:r>
      <w:r w:rsidR="00481D2D" w:rsidRPr="00C00ED6">
        <w:rPr>
          <w:rFonts w:ascii="Times New Roman" w:hAnsi="Times New Roman" w:cs="Times New Roman"/>
          <w:sz w:val="24"/>
          <w:szCs w:val="24"/>
        </w:rPr>
        <w:t>1</w:t>
      </w:r>
      <w:r w:rsidRPr="00C00ED6">
        <w:rPr>
          <w:rFonts w:ascii="Times New Roman" w:hAnsi="Times New Roman" w:cs="Times New Roman"/>
          <w:sz w:val="24"/>
          <w:szCs w:val="24"/>
        </w:rPr>
        <w:t>г.</w:t>
      </w:r>
    </w:p>
    <w:p w:rsidR="009212B2" w:rsidRPr="00C00ED6"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C00ED6">
        <w:rPr>
          <w:rFonts w:ascii="Times New Roman" w:eastAsia="Times New Roman" w:hAnsi="Times New Roman" w:cs="Times New Roman"/>
          <w:color w:val="FF0000"/>
          <w:sz w:val="24"/>
          <w:szCs w:val="24"/>
        </w:rPr>
        <w:t xml:space="preserve">       </w:t>
      </w:r>
    </w:p>
    <w:p w:rsidR="00C00ED6" w:rsidRPr="00C00ED6" w:rsidRDefault="009212B2" w:rsidP="00D62BDA">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sz w:val="24"/>
          <w:szCs w:val="24"/>
        </w:rPr>
      </w:pPr>
      <w:r w:rsidRPr="00C00ED6">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C00ED6">
        <w:rPr>
          <w:rFonts w:ascii="Times New Roman" w:eastAsia="Times New Roman" w:hAnsi="Times New Roman" w:cs="Times New Roman"/>
          <w:sz w:val="24"/>
          <w:szCs w:val="24"/>
        </w:rPr>
        <w:t>Костюкевич</w:t>
      </w:r>
      <w:proofErr w:type="spellEnd"/>
      <w:r w:rsidR="003F687A" w:rsidRPr="00C00ED6">
        <w:rPr>
          <w:rFonts w:ascii="Times New Roman" w:eastAsia="Times New Roman" w:hAnsi="Times New Roman" w:cs="Times New Roman"/>
          <w:sz w:val="24"/>
          <w:szCs w:val="24"/>
        </w:rPr>
        <w:t xml:space="preserve"> А.А.</w:t>
      </w:r>
      <w:r w:rsidRPr="00C00ED6">
        <w:rPr>
          <w:rFonts w:ascii="Times New Roman" w:eastAsia="Times New Roman" w:hAnsi="Times New Roman" w:cs="Times New Roman"/>
          <w:color w:val="FF0000"/>
          <w:sz w:val="24"/>
          <w:szCs w:val="24"/>
        </w:rPr>
        <w:t xml:space="preserve"> </w:t>
      </w:r>
      <w:r w:rsidRPr="00C00ED6">
        <w:rPr>
          <w:rFonts w:ascii="Times New Roman" w:eastAsia="Times New Roman" w:hAnsi="Times New Roman" w:cs="Times New Roman"/>
          <w:sz w:val="24"/>
          <w:szCs w:val="24"/>
        </w:rPr>
        <w:t xml:space="preserve">по итогам контрольного мероприятия </w:t>
      </w:r>
      <w:r w:rsidR="00D62BDA" w:rsidRPr="00C00ED6">
        <w:rPr>
          <w:rFonts w:ascii="Times New Roman" w:eastAsia="Times New Roman" w:hAnsi="Times New Roman" w:cs="Times New Roman"/>
          <w:sz w:val="24"/>
          <w:szCs w:val="24"/>
        </w:rPr>
        <w:t>«Проверка финансово-хозяйственной деятельности за 2020 год</w:t>
      </w:r>
      <w:r w:rsidR="00D62BDA" w:rsidRPr="00C00ED6">
        <w:rPr>
          <w:rFonts w:ascii="Times New Roman" w:eastAsia="Times New Roman" w:hAnsi="Times New Roman" w:cs="Times New Roman"/>
          <w:color w:val="FF0000"/>
          <w:sz w:val="24"/>
          <w:szCs w:val="24"/>
        </w:rPr>
        <w:t xml:space="preserve"> </w:t>
      </w:r>
      <w:r w:rsidR="00D62BDA" w:rsidRPr="00C00ED6">
        <w:rPr>
          <w:rFonts w:ascii="Times New Roman" w:eastAsia="Times New Roman" w:hAnsi="Times New Roman" w:cs="Times New Roman"/>
          <w:sz w:val="24"/>
          <w:szCs w:val="24"/>
        </w:rPr>
        <w:t xml:space="preserve">МКОУ </w:t>
      </w:r>
      <w:proofErr w:type="spellStart"/>
      <w:r w:rsidR="00C00ED6" w:rsidRPr="00C00ED6">
        <w:rPr>
          <w:rFonts w:ascii="Times New Roman" w:eastAsia="Times New Roman" w:hAnsi="Times New Roman" w:cs="Times New Roman"/>
          <w:sz w:val="24"/>
          <w:szCs w:val="24"/>
        </w:rPr>
        <w:t>Уян</w:t>
      </w:r>
      <w:r w:rsidR="00D62BDA" w:rsidRPr="00C00ED6">
        <w:rPr>
          <w:rFonts w:ascii="Times New Roman" w:eastAsia="Times New Roman" w:hAnsi="Times New Roman" w:cs="Times New Roman"/>
          <w:sz w:val="24"/>
          <w:szCs w:val="24"/>
        </w:rPr>
        <w:t>ская</w:t>
      </w:r>
      <w:proofErr w:type="spellEnd"/>
      <w:r w:rsidR="00D62BDA" w:rsidRPr="00C00ED6">
        <w:rPr>
          <w:rFonts w:ascii="Times New Roman" w:eastAsia="Times New Roman" w:hAnsi="Times New Roman" w:cs="Times New Roman"/>
          <w:sz w:val="24"/>
          <w:szCs w:val="24"/>
        </w:rPr>
        <w:t xml:space="preserve"> СОШ»</w:t>
      </w:r>
      <w:r w:rsidR="00C50BBB" w:rsidRPr="00C00ED6">
        <w:rPr>
          <w:rFonts w:ascii="Times New Roman" w:eastAsia="Times New Roman" w:hAnsi="Times New Roman" w:cs="Times New Roman"/>
          <w:sz w:val="24"/>
          <w:szCs w:val="24"/>
        </w:rPr>
        <w:t>,</w:t>
      </w:r>
      <w:r w:rsidR="00C50BBB" w:rsidRPr="00C00ED6">
        <w:rPr>
          <w:rFonts w:ascii="Times New Roman" w:eastAsia="Times New Roman" w:hAnsi="Times New Roman" w:cs="Times New Roman"/>
          <w:color w:val="FF0000"/>
          <w:sz w:val="24"/>
          <w:szCs w:val="24"/>
        </w:rPr>
        <w:t xml:space="preserve"> </w:t>
      </w:r>
      <w:r w:rsidR="00C50BBB" w:rsidRPr="00C00ED6">
        <w:rPr>
          <w:rFonts w:ascii="Times New Roman" w:eastAsia="Times New Roman" w:hAnsi="Times New Roman" w:cs="Times New Roman"/>
          <w:sz w:val="24"/>
          <w:szCs w:val="24"/>
        </w:rPr>
        <w:t xml:space="preserve">на основании акта проверки </w:t>
      </w:r>
      <w:r w:rsidR="00C45BC7" w:rsidRPr="00C00ED6">
        <w:rPr>
          <w:rFonts w:ascii="Times New Roman" w:eastAsia="Times New Roman" w:hAnsi="Times New Roman" w:cs="Times New Roman"/>
          <w:sz w:val="24"/>
          <w:szCs w:val="24"/>
        </w:rPr>
        <w:t>№</w:t>
      </w:r>
      <w:r w:rsidR="003F687A" w:rsidRPr="00C00ED6">
        <w:rPr>
          <w:rFonts w:ascii="Times New Roman" w:eastAsia="Times New Roman" w:hAnsi="Times New Roman" w:cs="Times New Roman"/>
          <w:sz w:val="24"/>
          <w:szCs w:val="24"/>
        </w:rPr>
        <w:t xml:space="preserve"> </w:t>
      </w:r>
      <w:r w:rsidR="00C00ED6" w:rsidRPr="00C00ED6">
        <w:rPr>
          <w:rFonts w:ascii="Times New Roman" w:eastAsia="Times New Roman" w:hAnsi="Times New Roman" w:cs="Times New Roman"/>
          <w:sz w:val="24"/>
          <w:szCs w:val="24"/>
        </w:rPr>
        <w:t>2</w:t>
      </w:r>
      <w:r w:rsidR="00C45BC7" w:rsidRPr="00C00ED6">
        <w:rPr>
          <w:rFonts w:ascii="Times New Roman" w:eastAsia="Times New Roman" w:hAnsi="Times New Roman" w:cs="Times New Roman"/>
          <w:sz w:val="24"/>
          <w:szCs w:val="24"/>
        </w:rPr>
        <w:t xml:space="preserve"> от </w:t>
      </w:r>
      <w:r w:rsidR="00481D2D" w:rsidRPr="00C00ED6">
        <w:rPr>
          <w:rFonts w:ascii="Times New Roman" w:eastAsia="Times New Roman" w:hAnsi="Times New Roman" w:cs="Times New Roman"/>
          <w:sz w:val="24"/>
          <w:szCs w:val="24"/>
        </w:rPr>
        <w:t>1</w:t>
      </w:r>
      <w:r w:rsidR="00C00ED6" w:rsidRPr="00C00ED6">
        <w:rPr>
          <w:rFonts w:ascii="Times New Roman" w:eastAsia="Times New Roman" w:hAnsi="Times New Roman" w:cs="Times New Roman"/>
          <w:sz w:val="24"/>
          <w:szCs w:val="24"/>
        </w:rPr>
        <w:t>8</w:t>
      </w:r>
      <w:r w:rsidR="00C45BC7" w:rsidRPr="00C00ED6">
        <w:rPr>
          <w:rFonts w:ascii="Times New Roman" w:eastAsia="Times New Roman" w:hAnsi="Times New Roman" w:cs="Times New Roman"/>
          <w:sz w:val="24"/>
          <w:szCs w:val="24"/>
        </w:rPr>
        <w:t>.0</w:t>
      </w:r>
      <w:r w:rsidR="00481D2D" w:rsidRPr="00C00ED6">
        <w:rPr>
          <w:rFonts w:ascii="Times New Roman" w:eastAsia="Times New Roman" w:hAnsi="Times New Roman" w:cs="Times New Roman"/>
          <w:sz w:val="24"/>
          <w:szCs w:val="24"/>
        </w:rPr>
        <w:t>2</w:t>
      </w:r>
      <w:r w:rsidR="00C45BC7" w:rsidRPr="00C00ED6">
        <w:rPr>
          <w:rFonts w:ascii="Times New Roman" w:eastAsia="Times New Roman" w:hAnsi="Times New Roman" w:cs="Times New Roman"/>
          <w:sz w:val="24"/>
          <w:szCs w:val="24"/>
        </w:rPr>
        <w:t>.20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C45BC7" w:rsidRPr="00C00ED6">
        <w:rPr>
          <w:rFonts w:ascii="Times New Roman" w:eastAsia="Times New Roman" w:hAnsi="Times New Roman" w:cs="Times New Roman"/>
          <w:sz w:val="24"/>
          <w:szCs w:val="24"/>
        </w:rPr>
        <w:t xml:space="preserve"> года, подготовленного </w:t>
      </w:r>
      <w:r w:rsidR="00C00ED6" w:rsidRPr="00C00ED6">
        <w:rPr>
          <w:rFonts w:ascii="Times New Roman" w:eastAsia="Calibri" w:hAnsi="Times New Roman" w:cs="Times New Roman"/>
          <w:sz w:val="24"/>
          <w:szCs w:val="24"/>
        </w:rPr>
        <w:t xml:space="preserve">ведущим инспектором КСП </w:t>
      </w:r>
      <w:proofErr w:type="spellStart"/>
      <w:r w:rsidR="00C00ED6" w:rsidRPr="00C00ED6">
        <w:rPr>
          <w:rFonts w:ascii="Times New Roman" w:eastAsia="Calibri" w:hAnsi="Times New Roman" w:cs="Times New Roman"/>
          <w:sz w:val="24"/>
          <w:szCs w:val="24"/>
        </w:rPr>
        <w:t>Гришкевич</w:t>
      </w:r>
      <w:proofErr w:type="spellEnd"/>
      <w:r w:rsidR="00C00ED6" w:rsidRPr="00C00ED6">
        <w:rPr>
          <w:rFonts w:ascii="Times New Roman" w:eastAsia="Calibri" w:hAnsi="Times New Roman" w:cs="Times New Roman"/>
          <w:sz w:val="24"/>
          <w:szCs w:val="24"/>
        </w:rPr>
        <w:t xml:space="preserve"> Е. И. </w:t>
      </w:r>
    </w:p>
    <w:p w:rsidR="000A22BD" w:rsidRPr="00C00ED6"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Основание для проведения контрольного мероприятия:</w:t>
      </w:r>
      <w:r w:rsidR="00744193" w:rsidRPr="00C00ED6">
        <w:rPr>
          <w:rFonts w:ascii="Times New Roman" w:eastAsia="Times New Roman" w:hAnsi="Times New Roman" w:cs="Times New Roman"/>
          <w:b/>
          <w:sz w:val="24"/>
          <w:szCs w:val="24"/>
        </w:rPr>
        <w:t xml:space="preserve"> </w:t>
      </w:r>
      <w:r w:rsidR="0004001B" w:rsidRPr="00C00ED6">
        <w:rPr>
          <w:rFonts w:ascii="Times New Roman" w:eastAsia="Times New Roman" w:hAnsi="Times New Roman" w:cs="Times New Roman"/>
          <w:sz w:val="24"/>
          <w:szCs w:val="24"/>
        </w:rPr>
        <w:t xml:space="preserve">Федеральный </w:t>
      </w:r>
      <w:r w:rsidR="007970D5" w:rsidRPr="00C00ED6">
        <w:rPr>
          <w:rFonts w:ascii="Times New Roman" w:eastAsia="Times New Roman" w:hAnsi="Times New Roman" w:cs="Times New Roman"/>
          <w:sz w:val="24"/>
          <w:szCs w:val="24"/>
        </w:rPr>
        <w:t xml:space="preserve">закон </w:t>
      </w:r>
      <w:r w:rsidR="0004001B" w:rsidRPr="00C00ED6">
        <w:rPr>
          <w:rFonts w:ascii="Times New Roman" w:eastAsia="Times New Roman" w:hAnsi="Times New Roman" w:cs="Times New Roman"/>
          <w:sz w:val="24"/>
          <w:szCs w:val="24"/>
        </w:rPr>
        <w:t xml:space="preserve">от </w:t>
      </w:r>
      <w:r w:rsidR="00C50BBB" w:rsidRPr="00C00ED6">
        <w:rPr>
          <w:rFonts w:ascii="Times New Roman" w:eastAsia="Times New Roman" w:hAnsi="Times New Roman" w:cs="Times New Roman"/>
          <w:sz w:val="24"/>
          <w:szCs w:val="24"/>
        </w:rPr>
        <w:t>07.02.2011г. № 6-ФЗ «Об общих принц</w:t>
      </w:r>
      <w:r w:rsidR="008D6694" w:rsidRPr="00C00ED6">
        <w:rPr>
          <w:rFonts w:ascii="Times New Roman" w:eastAsia="Times New Roman" w:hAnsi="Times New Roman" w:cs="Times New Roman"/>
          <w:sz w:val="24"/>
          <w:szCs w:val="24"/>
        </w:rPr>
        <w:t xml:space="preserve">ипах организации и </w:t>
      </w:r>
      <w:proofErr w:type="gramStart"/>
      <w:r w:rsidR="008D6694" w:rsidRPr="00C00ED6">
        <w:rPr>
          <w:rFonts w:ascii="Times New Roman" w:eastAsia="Times New Roman" w:hAnsi="Times New Roman" w:cs="Times New Roman"/>
          <w:sz w:val="24"/>
          <w:szCs w:val="24"/>
        </w:rPr>
        <w:t xml:space="preserve">деятельности </w:t>
      </w:r>
      <w:r w:rsidR="00925D29" w:rsidRPr="00C00ED6">
        <w:rPr>
          <w:rFonts w:ascii="Times New Roman" w:eastAsia="Times New Roman" w:hAnsi="Times New Roman" w:cs="Times New Roman"/>
          <w:sz w:val="24"/>
          <w:szCs w:val="24"/>
        </w:rPr>
        <w:t xml:space="preserve">контрольно-счетных </w:t>
      </w:r>
      <w:r w:rsidR="008D6694" w:rsidRPr="00C00ED6">
        <w:rPr>
          <w:rFonts w:ascii="Times New Roman" w:eastAsia="Times New Roman" w:hAnsi="Times New Roman" w:cs="Times New Roman"/>
          <w:sz w:val="24"/>
          <w:szCs w:val="24"/>
        </w:rPr>
        <w:t>органов субъектов Российской Федерации</w:t>
      </w:r>
      <w:proofErr w:type="gramEnd"/>
      <w:r w:rsidR="008D6694" w:rsidRPr="00C00ED6">
        <w:rPr>
          <w:rFonts w:ascii="Times New Roman" w:eastAsia="Times New Roman" w:hAnsi="Times New Roman" w:cs="Times New Roman"/>
          <w:sz w:val="24"/>
          <w:szCs w:val="24"/>
        </w:rPr>
        <w:t xml:space="preserve"> и муниципальных </w:t>
      </w:r>
      <w:r w:rsidR="0004001B" w:rsidRPr="00C00ED6">
        <w:rPr>
          <w:rFonts w:ascii="Times New Roman" w:eastAsia="Times New Roman" w:hAnsi="Times New Roman" w:cs="Times New Roman"/>
          <w:sz w:val="24"/>
          <w:szCs w:val="24"/>
        </w:rPr>
        <w:t xml:space="preserve">образований», </w:t>
      </w:r>
      <w:r w:rsidR="0048664B" w:rsidRPr="00C00ED6">
        <w:rPr>
          <w:rFonts w:ascii="Times New Roman" w:eastAsia="Times New Roman" w:hAnsi="Times New Roman" w:cs="Times New Roman"/>
          <w:sz w:val="24"/>
          <w:szCs w:val="24"/>
        </w:rPr>
        <w:t xml:space="preserve">п. </w:t>
      </w:r>
      <w:r w:rsidR="00925D29" w:rsidRPr="00C00ED6">
        <w:rPr>
          <w:rFonts w:ascii="Times New Roman" w:eastAsia="Times New Roman" w:hAnsi="Times New Roman" w:cs="Times New Roman"/>
          <w:sz w:val="24"/>
          <w:szCs w:val="24"/>
        </w:rPr>
        <w:t>4.</w:t>
      </w:r>
      <w:r w:rsidR="00C00ED6" w:rsidRPr="00C00ED6">
        <w:rPr>
          <w:rFonts w:ascii="Times New Roman" w:eastAsia="Times New Roman" w:hAnsi="Times New Roman" w:cs="Times New Roman"/>
          <w:sz w:val="24"/>
          <w:szCs w:val="24"/>
        </w:rPr>
        <w:t>3</w:t>
      </w:r>
      <w:r w:rsidR="0048664B" w:rsidRPr="00C00ED6">
        <w:rPr>
          <w:rFonts w:ascii="Times New Roman" w:eastAsia="Times New Roman" w:hAnsi="Times New Roman" w:cs="Times New Roman"/>
          <w:sz w:val="24"/>
          <w:szCs w:val="24"/>
        </w:rPr>
        <w:t xml:space="preserve"> плана работы Контрольно-счетной палаты на 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48664B" w:rsidRPr="00C00ED6">
        <w:rPr>
          <w:rFonts w:ascii="Times New Roman" w:eastAsia="Times New Roman" w:hAnsi="Times New Roman" w:cs="Times New Roman"/>
          <w:sz w:val="24"/>
          <w:szCs w:val="24"/>
        </w:rPr>
        <w:t xml:space="preserve"> год</w:t>
      </w:r>
      <w:r w:rsidR="008D6694" w:rsidRPr="00C00ED6">
        <w:rPr>
          <w:rFonts w:ascii="Times New Roman" w:eastAsia="Times New Roman" w:hAnsi="Times New Roman" w:cs="Times New Roman"/>
          <w:sz w:val="24"/>
          <w:szCs w:val="24"/>
        </w:rPr>
        <w:t>, распоряжени</w:t>
      </w:r>
      <w:r w:rsidR="00EF1353" w:rsidRPr="00C00ED6">
        <w:rPr>
          <w:rFonts w:ascii="Times New Roman" w:eastAsia="Times New Roman" w:hAnsi="Times New Roman" w:cs="Times New Roman"/>
          <w:sz w:val="24"/>
          <w:szCs w:val="24"/>
        </w:rPr>
        <w:t>я</w:t>
      </w:r>
      <w:r w:rsidR="008D6694" w:rsidRPr="00C00ED6">
        <w:rPr>
          <w:rFonts w:ascii="Times New Roman" w:eastAsia="Times New Roman" w:hAnsi="Times New Roman" w:cs="Times New Roman"/>
          <w:sz w:val="24"/>
          <w:szCs w:val="24"/>
        </w:rPr>
        <w:t xml:space="preserve"> </w:t>
      </w:r>
      <w:r w:rsidR="0048664B" w:rsidRPr="00C00ED6">
        <w:rPr>
          <w:rFonts w:ascii="Times New Roman" w:eastAsia="Times New Roman" w:hAnsi="Times New Roman" w:cs="Times New Roman"/>
          <w:sz w:val="24"/>
          <w:szCs w:val="24"/>
        </w:rPr>
        <w:t>предсе</w:t>
      </w:r>
      <w:r w:rsidR="008D6694" w:rsidRPr="00C00ED6">
        <w:rPr>
          <w:rFonts w:ascii="Times New Roman" w:eastAsia="Times New Roman" w:hAnsi="Times New Roman" w:cs="Times New Roman"/>
          <w:sz w:val="24"/>
          <w:szCs w:val="24"/>
        </w:rPr>
        <w:t xml:space="preserve">дателя КСП МО </w:t>
      </w:r>
      <w:proofErr w:type="spellStart"/>
      <w:r w:rsidR="008D6694" w:rsidRPr="00C00ED6">
        <w:rPr>
          <w:rFonts w:ascii="Times New Roman" w:eastAsia="Times New Roman" w:hAnsi="Times New Roman" w:cs="Times New Roman"/>
          <w:sz w:val="24"/>
          <w:szCs w:val="24"/>
        </w:rPr>
        <w:t>Куйтунский</w:t>
      </w:r>
      <w:proofErr w:type="spellEnd"/>
      <w:r w:rsidR="008D6694" w:rsidRPr="00C00ED6">
        <w:rPr>
          <w:rFonts w:ascii="Times New Roman" w:eastAsia="Times New Roman" w:hAnsi="Times New Roman" w:cs="Times New Roman"/>
          <w:sz w:val="24"/>
          <w:szCs w:val="24"/>
        </w:rPr>
        <w:t xml:space="preserve"> район</w:t>
      </w:r>
      <w:r w:rsidR="00B413C3" w:rsidRPr="00C00ED6">
        <w:rPr>
          <w:rFonts w:ascii="Times New Roman" w:eastAsia="Times New Roman" w:hAnsi="Times New Roman" w:cs="Times New Roman"/>
          <w:sz w:val="24"/>
          <w:szCs w:val="24"/>
        </w:rPr>
        <w:t>:</w:t>
      </w:r>
      <w:r w:rsidR="008D6694" w:rsidRPr="00C00ED6">
        <w:rPr>
          <w:rFonts w:ascii="Times New Roman" w:eastAsia="Times New Roman" w:hAnsi="Times New Roman" w:cs="Times New Roman"/>
          <w:sz w:val="24"/>
          <w:szCs w:val="24"/>
        </w:rPr>
        <w:t xml:space="preserve"> </w:t>
      </w:r>
      <w:r w:rsidR="00B413C3" w:rsidRPr="00C00ED6">
        <w:rPr>
          <w:rFonts w:ascii="Times New Roman" w:eastAsia="Calibri" w:hAnsi="Times New Roman" w:cs="Times New Roman"/>
          <w:sz w:val="24"/>
          <w:szCs w:val="24"/>
        </w:rPr>
        <w:t xml:space="preserve">от 11.01.2021г. № </w:t>
      </w:r>
      <w:r w:rsidR="00C00ED6" w:rsidRPr="00C00ED6">
        <w:rPr>
          <w:rFonts w:ascii="Times New Roman" w:eastAsia="Calibri" w:hAnsi="Times New Roman" w:cs="Times New Roman"/>
          <w:sz w:val="24"/>
          <w:szCs w:val="24"/>
        </w:rPr>
        <w:t>2</w:t>
      </w:r>
      <w:r w:rsidR="00B413C3" w:rsidRPr="00C00ED6">
        <w:rPr>
          <w:rFonts w:ascii="Times New Roman" w:eastAsia="Calibri" w:hAnsi="Times New Roman" w:cs="Times New Roman"/>
          <w:color w:val="FF0000"/>
          <w:sz w:val="24"/>
          <w:szCs w:val="24"/>
        </w:rPr>
        <w:t xml:space="preserve"> </w:t>
      </w:r>
      <w:r w:rsidR="00B413C3" w:rsidRPr="00C00ED6">
        <w:rPr>
          <w:rFonts w:ascii="Times New Roman" w:eastAsia="Calibri" w:hAnsi="Times New Roman" w:cs="Times New Roman"/>
          <w:sz w:val="24"/>
          <w:szCs w:val="24"/>
        </w:rPr>
        <w:t>и от 10.02.2021г. № 7</w:t>
      </w:r>
      <w:r w:rsidR="00925D29" w:rsidRPr="00C00ED6">
        <w:rPr>
          <w:rFonts w:ascii="Times New Roman" w:eastAsia="Times New Roman" w:hAnsi="Times New Roman" w:cs="Times New Roman"/>
          <w:sz w:val="24"/>
          <w:szCs w:val="24"/>
        </w:rPr>
        <w:t>.</w:t>
      </w:r>
    </w:p>
    <w:p w:rsidR="00B413C3" w:rsidRPr="00C00ED6" w:rsidRDefault="009212B2" w:rsidP="00C50BBB">
      <w:pPr>
        <w:spacing w:after="0" w:line="240" w:lineRule="auto"/>
        <w:ind w:firstLine="567"/>
        <w:jc w:val="both"/>
        <w:rPr>
          <w:rFonts w:ascii="Times New Roman" w:eastAsia="Times New Roman" w:hAnsi="Times New Roman" w:cs="Times New Roman"/>
          <w:color w:val="FF0000"/>
          <w:sz w:val="24"/>
          <w:szCs w:val="24"/>
        </w:rPr>
      </w:pPr>
      <w:r w:rsidRPr="00C00ED6">
        <w:rPr>
          <w:rFonts w:ascii="Times New Roman" w:eastAsia="Times New Roman" w:hAnsi="Times New Roman" w:cs="Times New Roman"/>
          <w:b/>
          <w:sz w:val="24"/>
          <w:szCs w:val="24"/>
        </w:rPr>
        <w:t>Предмет контрольного мероприятия:</w:t>
      </w:r>
      <w:r w:rsidRPr="00C00ED6">
        <w:rPr>
          <w:rFonts w:ascii="Times New Roman" w:eastAsia="Times New Roman" w:hAnsi="Times New Roman" w:cs="Times New Roman"/>
          <w:b/>
          <w:color w:val="FF0000"/>
          <w:sz w:val="24"/>
          <w:szCs w:val="24"/>
        </w:rPr>
        <w:t xml:space="preserve"> </w:t>
      </w:r>
      <w:r w:rsidR="00B413C3" w:rsidRPr="00BB09D0">
        <w:rPr>
          <w:rFonts w:ascii="Times New Roman" w:eastAsia="Times New Roman" w:hAnsi="Times New Roman" w:cs="Times New Roman"/>
          <w:sz w:val="24"/>
          <w:szCs w:val="24"/>
        </w:rPr>
        <w:t>средства</w:t>
      </w:r>
      <w:r w:rsidR="00EF1353" w:rsidRPr="00BB09D0">
        <w:rPr>
          <w:rFonts w:ascii="Times New Roman" w:eastAsia="Times New Roman" w:hAnsi="Times New Roman" w:cs="Times New Roman"/>
          <w:sz w:val="24"/>
          <w:szCs w:val="24"/>
        </w:rPr>
        <w:t xml:space="preserve"> </w:t>
      </w:r>
      <w:r w:rsidR="00B413C3" w:rsidRPr="00BB09D0">
        <w:rPr>
          <w:rFonts w:ascii="Times New Roman" w:eastAsia="Times New Roman" w:hAnsi="Times New Roman" w:cs="Times New Roman"/>
          <w:sz w:val="24"/>
          <w:szCs w:val="24"/>
        </w:rPr>
        <w:t xml:space="preserve">бюджетов, предоставленные МКОУ </w:t>
      </w:r>
      <w:proofErr w:type="spellStart"/>
      <w:r w:rsidR="00507C19" w:rsidRPr="00BB09D0">
        <w:rPr>
          <w:rFonts w:ascii="Times New Roman" w:eastAsia="Times New Roman" w:hAnsi="Times New Roman" w:cs="Times New Roman"/>
          <w:sz w:val="24"/>
          <w:szCs w:val="24"/>
        </w:rPr>
        <w:t>Уян</w:t>
      </w:r>
      <w:r w:rsidR="00B413C3" w:rsidRPr="00BB09D0">
        <w:rPr>
          <w:rFonts w:ascii="Times New Roman" w:eastAsia="Times New Roman" w:hAnsi="Times New Roman" w:cs="Times New Roman"/>
          <w:sz w:val="24"/>
          <w:szCs w:val="24"/>
        </w:rPr>
        <w:t>ская</w:t>
      </w:r>
      <w:proofErr w:type="spellEnd"/>
      <w:r w:rsidR="00B413C3" w:rsidRPr="00BB09D0">
        <w:rPr>
          <w:rFonts w:ascii="Times New Roman" w:eastAsia="Times New Roman" w:hAnsi="Times New Roman" w:cs="Times New Roman"/>
          <w:sz w:val="24"/>
          <w:szCs w:val="24"/>
        </w:rPr>
        <w:t xml:space="preserve"> СОШ как получателю бюджетных средств.</w:t>
      </w:r>
    </w:p>
    <w:p w:rsidR="00503F16" w:rsidRPr="00C00ED6" w:rsidRDefault="009212B2" w:rsidP="00503F16">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Объект контрольного мероприятия:</w:t>
      </w:r>
      <w:r w:rsidR="000A4537" w:rsidRPr="00C00ED6">
        <w:rPr>
          <w:rFonts w:ascii="Times New Roman" w:eastAsia="Times New Roman" w:hAnsi="Times New Roman" w:cs="Times New Roman"/>
          <w:sz w:val="24"/>
          <w:szCs w:val="24"/>
        </w:rPr>
        <w:t xml:space="preserve"> </w:t>
      </w:r>
      <w:r w:rsidR="00B413C3" w:rsidRPr="00C00ED6">
        <w:rPr>
          <w:rFonts w:ascii="Times New Roman" w:eastAsia="Times New Roman" w:hAnsi="Times New Roman" w:cs="Times New Roman"/>
          <w:sz w:val="24"/>
          <w:szCs w:val="24"/>
        </w:rPr>
        <w:t xml:space="preserve">МКОУ </w:t>
      </w:r>
      <w:proofErr w:type="spellStart"/>
      <w:r w:rsidR="00C00ED6" w:rsidRPr="00C00ED6">
        <w:rPr>
          <w:rFonts w:ascii="Times New Roman" w:eastAsia="Times New Roman" w:hAnsi="Times New Roman" w:cs="Times New Roman"/>
          <w:sz w:val="24"/>
          <w:szCs w:val="24"/>
        </w:rPr>
        <w:t>Уян</w:t>
      </w:r>
      <w:r w:rsidR="00B413C3" w:rsidRPr="00C00ED6">
        <w:rPr>
          <w:rFonts w:ascii="Times New Roman" w:eastAsia="Times New Roman" w:hAnsi="Times New Roman" w:cs="Times New Roman"/>
          <w:sz w:val="24"/>
          <w:szCs w:val="24"/>
        </w:rPr>
        <w:t>ская</w:t>
      </w:r>
      <w:proofErr w:type="spellEnd"/>
      <w:r w:rsidR="00B413C3" w:rsidRPr="00C00ED6">
        <w:rPr>
          <w:rFonts w:ascii="Times New Roman" w:eastAsia="Times New Roman" w:hAnsi="Times New Roman" w:cs="Times New Roman"/>
          <w:sz w:val="24"/>
          <w:szCs w:val="24"/>
        </w:rPr>
        <w:t xml:space="preserve"> СОШ</w:t>
      </w:r>
      <w:r w:rsidR="00503F16" w:rsidRPr="00C00ED6">
        <w:rPr>
          <w:rFonts w:ascii="Times New Roman" w:eastAsia="Times New Roman" w:hAnsi="Times New Roman" w:cs="Times New Roman"/>
          <w:sz w:val="24"/>
          <w:szCs w:val="24"/>
        </w:rPr>
        <w:t>.</w:t>
      </w:r>
    </w:p>
    <w:p w:rsidR="00D62BDA" w:rsidRPr="00C00ED6" w:rsidRDefault="009212B2" w:rsidP="00D62BDA">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Срок проведения контрольного мероприятия: </w:t>
      </w:r>
      <w:r w:rsidR="00C00ED6" w:rsidRPr="00C00ED6">
        <w:rPr>
          <w:rFonts w:ascii="Times New Roman" w:eastAsia="Times New Roman" w:hAnsi="Times New Roman" w:cs="Times New Roman"/>
          <w:sz w:val="24"/>
          <w:szCs w:val="24"/>
        </w:rPr>
        <w:t xml:space="preserve">с </w:t>
      </w:r>
      <w:r w:rsidR="00D62BDA" w:rsidRPr="00C00ED6">
        <w:rPr>
          <w:rFonts w:ascii="Times New Roman" w:eastAsia="Times New Roman" w:hAnsi="Times New Roman" w:cs="Times New Roman"/>
          <w:sz w:val="24"/>
          <w:szCs w:val="24"/>
        </w:rPr>
        <w:t>11.01.2021г. по 1</w:t>
      </w:r>
      <w:r w:rsidR="00C00ED6" w:rsidRPr="00C00ED6">
        <w:rPr>
          <w:rFonts w:ascii="Times New Roman" w:eastAsia="Times New Roman" w:hAnsi="Times New Roman" w:cs="Times New Roman"/>
          <w:sz w:val="24"/>
          <w:szCs w:val="24"/>
        </w:rPr>
        <w:t>8</w:t>
      </w:r>
      <w:r w:rsidR="00D62BDA" w:rsidRPr="00C00ED6">
        <w:rPr>
          <w:rFonts w:ascii="Times New Roman" w:eastAsia="Times New Roman" w:hAnsi="Times New Roman" w:cs="Times New Roman"/>
          <w:sz w:val="24"/>
          <w:szCs w:val="24"/>
        </w:rPr>
        <w:t>.02.2021г.</w:t>
      </w:r>
    </w:p>
    <w:p w:rsidR="00B413C3" w:rsidRPr="00BB09D0" w:rsidRDefault="009212B2" w:rsidP="00B413C3">
      <w:pPr>
        <w:spacing w:after="0" w:line="240" w:lineRule="auto"/>
        <w:ind w:firstLine="567"/>
        <w:jc w:val="both"/>
        <w:rPr>
          <w:rFonts w:ascii="Times New Roman" w:eastAsia="Times New Roman" w:hAnsi="Times New Roman" w:cs="Times New Roman"/>
          <w:sz w:val="24"/>
          <w:szCs w:val="24"/>
        </w:rPr>
      </w:pPr>
      <w:r w:rsidRPr="00BB09D0">
        <w:rPr>
          <w:rFonts w:ascii="Times New Roman" w:eastAsia="Times New Roman" w:hAnsi="Times New Roman" w:cs="Times New Roman"/>
          <w:b/>
          <w:sz w:val="24"/>
          <w:szCs w:val="24"/>
        </w:rPr>
        <w:t>Цель контрольного мероприятия:</w:t>
      </w:r>
      <w:r w:rsidRPr="00BB09D0">
        <w:rPr>
          <w:rFonts w:ascii="Times New Roman" w:eastAsia="Times New Roman" w:hAnsi="Times New Roman" w:cs="Times New Roman"/>
          <w:sz w:val="24"/>
          <w:szCs w:val="24"/>
        </w:rPr>
        <w:t xml:space="preserve"> </w:t>
      </w:r>
      <w:r w:rsidR="00993E91" w:rsidRPr="00BB09D0">
        <w:rPr>
          <w:rFonts w:ascii="Times New Roman" w:eastAsia="Times New Roman" w:hAnsi="Times New Roman" w:cs="Times New Roman"/>
          <w:sz w:val="24"/>
          <w:szCs w:val="24"/>
        </w:rPr>
        <w:t xml:space="preserve">проверка </w:t>
      </w:r>
      <w:r w:rsidR="00B413C3" w:rsidRPr="00BB09D0">
        <w:rPr>
          <w:rFonts w:ascii="Times New Roman" w:eastAsia="Times New Roman" w:hAnsi="Times New Roman" w:cs="Times New Roman"/>
          <w:sz w:val="24"/>
          <w:szCs w:val="24"/>
        </w:rPr>
        <w:t xml:space="preserve">законности, эффективности </w:t>
      </w:r>
      <w:r w:rsidR="00993E91" w:rsidRPr="00BB09D0">
        <w:rPr>
          <w:rFonts w:ascii="Times New Roman" w:eastAsia="Times New Roman" w:hAnsi="Times New Roman" w:cs="Times New Roman"/>
          <w:sz w:val="24"/>
          <w:szCs w:val="24"/>
        </w:rPr>
        <w:t xml:space="preserve">использования </w:t>
      </w:r>
      <w:r w:rsidR="00B413C3" w:rsidRPr="00BB09D0">
        <w:rPr>
          <w:rFonts w:ascii="Times New Roman" w:eastAsia="Times New Roman" w:hAnsi="Times New Roman" w:cs="Times New Roman"/>
          <w:sz w:val="24"/>
          <w:szCs w:val="24"/>
        </w:rPr>
        <w:t xml:space="preserve">бюджетных </w:t>
      </w:r>
      <w:r w:rsidR="00993E91" w:rsidRPr="00BB09D0">
        <w:rPr>
          <w:rFonts w:ascii="Times New Roman" w:eastAsia="Times New Roman" w:hAnsi="Times New Roman" w:cs="Times New Roman"/>
          <w:sz w:val="24"/>
          <w:szCs w:val="24"/>
        </w:rPr>
        <w:t>средств</w:t>
      </w:r>
      <w:r w:rsidR="00B413C3" w:rsidRPr="00BB09D0">
        <w:rPr>
          <w:rFonts w:ascii="Times New Roman" w:eastAsia="Times New Roman" w:hAnsi="Times New Roman" w:cs="Times New Roman"/>
          <w:sz w:val="24"/>
          <w:szCs w:val="24"/>
        </w:rPr>
        <w:t>, выделенных на обеспечение деятельности учреждения.</w:t>
      </w:r>
    </w:p>
    <w:p w:rsidR="00372953" w:rsidRPr="00C00ED6" w:rsidRDefault="009212B2" w:rsidP="00503F16">
      <w:pPr>
        <w:spacing w:after="0" w:line="240" w:lineRule="auto"/>
        <w:ind w:firstLine="540"/>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Проверяемый период: </w:t>
      </w:r>
      <w:r w:rsidR="00481D2D" w:rsidRPr="00C00ED6">
        <w:rPr>
          <w:rFonts w:ascii="Times New Roman" w:eastAsia="Times New Roman" w:hAnsi="Times New Roman" w:cs="Times New Roman"/>
          <w:sz w:val="24"/>
          <w:szCs w:val="24"/>
        </w:rPr>
        <w:t>2020 год</w:t>
      </w:r>
      <w:r w:rsidR="00372953" w:rsidRPr="00C00ED6">
        <w:rPr>
          <w:rFonts w:ascii="Times New Roman" w:eastAsia="Times New Roman" w:hAnsi="Times New Roman" w:cs="Times New Roman"/>
          <w:sz w:val="24"/>
          <w:szCs w:val="24"/>
        </w:rPr>
        <w:t>.</w:t>
      </w:r>
    </w:p>
    <w:p w:rsidR="003F687A" w:rsidRPr="00C00ED6" w:rsidRDefault="003F687A" w:rsidP="00372953">
      <w:pPr>
        <w:spacing w:after="0" w:line="240" w:lineRule="auto"/>
        <w:ind w:firstLine="567"/>
        <w:jc w:val="both"/>
        <w:rPr>
          <w:rFonts w:ascii="Times New Roman" w:hAnsi="Times New Roman" w:cs="Times New Roman"/>
          <w:sz w:val="24"/>
          <w:szCs w:val="24"/>
        </w:rPr>
      </w:pPr>
      <w:r w:rsidRPr="00C00ED6">
        <w:rPr>
          <w:rFonts w:ascii="Times New Roman" w:hAnsi="Times New Roman" w:cs="Times New Roman"/>
          <w:b/>
          <w:sz w:val="24"/>
          <w:szCs w:val="24"/>
        </w:rPr>
        <w:t>Объем проверенных финансовых средств</w:t>
      </w:r>
      <w:r w:rsidR="00993E91" w:rsidRPr="00C00ED6">
        <w:rPr>
          <w:rFonts w:ascii="Times New Roman" w:hAnsi="Times New Roman" w:cs="Times New Roman"/>
          <w:sz w:val="24"/>
          <w:szCs w:val="24"/>
        </w:rPr>
        <w:t xml:space="preserve"> – </w:t>
      </w:r>
      <w:r w:rsidR="00C00ED6" w:rsidRPr="00C00ED6">
        <w:rPr>
          <w:rFonts w:ascii="Times New Roman" w:eastAsia="Calibri" w:hAnsi="Times New Roman" w:cs="Times New Roman"/>
          <w:b/>
          <w:sz w:val="24"/>
          <w:szCs w:val="24"/>
        </w:rPr>
        <w:t>37071,9</w:t>
      </w:r>
      <w:r w:rsidR="00503F16" w:rsidRPr="00C00ED6">
        <w:rPr>
          <w:rFonts w:ascii="Times New Roman" w:eastAsia="Times New Roman" w:hAnsi="Times New Roman" w:cs="Times New Roman"/>
          <w:b/>
          <w:sz w:val="24"/>
          <w:szCs w:val="24"/>
        </w:rPr>
        <w:t xml:space="preserve"> </w:t>
      </w:r>
      <w:r w:rsidRPr="00C00ED6">
        <w:rPr>
          <w:rFonts w:ascii="Times New Roman" w:hAnsi="Times New Roman" w:cs="Times New Roman"/>
          <w:b/>
          <w:sz w:val="24"/>
          <w:szCs w:val="24"/>
        </w:rPr>
        <w:t>тыс. руб.</w:t>
      </w:r>
    </w:p>
    <w:p w:rsidR="009F12F8" w:rsidRDefault="0036583B" w:rsidP="009744BB">
      <w:pPr>
        <w:spacing w:after="0" w:line="240" w:lineRule="auto"/>
        <w:ind w:firstLine="567"/>
        <w:jc w:val="both"/>
        <w:rPr>
          <w:rFonts w:ascii="Times New Roman" w:hAnsi="Times New Roman"/>
          <w:sz w:val="24"/>
          <w:szCs w:val="24"/>
        </w:rPr>
      </w:pPr>
      <w:r w:rsidRPr="009F12F8">
        <w:rPr>
          <w:rFonts w:ascii="Times New Roman" w:eastAsia="Times New Roman" w:hAnsi="Times New Roman" w:cs="Times New Roman"/>
          <w:sz w:val="24"/>
          <w:szCs w:val="24"/>
        </w:rPr>
        <w:t xml:space="preserve">Проверка проведена с уведомлением </w:t>
      </w:r>
      <w:r w:rsidR="00993E91" w:rsidRPr="009F12F8">
        <w:rPr>
          <w:rFonts w:ascii="Times New Roman" w:eastAsia="Times New Roman" w:hAnsi="Times New Roman" w:cs="Times New Roman"/>
          <w:sz w:val="24"/>
          <w:szCs w:val="24"/>
        </w:rPr>
        <w:t xml:space="preserve">директора Учреждения </w:t>
      </w:r>
      <w:proofErr w:type="spellStart"/>
      <w:r w:rsidR="009F12F8" w:rsidRPr="009F12F8">
        <w:rPr>
          <w:rFonts w:ascii="Times New Roman" w:hAnsi="Times New Roman"/>
          <w:sz w:val="24"/>
          <w:szCs w:val="24"/>
        </w:rPr>
        <w:t>Таюрской</w:t>
      </w:r>
      <w:proofErr w:type="spellEnd"/>
      <w:r w:rsidR="009F12F8">
        <w:rPr>
          <w:rFonts w:ascii="Times New Roman" w:hAnsi="Times New Roman"/>
          <w:sz w:val="24"/>
          <w:szCs w:val="24"/>
        </w:rPr>
        <w:t xml:space="preserve"> Людмилы Николаевны.</w:t>
      </w:r>
    </w:p>
    <w:p w:rsidR="00580BBD" w:rsidRPr="00BB09D0" w:rsidRDefault="009744BB" w:rsidP="009744BB">
      <w:pPr>
        <w:spacing w:after="0" w:line="240" w:lineRule="auto"/>
        <w:ind w:firstLine="567"/>
        <w:jc w:val="both"/>
        <w:rPr>
          <w:rFonts w:ascii="Times New Roman" w:eastAsia="Times New Roman" w:hAnsi="Times New Roman" w:cs="Times New Roman"/>
          <w:sz w:val="24"/>
          <w:szCs w:val="24"/>
        </w:rPr>
      </w:pPr>
      <w:r w:rsidRPr="009F12F8">
        <w:rPr>
          <w:rFonts w:ascii="Times New Roman" w:eastAsia="Times New Roman" w:hAnsi="Times New Roman" w:cs="Times New Roman"/>
          <w:sz w:val="24"/>
          <w:szCs w:val="24"/>
        </w:rPr>
        <w:t xml:space="preserve">Акт проверки № </w:t>
      </w:r>
      <w:r w:rsidR="009F12F8" w:rsidRPr="009F12F8">
        <w:rPr>
          <w:rFonts w:ascii="Times New Roman" w:eastAsia="Times New Roman" w:hAnsi="Times New Roman" w:cs="Times New Roman"/>
          <w:sz w:val="24"/>
          <w:szCs w:val="24"/>
        </w:rPr>
        <w:t>2</w:t>
      </w:r>
      <w:r w:rsidRPr="009F12F8">
        <w:rPr>
          <w:rFonts w:ascii="Times New Roman" w:eastAsia="Times New Roman" w:hAnsi="Times New Roman" w:cs="Times New Roman"/>
          <w:sz w:val="24"/>
          <w:szCs w:val="24"/>
        </w:rPr>
        <w:t xml:space="preserve"> от </w:t>
      </w:r>
      <w:r w:rsidR="00503F16" w:rsidRPr="009F12F8">
        <w:rPr>
          <w:rFonts w:ascii="Times New Roman" w:eastAsia="Times New Roman" w:hAnsi="Times New Roman" w:cs="Times New Roman"/>
          <w:sz w:val="24"/>
          <w:szCs w:val="24"/>
        </w:rPr>
        <w:t>1</w:t>
      </w:r>
      <w:r w:rsidR="009F12F8" w:rsidRPr="009F12F8">
        <w:rPr>
          <w:rFonts w:ascii="Times New Roman" w:eastAsia="Times New Roman" w:hAnsi="Times New Roman" w:cs="Times New Roman"/>
          <w:sz w:val="24"/>
          <w:szCs w:val="24"/>
        </w:rPr>
        <w:t>8</w:t>
      </w:r>
      <w:r w:rsidRPr="009F12F8">
        <w:rPr>
          <w:rFonts w:ascii="Times New Roman" w:eastAsia="Times New Roman" w:hAnsi="Times New Roman" w:cs="Times New Roman"/>
          <w:sz w:val="24"/>
          <w:szCs w:val="24"/>
        </w:rPr>
        <w:t>.0</w:t>
      </w:r>
      <w:r w:rsidR="00503F16" w:rsidRPr="009F12F8">
        <w:rPr>
          <w:rFonts w:ascii="Times New Roman" w:eastAsia="Times New Roman" w:hAnsi="Times New Roman" w:cs="Times New Roman"/>
          <w:sz w:val="24"/>
          <w:szCs w:val="24"/>
        </w:rPr>
        <w:t>2</w:t>
      </w:r>
      <w:r w:rsidRPr="009F12F8">
        <w:rPr>
          <w:rFonts w:ascii="Times New Roman" w:eastAsia="Times New Roman" w:hAnsi="Times New Roman" w:cs="Times New Roman"/>
          <w:sz w:val="24"/>
          <w:szCs w:val="24"/>
        </w:rPr>
        <w:t>.202</w:t>
      </w:r>
      <w:r w:rsidR="00503F16" w:rsidRPr="009F12F8">
        <w:rPr>
          <w:rFonts w:ascii="Times New Roman" w:eastAsia="Times New Roman" w:hAnsi="Times New Roman" w:cs="Times New Roman"/>
          <w:sz w:val="24"/>
          <w:szCs w:val="24"/>
        </w:rPr>
        <w:t>1</w:t>
      </w:r>
      <w:r w:rsidRPr="009F12F8">
        <w:rPr>
          <w:rFonts w:ascii="Times New Roman" w:eastAsia="Times New Roman" w:hAnsi="Times New Roman" w:cs="Times New Roman"/>
          <w:sz w:val="24"/>
          <w:szCs w:val="24"/>
        </w:rPr>
        <w:t xml:space="preserve"> года вручен </w:t>
      </w:r>
      <w:r w:rsidR="00993E91" w:rsidRPr="009F12F8">
        <w:rPr>
          <w:rFonts w:ascii="Times New Roman" w:eastAsia="Times New Roman" w:hAnsi="Times New Roman" w:cs="Times New Roman"/>
          <w:sz w:val="24"/>
          <w:szCs w:val="24"/>
        </w:rPr>
        <w:t xml:space="preserve">директору </w:t>
      </w:r>
      <w:r w:rsidR="004F0A71" w:rsidRPr="009F12F8">
        <w:rPr>
          <w:rFonts w:ascii="Times New Roman" w:eastAsia="Times New Roman" w:hAnsi="Times New Roman" w:cs="Times New Roman"/>
          <w:sz w:val="24"/>
          <w:szCs w:val="24"/>
        </w:rPr>
        <w:t xml:space="preserve">МКОУ </w:t>
      </w:r>
      <w:proofErr w:type="spellStart"/>
      <w:r w:rsidR="009F12F8" w:rsidRPr="009F12F8">
        <w:rPr>
          <w:rFonts w:ascii="Times New Roman" w:eastAsia="Times New Roman" w:hAnsi="Times New Roman" w:cs="Times New Roman"/>
          <w:sz w:val="24"/>
          <w:szCs w:val="24"/>
        </w:rPr>
        <w:t>Уян</w:t>
      </w:r>
      <w:r w:rsidR="004F0A71" w:rsidRPr="009F12F8">
        <w:rPr>
          <w:rFonts w:ascii="Times New Roman" w:eastAsia="Times New Roman" w:hAnsi="Times New Roman" w:cs="Times New Roman"/>
          <w:sz w:val="24"/>
          <w:szCs w:val="24"/>
        </w:rPr>
        <w:t>ская</w:t>
      </w:r>
      <w:proofErr w:type="spellEnd"/>
      <w:r w:rsidR="004F0A71" w:rsidRPr="009F12F8">
        <w:rPr>
          <w:rFonts w:ascii="Times New Roman" w:eastAsia="Times New Roman" w:hAnsi="Times New Roman" w:cs="Times New Roman"/>
          <w:sz w:val="24"/>
          <w:szCs w:val="24"/>
        </w:rPr>
        <w:t xml:space="preserve"> СОШ</w:t>
      </w:r>
      <w:r w:rsidR="00993E91" w:rsidRPr="009F12F8">
        <w:rPr>
          <w:rFonts w:ascii="Times New Roman" w:eastAsia="Times New Roman" w:hAnsi="Times New Roman" w:cs="Times New Roman"/>
          <w:sz w:val="24"/>
          <w:szCs w:val="24"/>
        </w:rPr>
        <w:t xml:space="preserve">. </w:t>
      </w:r>
      <w:r w:rsidRPr="009F12F8">
        <w:rPr>
          <w:rFonts w:ascii="Times New Roman" w:eastAsia="Times New Roman" w:hAnsi="Times New Roman" w:cs="Times New Roman"/>
          <w:sz w:val="24"/>
          <w:szCs w:val="24"/>
        </w:rPr>
        <w:t xml:space="preserve">В установленный </w:t>
      </w:r>
      <w:r w:rsidR="00503F16" w:rsidRPr="009F12F8">
        <w:rPr>
          <w:rFonts w:ascii="Times New Roman" w:eastAsia="Times New Roman" w:hAnsi="Times New Roman" w:cs="Times New Roman"/>
          <w:sz w:val="24"/>
          <w:szCs w:val="24"/>
        </w:rPr>
        <w:t xml:space="preserve">срок </w:t>
      </w:r>
      <w:r w:rsidRPr="009F12F8">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B413C3" w:rsidRPr="009F12F8">
        <w:rPr>
          <w:rFonts w:ascii="Times New Roman" w:eastAsia="Times New Roman" w:hAnsi="Times New Roman" w:cs="Times New Roman"/>
          <w:sz w:val="24"/>
          <w:szCs w:val="24"/>
        </w:rPr>
        <w:t xml:space="preserve">МКОУ </w:t>
      </w:r>
      <w:proofErr w:type="spellStart"/>
      <w:r w:rsidR="009F12F8" w:rsidRPr="009F12F8">
        <w:rPr>
          <w:rFonts w:ascii="Times New Roman" w:eastAsia="Times New Roman" w:hAnsi="Times New Roman" w:cs="Times New Roman"/>
          <w:sz w:val="24"/>
          <w:szCs w:val="24"/>
        </w:rPr>
        <w:t>Уян</w:t>
      </w:r>
      <w:r w:rsidR="00B413C3" w:rsidRPr="009F12F8">
        <w:rPr>
          <w:rFonts w:ascii="Times New Roman" w:eastAsia="Times New Roman" w:hAnsi="Times New Roman" w:cs="Times New Roman"/>
          <w:sz w:val="24"/>
          <w:szCs w:val="24"/>
        </w:rPr>
        <w:t>ская</w:t>
      </w:r>
      <w:proofErr w:type="spellEnd"/>
      <w:r w:rsidR="00B413C3" w:rsidRPr="009F12F8">
        <w:rPr>
          <w:rFonts w:ascii="Times New Roman" w:eastAsia="Times New Roman" w:hAnsi="Times New Roman" w:cs="Times New Roman"/>
          <w:sz w:val="24"/>
          <w:szCs w:val="24"/>
        </w:rPr>
        <w:t xml:space="preserve"> СОШ</w:t>
      </w:r>
      <w:r w:rsidR="00B413C3" w:rsidRPr="00C00ED6">
        <w:rPr>
          <w:rFonts w:ascii="Times New Roman" w:eastAsia="Times New Roman" w:hAnsi="Times New Roman" w:cs="Times New Roman"/>
          <w:color w:val="FF0000"/>
          <w:sz w:val="24"/>
          <w:szCs w:val="24"/>
        </w:rPr>
        <w:t xml:space="preserve"> </w:t>
      </w:r>
      <w:r w:rsidR="00580BBD" w:rsidRPr="00BB09D0">
        <w:rPr>
          <w:rFonts w:ascii="Times New Roman" w:eastAsia="Times New Roman" w:hAnsi="Times New Roman" w:cs="Times New Roman"/>
          <w:sz w:val="24"/>
          <w:szCs w:val="24"/>
        </w:rPr>
        <w:t>замечания в адрес КСП не поступали.</w:t>
      </w:r>
    </w:p>
    <w:p w:rsidR="001C52E9" w:rsidRPr="00C00ED6"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D7AAB" w:rsidRDefault="009212B2" w:rsidP="003F687A">
      <w:pPr>
        <w:spacing w:after="0" w:line="240" w:lineRule="auto"/>
        <w:ind w:firstLine="567"/>
        <w:jc w:val="both"/>
        <w:rPr>
          <w:rFonts w:ascii="Times New Roman" w:eastAsia="Times New Roman" w:hAnsi="Times New Roman" w:cs="Times New Roman"/>
          <w:b/>
          <w:sz w:val="24"/>
          <w:szCs w:val="24"/>
        </w:rPr>
      </w:pPr>
      <w:r w:rsidRPr="00DD7AAB">
        <w:rPr>
          <w:rFonts w:ascii="Times New Roman" w:eastAsia="Times New Roman" w:hAnsi="Times New Roman" w:cs="Times New Roman"/>
          <w:b/>
          <w:sz w:val="24"/>
          <w:szCs w:val="24"/>
        </w:rPr>
        <w:t>Результаты контрольного мероприятия:</w:t>
      </w:r>
    </w:p>
    <w:p w:rsidR="00D62BDA" w:rsidRPr="00DD7AAB" w:rsidRDefault="00D62BDA" w:rsidP="00D62BDA">
      <w:pPr>
        <w:spacing w:after="0" w:line="240" w:lineRule="auto"/>
        <w:jc w:val="center"/>
        <w:rPr>
          <w:rFonts w:ascii="Times New Roman" w:eastAsia="Calibri" w:hAnsi="Times New Roman" w:cs="Times New Roman"/>
          <w:b/>
          <w:sz w:val="24"/>
          <w:szCs w:val="24"/>
          <w:lang w:eastAsia="en-US"/>
        </w:rPr>
      </w:pPr>
      <w:r w:rsidRPr="00DD7AAB">
        <w:rPr>
          <w:rFonts w:ascii="Times New Roman" w:eastAsia="Calibri" w:hAnsi="Times New Roman" w:cs="Times New Roman"/>
          <w:b/>
          <w:sz w:val="24"/>
          <w:szCs w:val="24"/>
          <w:lang w:eastAsia="en-US"/>
        </w:rPr>
        <w:t>1. Краткая характеристика объекта проверки.</w:t>
      </w:r>
    </w:p>
    <w:p w:rsidR="00DD7AAB" w:rsidRDefault="00DD7AAB" w:rsidP="00DD7AAB">
      <w:pPr>
        <w:spacing w:after="0" w:line="240" w:lineRule="auto"/>
        <w:ind w:firstLine="567"/>
        <w:jc w:val="both"/>
        <w:rPr>
          <w:rFonts w:ascii="Times New Roman" w:eastAsia="Calibri" w:hAnsi="Times New Roman" w:cs="Times New Roman"/>
          <w:sz w:val="24"/>
          <w:szCs w:val="24"/>
        </w:rPr>
      </w:pPr>
      <w:r w:rsidRPr="006666CE">
        <w:rPr>
          <w:rFonts w:ascii="Times New Roman" w:eastAsia="Calibri" w:hAnsi="Times New Roman" w:cs="Times New Roman"/>
          <w:sz w:val="24"/>
          <w:szCs w:val="24"/>
        </w:rPr>
        <w:t xml:space="preserve">Муниципальное казенное </w:t>
      </w:r>
      <w:r>
        <w:rPr>
          <w:rFonts w:ascii="Times New Roman" w:eastAsia="Calibri" w:hAnsi="Times New Roman" w:cs="Times New Roman"/>
          <w:sz w:val="24"/>
          <w:szCs w:val="24"/>
        </w:rPr>
        <w:t>общеобразовательное учреждение «</w:t>
      </w:r>
      <w:proofErr w:type="spellStart"/>
      <w:r>
        <w:rPr>
          <w:rFonts w:ascii="Times New Roman" w:eastAsia="Calibri" w:hAnsi="Times New Roman" w:cs="Times New Roman"/>
          <w:sz w:val="24"/>
          <w:szCs w:val="24"/>
        </w:rPr>
        <w:t>Уянская</w:t>
      </w:r>
      <w:proofErr w:type="spellEnd"/>
      <w:r>
        <w:rPr>
          <w:rFonts w:ascii="Times New Roman" w:eastAsia="Calibri" w:hAnsi="Times New Roman" w:cs="Times New Roman"/>
          <w:sz w:val="24"/>
          <w:szCs w:val="24"/>
        </w:rPr>
        <w:t xml:space="preserve"> средняя общеобразовательная школа» (далее – Учреждение, </w:t>
      </w:r>
      <w:proofErr w:type="spellStart"/>
      <w:r>
        <w:rPr>
          <w:rFonts w:ascii="Times New Roman" w:eastAsia="Calibri" w:hAnsi="Times New Roman" w:cs="Times New Roman"/>
          <w:sz w:val="24"/>
          <w:szCs w:val="24"/>
        </w:rPr>
        <w:t>Уянская</w:t>
      </w:r>
      <w:proofErr w:type="spellEnd"/>
      <w:r>
        <w:rPr>
          <w:rFonts w:ascii="Times New Roman" w:eastAsia="Calibri" w:hAnsi="Times New Roman" w:cs="Times New Roman"/>
          <w:sz w:val="24"/>
          <w:szCs w:val="24"/>
        </w:rPr>
        <w:t xml:space="preserve"> СОШ, школа) является образовательной организацией, созданной с целью предоставления образовательных услуг.</w:t>
      </w:r>
    </w:p>
    <w:p w:rsidR="00DD7AAB" w:rsidRDefault="00DD7AAB" w:rsidP="00DD7AAB">
      <w:pPr>
        <w:spacing w:after="0" w:line="240" w:lineRule="auto"/>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Уянская</w:t>
      </w:r>
      <w:proofErr w:type="spellEnd"/>
      <w:r>
        <w:rPr>
          <w:rFonts w:ascii="Times New Roman" w:eastAsia="Calibri" w:hAnsi="Times New Roman" w:cs="Times New Roman"/>
          <w:sz w:val="24"/>
          <w:szCs w:val="24"/>
        </w:rPr>
        <w:t xml:space="preserve"> СОШ является муниципальным казенным учреждением, учредитель и собственник которого – муниципальное образование </w:t>
      </w:r>
      <w:proofErr w:type="spellStart"/>
      <w:r>
        <w:rPr>
          <w:rFonts w:ascii="Times New Roman" w:eastAsia="Calibri" w:hAnsi="Times New Roman" w:cs="Times New Roman"/>
          <w:sz w:val="24"/>
          <w:szCs w:val="24"/>
        </w:rPr>
        <w:t>Куйтунский</w:t>
      </w:r>
      <w:proofErr w:type="spellEnd"/>
      <w:r>
        <w:rPr>
          <w:rFonts w:ascii="Times New Roman" w:eastAsia="Calibri" w:hAnsi="Times New Roman" w:cs="Times New Roman"/>
          <w:sz w:val="24"/>
          <w:szCs w:val="24"/>
        </w:rPr>
        <w:t xml:space="preserve"> район. </w:t>
      </w:r>
      <w:r w:rsidRPr="007C07DF">
        <w:rPr>
          <w:rFonts w:ascii="Times New Roman" w:eastAsia="Calibri" w:hAnsi="Times New Roman" w:cs="Times New Roman"/>
          <w:sz w:val="24"/>
          <w:szCs w:val="24"/>
        </w:rPr>
        <w:t xml:space="preserve">Функции и полномочия учредителя Учреждения от имени МО </w:t>
      </w:r>
      <w:proofErr w:type="spellStart"/>
      <w:r w:rsidRPr="007C07DF">
        <w:rPr>
          <w:rFonts w:ascii="Times New Roman" w:eastAsia="Calibri" w:hAnsi="Times New Roman" w:cs="Times New Roman"/>
          <w:sz w:val="24"/>
          <w:szCs w:val="24"/>
        </w:rPr>
        <w:t>Куйтунский</w:t>
      </w:r>
      <w:proofErr w:type="spellEnd"/>
      <w:r w:rsidRPr="007C07DF">
        <w:rPr>
          <w:rFonts w:ascii="Times New Roman" w:eastAsia="Calibri" w:hAnsi="Times New Roman" w:cs="Times New Roman"/>
          <w:sz w:val="24"/>
          <w:szCs w:val="24"/>
        </w:rPr>
        <w:t xml:space="preserve"> район осуществляет Управление образования администрации МО </w:t>
      </w:r>
      <w:proofErr w:type="spellStart"/>
      <w:r w:rsidRPr="007C07DF">
        <w:rPr>
          <w:rFonts w:ascii="Times New Roman" w:eastAsia="Calibri" w:hAnsi="Times New Roman" w:cs="Times New Roman"/>
          <w:sz w:val="24"/>
          <w:szCs w:val="24"/>
        </w:rPr>
        <w:t>Куйтунский</w:t>
      </w:r>
      <w:proofErr w:type="spellEnd"/>
      <w:r w:rsidRPr="007C07DF">
        <w:rPr>
          <w:rFonts w:ascii="Times New Roman" w:eastAsia="Calibri" w:hAnsi="Times New Roman" w:cs="Times New Roman"/>
          <w:sz w:val="24"/>
          <w:szCs w:val="24"/>
        </w:rPr>
        <w:t xml:space="preserve"> район. </w:t>
      </w:r>
      <w:r>
        <w:rPr>
          <w:rFonts w:ascii="Times New Roman" w:eastAsia="Calibri" w:hAnsi="Times New Roman" w:cs="Times New Roman"/>
          <w:sz w:val="24"/>
          <w:szCs w:val="24"/>
        </w:rPr>
        <w:t>Функции и полномочия</w:t>
      </w:r>
      <w:r w:rsidRPr="007C07DF">
        <w:rPr>
          <w:rFonts w:ascii="Times New Roman" w:eastAsia="Calibri" w:hAnsi="Times New Roman" w:cs="Times New Roman"/>
          <w:sz w:val="24"/>
          <w:szCs w:val="24"/>
        </w:rPr>
        <w:t xml:space="preserve"> собственника имущества Учреждения </w:t>
      </w:r>
      <w:r w:rsidRPr="007C07DF">
        <w:rPr>
          <w:rFonts w:ascii="Times New Roman" w:hAnsi="Times New Roman" w:cs="Times New Roman"/>
          <w:sz w:val="24"/>
          <w:szCs w:val="24"/>
        </w:rPr>
        <w:t xml:space="preserve">осуществляет муниципальное казенное учреждение «Комитет по управлению муниципальным имуществом» администрации МО </w:t>
      </w:r>
      <w:proofErr w:type="spellStart"/>
      <w:r w:rsidRPr="007C07DF">
        <w:rPr>
          <w:rFonts w:ascii="Times New Roman" w:hAnsi="Times New Roman" w:cs="Times New Roman"/>
          <w:sz w:val="24"/>
          <w:szCs w:val="24"/>
        </w:rPr>
        <w:t>Куйтунский</w:t>
      </w:r>
      <w:proofErr w:type="spellEnd"/>
      <w:r w:rsidRPr="007C07DF">
        <w:rPr>
          <w:rFonts w:ascii="Times New Roman" w:hAnsi="Times New Roman" w:cs="Times New Roman"/>
          <w:sz w:val="24"/>
          <w:szCs w:val="24"/>
        </w:rPr>
        <w:t xml:space="preserve"> район. Имущество Учреждения закреплено за ним на праве оперативного управления.</w:t>
      </w:r>
      <w:r w:rsidRPr="007C07DF">
        <w:rPr>
          <w:rFonts w:ascii="Times New Roman" w:eastAsia="Calibri" w:hAnsi="Times New Roman" w:cs="Times New Roman"/>
          <w:sz w:val="24"/>
          <w:szCs w:val="24"/>
        </w:rPr>
        <w:t xml:space="preserve"> Вид права в установленном законодательством порядке зарегистрирован, что подтверждается свидетельством о государственной регистрации права. </w:t>
      </w:r>
    </w:p>
    <w:p w:rsidR="00DD7AAB" w:rsidRDefault="00DD7AAB" w:rsidP="00DD7AA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Учреждение действует на основании Устава, утвержденного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30.10.2015г. № 460-п. </w:t>
      </w:r>
    </w:p>
    <w:p w:rsidR="00DD7AAB" w:rsidRDefault="00DD7AAB" w:rsidP="00DD7AA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Юридический адрес: 665312 Иркутская область,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село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ул. Зеленая, дом 7.</w:t>
      </w:r>
    </w:p>
    <w:p w:rsidR="00DD7AAB" w:rsidRDefault="00DD7AAB" w:rsidP="00DD7AAB">
      <w:pPr>
        <w:widowControl w:val="0"/>
        <w:spacing w:after="0" w:line="240" w:lineRule="auto"/>
        <w:ind w:firstLine="567"/>
        <w:jc w:val="both"/>
        <w:rPr>
          <w:rFonts w:ascii="Times New Roman" w:hAnsi="Times New Roman" w:cs="Times New Roman"/>
          <w:sz w:val="24"/>
          <w:szCs w:val="24"/>
        </w:rPr>
      </w:pPr>
      <w:r w:rsidRPr="00E17876">
        <w:rPr>
          <w:rFonts w:ascii="Times New Roman" w:hAnsi="Times New Roman"/>
          <w:sz w:val="24"/>
          <w:szCs w:val="24"/>
        </w:rPr>
        <w:t>Согласно выписке из ЕГРЮЛ основным</w:t>
      </w:r>
      <w:r>
        <w:rPr>
          <w:rFonts w:ascii="Times New Roman" w:hAnsi="Times New Roman"/>
          <w:sz w:val="24"/>
          <w:szCs w:val="24"/>
        </w:rPr>
        <w:t xml:space="preserve"> видом деятельности Учреждения </w:t>
      </w:r>
      <w:r w:rsidRPr="00E17876">
        <w:rPr>
          <w:rFonts w:ascii="Times New Roman" w:hAnsi="Times New Roman"/>
          <w:sz w:val="24"/>
          <w:szCs w:val="24"/>
        </w:rPr>
        <w:t xml:space="preserve">является </w:t>
      </w:r>
      <w:r>
        <w:rPr>
          <w:rFonts w:ascii="Times New Roman" w:hAnsi="Times New Roman"/>
          <w:sz w:val="24"/>
          <w:szCs w:val="24"/>
        </w:rPr>
        <w:t>образование среднее общее</w:t>
      </w:r>
      <w:r w:rsidRPr="00E17876">
        <w:rPr>
          <w:rFonts w:ascii="Times New Roman" w:hAnsi="Times New Roman"/>
          <w:sz w:val="24"/>
          <w:szCs w:val="24"/>
        </w:rPr>
        <w:t xml:space="preserve"> (85.</w:t>
      </w:r>
      <w:r>
        <w:rPr>
          <w:rFonts w:ascii="Times New Roman" w:hAnsi="Times New Roman"/>
          <w:sz w:val="24"/>
          <w:szCs w:val="24"/>
        </w:rPr>
        <w:t>14</w:t>
      </w:r>
      <w:r w:rsidRPr="00E17876">
        <w:rPr>
          <w:rFonts w:ascii="Times New Roman" w:hAnsi="Times New Roman"/>
          <w:sz w:val="24"/>
          <w:szCs w:val="24"/>
        </w:rPr>
        <w:t xml:space="preserve"> по ОКВЭД).</w:t>
      </w:r>
      <w:r w:rsidRPr="008B6B45">
        <w:t xml:space="preserve"> </w:t>
      </w:r>
      <w:r w:rsidRPr="00D40A68">
        <w:rPr>
          <w:rFonts w:ascii="Times New Roman" w:hAnsi="Times New Roman" w:cs="Times New Roman"/>
          <w:sz w:val="24"/>
          <w:szCs w:val="24"/>
        </w:rPr>
        <w:t>Учреждение осуществляет образовательный процесс в соответствии с основными образовательными программами – образовательные программы начального общего образования, образовательные программы основного общего образования, образовательные програ</w:t>
      </w:r>
      <w:r>
        <w:rPr>
          <w:rFonts w:ascii="Times New Roman" w:hAnsi="Times New Roman" w:cs="Times New Roman"/>
          <w:sz w:val="24"/>
          <w:szCs w:val="24"/>
        </w:rPr>
        <w:t>ммы среднего общего образования.</w:t>
      </w:r>
    </w:p>
    <w:p w:rsidR="00DD7AAB" w:rsidRDefault="00DD7AAB" w:rsidP="00DD7AAB">
      <w:pPr>
        <w:spacing w:after="0" w:line="240" w:lineRule="auto"/>
        <w:ind w:firstLine="539"/>
        <w:jc w:val="both"/>
        <w:rPr>
          <w:rFonts w:ascii="Times New Roman" w:hAnsi="Times New Roman" w:cs="Times New Roman"/>
          <w:sz w:val="24"/>
          <w:szCs w:val="24"/>
        </w:rPr>
      </w:pPr>
      <w:r w:rsidRPr="00933357">
        <w:rPr>
          <w:rFonts w:ascii="Times New Roman" w:eastAsia="Calibri" w:hAnsi="Times New Roman" w:cs="Times New Roman"/>
          <w:sz w:val="24"/>
          <w:szCs w:val="24"/>
        </w:rPr>
        <w:t>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w:t>
      </w:r>
      <w:r w:rsidR="00F41A1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Имеющаяся л</w:t>
      </w:r>
      <w:r>
        <w:rPr>
          <w:rFonts w:ascii="Times New Roman" w:eastAsia="Times New Roman" w:hAnsi="Times New Roman" w:cs="Times New Roman"/>
          <w:sz w:val="24"/>
          <w:szCs w:val="24"/>
        </w:rPr>
        <w:t xml:space="preserve">ицензия на </w:t>
      </w:r>
      <w:r>
        <w:rPr>
          <w:rFonts w:ascii="Times New Roman" w:hAnsi="Times New Roman" w:cs="Times New Roman"/>
          <w:sz w:val="24"/>
          <w:szCs w:val="24"/>
        </w:rPr>
        <w:t>право оказывать образовательные услуги по реализации образовательных программ по видам образования серия 38 ЛО</w:t>
      </w:r>
      <w:r>
        <w:rPr>
          <w:rFonts w:ascii="Times New Roman" w:hAnsi="Times New Roman" w:cs="Times New Roman"/>
          <w:sz w:val="24"/>
          <w:szCs w:val="24"/>
          <w:lang w:val="en-US"/>
        </w:rPr>
        <w:t>J</w:t>
      </w:r>
      <w:r w:rsidRPr="00B250F6">
        <w:rPr>
          <w:rFonts w:ascii="Times New Roman" w:hAnsi="Times New Roman" w:cs="Times New Roman"/>
          <w:sz w:val="24"/>
          <w:szCs w:val="24"/>
        </w:rPr>
        <w:t xml:space="preserve"> </w:t>
      </w:r>
      <w:r>
        <w:rPr>
          <w:rFonts w:ascii="Times New Roman" w:hAnsi="Times New Roman" w:cs="Times New Roman"/>
          <w:sz w:val="24"/>
          <w:szCs w:val="24"/>
        </w:rPr>
        <w:t>№ 0003534, регистрационный номер № 9182 от 04.05.2016г. выдана Службой по контролю и надзору в сфере образования Иркутской области. Лицензия действует бессрочно.</w:t>
      </w:r>
    </w:p>
    <w:p w:rsidR="00DD7AAB" w:rsidRDefault="00DD7AAB" w:rsidP="00DD7AAB">
      <w:pPr>
        <w:spacing w:after="0" w:line="240" w:lineRule="auto"/>
        <w:ind w:firstLine="539"/>
        <w:jc w:val="both"/>
        <w:rPr>
          <w:rFonts w:ascii="Times New Roman" w:hAnsi="Times New Roman" w:cs="Times New Roman"/>
          <w:sz w:val="24"/>
          <w:szCs w:val="24"/>
        </w:rPr>
      </w:pPr>
      <w:r w:rsidRPr="006B448E">
        <w:rPr>
          <w:rFonts w:ascii="Times New Roman" w:hAnsi="Times New Roman" w:cs="Times New Roman"/>
          <w:sz w:val="24"/>
          <w:szCs w:val="24"/>
        </w:rPr>
        <w:t>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w:t>
      </w:r>
      <w:r w:rsidRPr="009B3F67">
        <w:t xml:space="preserve"> </w:t>
      </w:r>
      <w:r>
        <w:rPr>
          <w:rFonts w:ascii="Times New Roman" w:hAnsi="Times New Roman" w:cs="Times New Roman"/>
          <w:sz w:val="24"/>
          <w:szCs w:val="24"/>
        </w:rPr>
        <w:t>Свидетельство о государственной аккредитации № 3396 серия 38 АО1 № 001420 от 31.05.2016г. выдано Службой по контролю и надзору в сфере образования Иркутской области, срок действия – 31.05.2028г.</w:t>
      </w:r>
    </w:p>
    <w:p w:rsidR="00DD7AAB" w:rsidRDefault="00DD7AAB" w:rsidP="00DD7A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Общеобразовательная деятельность осуществляется по адресу: </w:t>
      </w:r>
    </w:p>
    <w:p w:rsidR="00DD7AAB" w:rsidRDefault="00DD7AAB" w:rsidP="00DD7A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665312 Иркутская обл.,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село </w:t>
      </w:r>
      <w:proofErr w:type="spellStart"/>
      <w:r>
        <w:rPr>
          <w:rFonts w:ascii="Times New Roman" w:hAnsi="Times New Roman" w:cs="Times New Roman"/>
          <w:sz w:val="24"/>
          <w:szCs w:val="24"/>
        </w:rPr>
        <w:t>Уян</w:t>
      </w:r>
      <w:proofErr w:type="spellEnd"/>
      <w:r>
        <w:rPr>
          <w:rFonts w:ascii="Times New Roman" w:hAnsi="Times New Roman" w:cs="Times New Roman"/>
          <w:sz w:val="24"/>
          <w:szCs w:val="24"/>
        </w:rPr>
        <w:t>, ул. Зеленная д.</w:t>
      </w:r>
      <w:r w:rsidR="00F41A1B">
        <w:rPr>
          <w:rFonts w:ascii="Times New Roman" w:hAnsi="Times New Roman" w:cs="Times New Roman"/>
          <w:sz w:val="24"/>
          <w:szCs w:val="24"/>
        </w:rPr>
        <w:t xml:space="preserve"> </w:t>
      </w:r>
      <w:r>
        <w:rPr>
          <w:rFonts w:ascii="Times New Roman" w:hAnsi="Times New Roman" w:cs="Times New Roman"/>
          <w:sz w:val="24"/>
          <w:szCs w:val="24"/>
        </w:rPr>
        <w:t>7;</w:t>
      </w:r>
    </w:p>
    <w:p w:rsidR="00DD7AAB" w:rsidRDefault="00DD7AAB" w:rsidP="00DD7A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665311 Иркутская обл.,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пос. Березовский, ул. Школьная д.</w:t>
      </w:r>
      <w:r w:rsidR="00F41A1B">
        <w:rPr>
          <w:rFonts w:ascii="Times New Roman" w:hAnsi="Times New Roman" w:cs="Times New Roman"/>
          <w:sz w:val="24"/>
          <w:szCs w:val="24"/>
        </w:rPr>
        <w:t xml:space="preserve"> </w:t>
      </w:r>
      <w:r>
        <w:rPr>
          <w:rFonts w:ascii="Times New Roman" w:hAnsi="Times New Roman" w:cs="Times New Roman"/>
          <w:sz w:val="24"/>
          <w:szCs w:val="24"/>
        </w:rPr>
        <w:t>5.</w:t>
      </w:r>
    </w:p>
    <w:p w:rsidR="00DD7AAB" w:rsidRDefault="00DD7AAB" w:rsidP="00DD7A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Уянск</w:t>
      </w:r>
      <w:r w:rsidR="00F41A1B">
        <w:rPr>
          <w:rFonts w:ascii="Times New Roman" w:hAnsi="Times New Roman" w:cs="Times New Roman"/>
          <w:sz w:val="24"/>
          <w:szCs w:val="24"/>
        </w:rPr>
        <w:t>ой</w:t>
      </w:r>
      <w:proofErr w:type="spellEnd"/>
      <w:r>
        <w:rPr>
          <w:rFonts w:ascii="Times New Roman" w:hAnsi="Times New Roman" w:cs="Times New Roman"/>
          <w:sz w:val="24"/>
          <w:szCs w:val="24"/>
        </w:rPr>
        <w:t xml:space="preserve"> СОШ по состоянию на 2019-2020 учебный год укомплектовано 19 классов-комплектов, общее количество учащихся составляет </w:t>
      </w:r>
      <w:r w:rsidRPr="0051624F">
        <w:rPr>
          <w:rFonts w:ascii="Times New Roman" w:hAnsi="Times New Roman" w:cs="Times New Roman"/>
          <w:sz w:val="24"/>
          <w:szCs w:val="24"/>
        </w:rPr>
        <w:t>221 человек, на 2020-2021 год укомплектовано 20 классов-комплектов, общее количество учащихся составляет 222 человек, из них обучаются по специальным коррекционным образовательным программам</w:t>
      </w:r>
      <w:r>
        <w:rPr>
          <w:rFonts w:ascii="Times New Roman" w:hAnsi="Times New Roman" w:cs="Times New Roman"/>
          <w:sz w:val="24"/>
          <w:szCs w:val="24"/>
        </w:rPr>
        <w:t xml:space="preserve"> 73 человека (33,5% от общего числа учащихся).</w:t>
      </w:r>
    </w:p>
    <w:p w:rsidR="00DD7AAB" w:rsidRDefault="00DD7AAB" w:rsidP="00DD7AAB">
      <w:pPr>
        <w:spacing w:after="0" w:line="240" w:lineRule="auto"/>
        <w:ind w:firstLine="567"/>
        <w:jc w:val="both"/>
        <w:rPr>
          <w:rFonts w:ascii="Times New Roman" w:hAnsi="Times New Roman"/>
          <w:sz w:val="24"/>
          <w:szCs w:val="24"/>
        </w:rPr>
      </w:pPr>
      <w:r w:rsidRPr="00286CDB">
        <w:rPr>
          <w:rFonts w:ascii="Times New Roman" w:hAnsi="Times New Roman"/>
          <w:sz w:val="24"/>
          <w:szCs w:val="24"/>
        </w:rPr>
        <w:t>Единоличным исполнительным органом казенного учреждения является его руководитель</w:t>
      </w:r>
      <w:r>
        <w:rPr>
          <w:rFonts w:ascii="Times New Roman" w:hAnsi="Times New Roman"/>
          <w:sz w:val="24"/>
          <w:szCs w:val="24"/>
        </w:rPr>
        <w:t xml:space="preserve"> - директор</w:t>
      </w:r>
      <w:r w:rsidRPr="00286CDB">
        <w:rPr>
          <w:rFonts w:ascii="Times New Roman" w:hAnsi="Times New Roman"/>
          <w:sz w:val="24"/>
          <w:szCs w:val="24"/>
        </w:rPr>
        <w:t xml:space="preserve">, назначаемый на должность и освобождаемый от должности </w:t>
      </w:r>
      <w:r>
        <w:rPr>
          <w:rFonts w:ascii="Times New Roman" w:hAnsi="Times New Roman"/>
          <w:sz w:val="24"/>
          <w:szCs w:val="24"/>
        </w:rPr>
        <w:t>Управлением Образования.</w:t>
      </w:r>
      <w:r w:rsidRPr="00130C26">
        <w:t xml:space="preserve"> </w:t>
      </w:r>
      <w:r w:rsidRPr="00D21D4C">
        <w:rPr>
          <w:rFonts w:ascii="Times New Roman" w:hAnsi="Times New Roman"/>
          <w:sz w:val="24"/>
          <w:szCs w:val="24"/>
        </w:rPr>
        <w:t>С 0</w:t>
      </w:r>
      <w:r>
        <w:rPr>
          <w:rFonts w:ascii="Times New Roman" w:hAnsi="Times New Roman"/>
          <w:sz w:val="24"/>
          <w:szCs w:val="24"/>
        </w:rPr>
        <w:t>7.02.2018</w:t>
      </w:r>
      <w:r w:rsidRPr="00D21D4C">
        <w:rPr>
          <w:rFonts w:ascii="Times New Roman" w:hAnsi="Times New Roman"/>
          <w:sz w:val="24"/>
          <w:szCs w:val="24"/>
        </w:rPr>
        <w:t>г.</w:t>
      </w:r>
      <w:r>
        <w:rPr>
          <w:rFonts w:ascii="Times New Roman" w:hAnsi="Times New Roman"/>
          <w:sz w:val="24"/>
          <w:szCs w:val="24"/>
        </w:rPr>
        <w:t xml:space="preserve"> должность директора замещает </w:t>
      </w:r>
      <w:proofErr w:type="spellStart"/>
      <w:r>
        <w:rPr>
          <w:rFonts w:ascii="Times New Roman" w:hAnsi="Times New Roman"/>
          <w:sz w:val="24"/>
          <w:szCs w:val="24"/>
        </w:rPr>
        <w:t>Таюрская</w:t>
      </w:r>
      <w:proofErr w:type="spellEnd"/>
      <w:r>
        <w:rPr>
          <w:rFonts w:ascii="Times New Roman" w:hAnsi="Times New Roman"/>
          <w:sz w:val="24"/>
          <w:szCs w:val="24"/>
        </w:rPr>
        <w:t xml:space="preserve"> Людмила Николаевна. С директором ежегодно заключается срочный трудовой договор на один календарный год. В 2020 году действовало два трудовых договора: от 08.02.2019г. №</w:t>
      </w:r>
      <w:r w:rsidR="00F41A1B">
        <w:rPr>
          <w:rFonts w:ascii="Times New Roman" w:hAnsi="Times New Roman"/>
          <w:sz w:val="24"/>
          <w:szCs w:val="24"/>
        </w:rPr>
        <w:t xml:space="preserve"> </w:t>
      </w:r>
      <w:r>
        <w:rPr>
          <w:rFonts w:ascii="Times New Roman" w:hAnsi="Times New Roman"/>
          <w:sz w:val="24"/>
          <w:szCs w:val="24"/>
        </w:rPr>
        <w:t>75/19 и от 08.02.2020г. № 95/20. Последний трудовой договор заключен на период с 08.02.2020г. по 07.02.2021г. Руководитель является распорядителем финансов, имеет право первой подписи.</w:t>
      </w:r>
    </w:p>
    <w:p w:rsidR="00DD7AAB" w:rsidRDefault="00DD7AAB" w:rsidP="00DD7AAB">
      <w:pPr>
        <w:spacing w:after="0" w:line="240" w:lineRule="auto"/>
        <w:ind w:firstLine="540"/>
        <w:jc w:val="both"/>
        <w:rPr>
          <w:rFonts w:ascii="Times New Roman" w:eastAsia="Times New Roman" w:hAnsi="Times New Roman" w:cs="Times New Roman"/>
          <w:sz w:val="24"/>
          <w:szCs w:val="24"/>
        </w:rPr>
      </w:pPr>
      <w:proofErr w:type="spellStart"/>
      <w:r>
        <w:rPr>
          <w:rFonts w:ascii="Times New Roman" w:eastAsia="Calibri" w:hAnsi="Times New Roman" w:cs="Times New Roman"/>
          <w:sz w:val="24"/>
          <w:szCs w:val="24"/>
        </w:rPr>
        <w:t>Уянская</w:t>
      </w:r>
      <w:proofErr w:type="spellEnd"/>
      <w:r>
        <w:rPr>
          <w:rFonts w:ascii="Times New Roman" w:eastAsia="Calibri" w:hAnsi="Times New Roman" w:cs="Times New Roman"/>
          <w:sz w:val="24"/>
          <w:szCs w:val="24"/>
        </w:rPr>
        <w:t xml:space="preserve"> СОШ</w:t>
      </w:r>
      <w:r w:rsidRPr="001B3014">
        <w:rPr>
          <w:rFonts w:ascii="Times New Roman" w:eastAsia="Calibri" w:hAnsi="Times New Roman" w:cs="Times New Roman"/>
          <w:sz w:val="24"/>
          <w:szCs w:val="24"/>
        </w:rPr>
        <w:t xml:space="preserve"> является получателем бюджетных средств </w:t>
      </w:r>
      <w:r w:rsidRPr="001B3014">
        <w:rPr>
          <w:rFonts w:ascii="Times New Roman" w:hAnsi="Times New Roman"/>
          <w:sz w:val="24"/>
          <w:szCs w:val="24"/>
        </w:rPr>
        <w:t xml:space="preserve">и подведомственным учреждением в ведении Управления Образования, </w:t>
      </w:r>
      <w:r w:rsidRPr="006666CE">
        <w:rPr>
          <w:rFonts w:ascii="Times New Roman" w:hAnsi="Times New Roman" w:cs="Times New Roman"/>
          <w:sz w:val="24"/>
          <w:szCs w:val="24"/>
        </w:rPr>
        <w:t xml:space="preserve">обладает статусом </w:t>
      </w:r>
      <w:r>
        <w:rPr>
          <w:rFonts w:ascii="Times New Roman" w:hAnsi="Times New Roman" w:cs="Times New Roman"/>
          <w:sz w:val="24"/>
          <w:szCs w:val="24"/>
        </w:rPr>
        <w:t>юридического лица, имеет печать,</w:t>
      </w:r>
      <w:r w:rsidRPr="00A11945">
        <w:rPr>
          <w:rFonts w:ascii="Times New Roman" w:eastAsia="Times New Roman" w:hAnsi="Times New Roman" w:cs="Times New Roman"/>
          <w:sz w:val="24"/>
          <w:szCs w:val="24"/>
        </w:rPr>
        <w:t xml:space="preserve"> осуществляет операции с бюджетными средствами через лицевые счета, открытые ему в Финансовом управлении администрации МО </w:t>
      </w:r>
      <w:proofErr w:type="spellStart"/>
      <w:r w:rsidRPr="00A11945">
        <w:rPr>
          <w:rFonts w:ascii="Times New Roman" w:eastAsia="Times New Roman" w:hAnsi="Times New Roman" w:cs="Times New Roman"/>
          <w:sz w:val="24"/>
          <w:szCs w:val="24"/>
        </w:rPr>
        <w:t>Куйтунский</w:t>
      </w:r>
      <w:proofErr w:type="spellEnd"/>
      <w:r w:rsidRPr="00A11945">
        <w:rPr>
          <w:rFonts w:ascii="Times New Roman" w:eastAsia="Times New Roman" w:hAnsi="Times New Roman" w:cs="Times New Roman"/>
          <w:sz w:val="24"/>
          <w:szCs w:val="24"/>
        </w:rPr>
        <w:t xml:space="preserve"> район. Самостоятельного баланса учреждение не имеет, результаты финансово-хозяйственной деятельности отражаются в составе консолидированной отчетности </w:t>
      </w:r>
      <w:r>
        <w:rPr>
          <w:rFonts w:ascii="Times New Roman" w:eastAsia="Times New Roman" w:hAnsi="Times New Roman" w:cs="Times New Roman"/>
          <w:sz w:val="24"/>
          <w:szCs w:val="24"/>
        </w:rPr>
        <w:t xml:space="preserve">Управления Образования </w:t>
      </w:r>
      <w:r w:rsidRPr="00A11945">
        <w:rPr>
          <w:rFonts w:ascii="Times New Roman" w:eastAsia="Times New Roman" w:hAnsi="Times New Roman" w:cs="Times New Roman"/>
          <w:sz w:val="24"/>
          <w:szCs w:val="24"/>
        </w:rPr>
        <w:t xml:space="preserve">Администрации МО </w:t>
      </w:r>
      <w:proofErr w:type="spellStart"/>
      <w:r w:rsidRPr="00A11945">
        <w:rPr>
          <w:rFonts w:ascii="Times New Roman" w:eastAsia="Times New Roman" w:hAnsi="Times New Roman" w:cs="Times New Roman"/>
          <w:sz w:val="24"/>
          <w:szCs w:val="24"/>
        </w:rPr>
        <w:t>Куйтунский</w:t>
      </w:r>
      <w:proofErr w:type="spellEnd"/>
      <w:r w:rsidRPr="00A11945">
        <w:rPr>
          <w:rFonts w:ascii="Times New Roman" w:eastAsia="Times New Roman" w:hAnsi="Times New Roman" w:cs="Times New Roman"/>
          <w:sz w:val="24"/>
          <w:szCs w:val="24"/>
        </w:rPr>
        <w:t xml:space="preserve"> район.</w:t>
      </w:r>
    </w:p>
    <w:p w:rsidR="00DD7AAB" w:rsidRDefault="00DD7AAB" w:rsidP="00DD7AAB">
      <w:pPr>
        <w:spacing w:after="0" w:line="240" w:lineRule="auto"/>
        <w:ind w:firstLine="567"/>
        <w:jc w:val="both"/>
        <w:rPr>
          <w:rFonts w:ascii="Times New Roman" w:eastAsia="Times New Roman" w:hAnsi="Times New Roman" w:cs="Times New Roman"/>
          <w:color w:val="FF0000"/>
          <w:sz w:val="24"/>
          <w:szCs w:val="24"/>
        </w:rPr>
      </w:pPr>
      <w:r>
        <w:rPr>
          <w:rFonts w:ascii="Times New Roman" w:hAnsi="Times New Roman"/>
          <w:sz w:val="24"/>
          <w:szCs w:val="24"/>
        </w:rPr>
        <w:t xml:space="preserve">Бухгалтерское обслуживание Учреждения осуществляется муниципальным казенным учреждением «Центр методического и финансового сопровождения образовательных учреждений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района» (далее </w:t>
      </w:r>
      <w:r>
        <w:rPr>
          <w:rFonts w:ascii="Times New Roman" w:eastAsia="Times New Roman" w:hAnsi="Times New Roman" w:cs="Times New Roman"/>
          <w:sz w:val="24"/>
          <w:szCs w:val="24"/>
        </w:rPr>
        <w:t xml:space="preserve">по тексту – МКУ «Центр </w:t>
      </w:r>
      <w:proofErr w:type="spellStart"/>
      <w:r>
        <w:rPr>
          <w:rFonts w:ascii="Times New Roman" w:eastAsia="Times New Roman" w:hAnsi="Times New Roman" w:cs="Times New Roman"/>
          <w:sz w:val="24"/>
          <w:szCs w:val="24"/>
        </w:rPr>
        <w:t>МиФСОУ</w:t>
      </w:r>
      <w:proofErr w:type="spellEnd"/>
      <w:r>
        <w:rPr>
          <w:rFonts w:ascii="Times New Roman" w:eastAsia="Times New Roman" w:hAnsi="Times New Roman" w:cs="Times New Roman"/>
          <w:sz w:val="24"/>
          <w:szCs w:val="24"/>
        </w:rPr>
        <w:t xml:space="preserve"> КР», Центр) на основании договора на оказание услуг по бухгалтерскому облуживанию от 22.03.2019г. б/н, заключенного на пять лет между Учреждением и Центром. </w:t>
      </w:r>
      <w:r w:rsidRPr="006C2ECD">
        <w:rPr>
          <w:rFonts w:ascii="Times New Roman" w:eastAsia="Times New Roman" w:hAnsi="Times New Roman" w:cs="Times New Roman"/>
          <w:b/>
          <w:sz w:val="24"/>
          <w:szCs w:val="24"/>
        </w:rPr>
        <w:t xml:space="preserve">По данному договору </w:t>
      </w:r>
      <w:r>
        <w:rPr>
          <w:rFonts w:ascii="Times New Roman" w:eastAsia="Times New Roman" w:hAnsi="Times New Roman" w:cs="Times New Roman"/>
          <w:b/>
          <w:sz w:val="24"/>
          <w:szCs w:val="24"/>
        </w:rPr>
        <w:t xml:space="preserve">имеются </w:t>
      </w:r>
      <w:r w:rsidRPr="006C2ECD">
        <w:rPr>
          <w:rFonts w:ascii="Times New Roman" w:eastAsia="Times New Roman" w:hAnsi="Times New Roman" w:cs="Times New Roman"/>
          <w:b/>
          <w:sz w:val="24"/>
          <w:szCs w:val="24"/>
        </w:rPr>
        <w:t>следующие замечания</w:t>
      </w:r>
      <w:r w:rsidRPr="009F4390">
        <w:rPr>
          <w:rFonts w:ascii="Times New Roman" w:eastAsia="Times New Roman" w:hAnsi="Times New Roman" w:cs="Times New Roman"/>
          <w:sz w:val="24"/>
          <w:szCs w:val="24"/>
        </w:rPr>
        <w:t>:</w:t>
      </w:r>
    </w:p>
    <w:p w:rsidR="00DD7AAB" w:rsidRPr="00F41A1B" w:rsidRDefault="00DD7AAB" w:rsidP="00DD7AAB">
      <w:pPr>
        <w:spacing w:after="0" w:line="240" w:lineRule="auto"/>
        <w:ind w:firstLine="540"/>
        <w:jc w:val="both"/>
        <w:rPr>
          <w:rFonts w:ascii="Times New Roman" w:eastAsia="Times New Roman" w:hAnsi="Times New Roman" w:cs="Times New Roman"/>
          <w:sz w:val="24"/>
          <w:szCs w:val="24"/>
        </w:rPr>
      </w:pPr>
      <w:r w:rsidRPr="009F4390">
        <w:rPr>
          <w:rFonts w:ascii="Times New Roman" w:eastAsia="Times New Roman" w:hAnsi="Times New Roman" w:cs="Times New Roman"/>
          <w:sz w:val="24"/>
          <w:szCs w:val="24"/>
        </w:rPr>
        <w:t>- в п.1.1 договора указано, что исполнитель (Центр) обязуется осуществлять бухгалтерское обслуживание деятельности заказчика (Школы) в соответствии с приказом Минфина РФ от 29.07.1998</w:t>
      </w:r>
      <w:r w:rsidR="00F41A1B">
        <w:rPr>
          <w:rFonts w:ascii="Times New Roman" w:eastAsia="Times New Roman" w:hAnsi="Times New Roman" w:cs="Times New Roman"/>
          <w:sz w:val="24"/>
          <w:szCs w:val="24"/>
        </w:rPr>
        <w:t>г.</w:t>
      </w:r>
      <w:r w:rsidRPr="009F4390">
        <w:rPr>
          <w:rFonts w:ascii="Times New Roman" w:eastAsia="Times New Roman" w:hAnsi="Times New Roman" w:cs="Times New Roman"/>
          <w:sz w:val="24"/>
          <w:szCs w:val="24"/>
        </w:rPr>
        <w:t xml:space="preserve"> № 34н «Об утверждении Положения по ведению бухгалтерского учета и бухгалтерской отчетности в РФ»</w:t>
      </w:r>
      <w:r>
        <w:rPr>
          <w:rFonts w:ascii="Times New Roman" w:eastAsia="Times New Roman" w:hAnsi="Times New Roman" w:cs="Times New Roman"/>
          <w:sz w:val="24"/>
          <w:szCs w:val="24"/>
        </w:rPr>
        <w:t xml:space="preserve">. </w:t>
      </w:r>
      <w:r w:rsidRPr="006C2ECD">
        <w:rPr>
          <w:rFonts w:ascii="Times New Roman" w:eastAsia="Times New Roman" w:hAnsi="Times New Roman" w:cs="Times New Roman"/>
          <w:b/>
          <w:sz w:val="24"/>
          <w:szCs w:val="24"/>
        </w:rPr>
        <w:t>Однако, следует отметить, что данный приказ не распространяется на муниципальные учреждения</w:t>
      </w:r>
      <w:r>
        <w:rPr>
          <w:rFonts w:ascii="Times New Roman" w:eastAsia="Times New Roman" w:hAnsi="Times New Roman" w:cs="Times New Roman"/>
          <w:sz w:val="24"/>
          <w:szCs w:val="24"/>
        </w:rPr>
        <w:t>.</w:t>
      </w:r>
      <w:r w:rsidRPr="006C2ECD">
        <w:t xml:space="preserve"> </w:t>
      </w:r>
      <w:r w:rsidRPr="006C2ECD">
        <w:rPr>
          <w:rFonts w:ascii="Times New Roman" w:eastAsia="Times New Roman" w:hAnsi="Times New Roman" w:cs="Times New Roman"/>
          <w:sz w:val="24"/>
          <w:szCs w:val="24"/>
        </w:rPr>
        <w:t>Един</w:t>
      </w:r>
      <w:r>
        <w:rPr>
          <w:rFonts w:ascii="Times New Roman" w:eastAsia="Times New Roman" w:hAnsi="Times New Roman" w:cs="Times New Roman"/>
          <w:sz w:val="24"/>
          <w:szCs w:val="24"/>
        </w:rPr>
        <w:t>ый план</w:t>
      </w:r>
      <w:r w:rsidRPr="006C2ECD">
        <w:rPr>
          <w:rFonts w:ascii="Times New Roman" w:eastAsia="Times New Roman" w:hAnsi="Times New Roman" w:cs="Times New Roman"/>
          <w:sz w:val="24"/>
          <w:szCs w:val="24"/>
        </w:rPr>
        <w:t xml:space="preserve"> </w:t>
      </w:r>
      <w:r w:rsidRPr="006C2ECD">
        <w:rPr>
          <w:rFonts w:ascii="Times New Roman" w:eastAsia="Times New Roman" w:hAnsi="Times New Roman" w:cs="Times New Roman"/>
          <w:sz w:val="24"/>
          <w:szCs w:val="24"/>
        </w:rPr>
        <w:lastRenderedPageBreak/>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Pr>
          <w:rFonts w:ascii="Times New Roman" w:eastAsia="Times New Roman" w:hAnsi="Times New Roman" w:cs="Times New Roman"/>
          <w:sz w:val="24"/>
          <w:szCs w:val="24"/>
        </w:rPr>
        <w:t>я</w:t>
      </w:r>
      <w:r w:rsidRPr="006C2ECD">
        <w:rPr>
          <w:rFonts w:ascii="Times New Roman" w:eastAsia="Times New Roman" w:hAnsi="Times New Roman" w:cs="Times New Roman"/>
          <w:sz w:val="24"/>
          <w:szCs w:val="24"/>
        </w:rPr>
        <w:t xml:space="preserve"> по его применению</w:t>
      </w:r>
      <w:r>
        <w:rPr>
          <w:rFonts w:ascii="Times New Roman" w:eastAsia="Times New Roman" w:hAnsi="Times New Roman" w:cs="Times New Roman"/>
          <w:sz w:val="24"/>
          <w:szCs w:val="24"/>
        </w:rPr>
        <w:t xml:space="preserve">   утверждены </w:t>
      </w:r>
      <w:r w:rsidRPr="00F41A1B">
        <w:rPr>
          <w:rFonts w:ascii="Times New Roman" w:eastAsia="Times New Roman" w:hAnsi="Times New Roman" w:cs="Times New Roman"/>
          <w:b/>
          <w:sz w:val="24"/>
          <w:szCs w:val="24"/>
        </w:rPr>
        <w:t>приказом Минфина РФ от 1.12.</w:t>
      </w:r>
      <w:r w:rsidR="00F41A1B">
        <w:rPr>
          <w:rFonts w:ascii="Times New Roman" w:eastAsia="Times New Roman" w:hAnsi="Times New Roman" w:cs="Times New Roman"/>
          <w:b/>
          <w:sz w:val="24"/>
          <w:szCs w:val="24"/>
        </w:rPr>
        <w:t>2010</w:t>
      </w:r>
      <w:r w:rsidRPr="00F41A1B">
        <w:rPr>
          <w:rFonts w:ascii="Times New Roman" w:eastAsia="Times New Roman" w:hAnsi="Times New Roman" w:cs="Times New Roman"/>
          <w:b/>
          <w:sz w:val="24"/>
          <w:szCs w:val="24"/>
        </w:rPr>
        <w:t>г. N 157н.</w:t>
      </w:r>
      <w:r>
        <w:rPr>
          <w:rFonts w:ascii="Times New Roman" w:eastAsia="Times New Roman" w:hAnsi="Times New Roman" w:cs="Times New Roman"/>
          <w:sz w:val="24"/>
          <w:szCs w:val="24"/>
        </w:rPr>
        <w:t xml:space="preserve"> И</w:t>
      </w:r>
      <w:r w:rsidRPr="006C2ECD">
        <w:rPr>
          <w:rFonts w:ascii="Times New Roman" w:eastAsia="Times New Roman" w:hAnsi="Times New Roman" w:cs="Times New Roman"/>
          <w:sz w:val="24"/>
          <w:szCs w:val="24"/>
        </w:rPr>
        <w:t>нструкция о порядке составления и представления годовой, квартальной и месячной отчетности об исполнени</w:t>
      </w:r>
      <w:r>
        <w:rPr>
          <w:rFonts w:ascii="Times New Roman" w:eastAsia="Times New Roman" w:hAnsi="Times New Roman" w:cs="Times New Roman"/>
          <w:sz w:val="24"/>
          <w:szCs w:val="24"/>
        </w:rPr>
        <w:t>и бюджетов бюджетной системы РФ</w:t>
      </w:r>
      <w:r w:rsidRPr="006C2ECD">
        <w:rPr>
          <w:rFonts w:ascii="Times New Roman" w:eastAsia="Times New Roman" w:hAnsi="Times New Roman" w:cs="Times New Roman"/>
          <w:sz w:val="24"/>
          <w:szCs w:val="24"/>
        </w:rPr>
        <w:t xml:space="preserve"> утвержден</w:t>
      </w:r>
      <w:r>
        <w:rPr>
          <w:rFonts w:ascii="Times New Roman" w:eastAsia="Times New Roman" w:hAnsi="Times New Roman" w:cs="Times New Roman"/>
          <w:sz w:val="24"/>
          <w:szCs w:val="24"/>
        </w:rPr>
        <w:t>а</w:t>
      </w:r>
      <w:r w:rsidRPr="006C2ECD">
        <w:rPr>
          <w:rFonts w:ascii="Times New Roman" w:eastAsia="Times New Roman" w:hAnsi="Times New Roman" w:cs="Times New Roman"/>
          <w:sz w:val="24"/>
          <w:szCs w:val="24"/>
        </w:rPr>
        <w:t xml:space="preserve"> </w:t>
      </w:r>
      <w:r w:rsidRPr="00F41A1B">
        <w:rPr>
          <w:rFonts w:ascii="Times New Roman" w:eastAsia="Times New Roman" w:hAnsi="Times New Roman" w:cs="Times New Roman"/>
          <w:b/>
          <w:sz w:val="24"/>
          <w:szCs w:val="24"/>
        </w:rPr>
        <w:t>приказом Минфина РФ от 28.12.2010г. № 191н</w:t>
      </w:r>
      <w:r>
        <w:rPr>
          <w:rFonts w:ascii="Times New Roman" w:eastAsia="Times New Roman" w:hAnsi="Times New Roman" w:cs="Times New Roman"/>
          <w:sz w:val="24"/>
          <w:szCs w:val="24"/>
        </w:rPr>
        <w:t xml:space="preserve">. А  основные </w:t>
      </w:r>
      <w:r w:rsidRPr="006C2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принципы  </w:t>
      </w:r>
      <w:r w:rsidRPr="006C2ECD">
        <w:rPr>
          <w:rFonts w:ascii="Times New Roman" w:eastAsia="Times New Roman" w:hAnsi="Times New Roman" w:cs="Times New Roman"/>
          <w:sz w:val="24"/>
          <w:szCs w:val="24"/>
        </w:rPr>
        <w:t>организации и функционирования бюджетной системы Российской Федераци</w:t>
      </w:r>
      <w:r>
        <w:rPr>
          <w:rFonts w:ascii="Times New Roman" w:eastAsia="Times New Roman" w:hAnsi="Times New Roman" w:cs="Times New Roman"/>
          <w:sz w:val="24"/>
          <w:szCs w:val="24"/>
        </w:rPr>
        <w:t xml:space="preserve">и изложены </w:t>
      </w:r>
      <w:r w:rsidRPr="00F41A1B">
        <w:rPr>
          <w:rFonts w:ascii="Times New Roman" w:eastAsia="Times New Roman" w:hAnsi="Times New Roman" w:cs="Times New Roman"/>
          <w:b/>
          <w:sz w:val="24"/>
          <w:szCs w:val="24"/>
        </w:rPr>
        <w:t>в Бюджетном Кодексе РФ</w:t>
      </w:r>
      <w:r w:rsidRPr="00F41A1B">
        <w:rPr>
          <w:rFonts w:ascii="Times New Roman" w:eastAsia="Times New Roman" w:hAnsi="Times New Roman" w:cs="Times New Roman"/>
          <w:sz w:val="24"/>
          <w:szCs w:val="24"/>
        </w:rPr>
        <w:t>.</w:t>
      </w:r>
    </w:p>
    <w:p w:rsidR="00DD7AAB" w:rsidRDefault="00DD7AAB" w:rsidP="00DD7AAB">
      <w:pPr>
        <w:spacing w:after="0" w:line="240" w:lineRule="auto"/>
        <w:ind w:firstLine="540"/>
        <w:jc w:val="both"/>
        <w:rPr>
          <w:rFonts w:ascii="Times New Roman" w:eastAsia="Times New Roman" w:hAnsi="Times New Roman" w:cs="Times New Roman"/>
          <w:sz w:val="24"/>
          <w:szCs w:val="24"/>
        </w:rPr>
      </w:pPr>
      <w:r w:rsidRPr="00C211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C211DE">
        <w:rPr>
          <w:rFonts w:ascii="Times New Roman" w:eastAsia="Times New Roman" w:hAnsi="Times New Roman" w:cs="Times New Roman"/>
          <w:sz w:val="24"/>
          <w:szCs w:val="24"/>
        </w:rPr>
        <w:t>огласно п.</w:t>
      </w:r>
      <w:r w:rsidR="00F41A1B">
        <w:rPr>
          <w:rFonts w:ascii="Times New Roman" w:eastAsia="Times New Roman" w:hAnsi="Times New Roman" w:cs="Times New Roman"/>
          <w:sz w:val="24"/>
          <w:szCs w:val="24"/>
        </w:rPr>
        <w:t xml:space="preserve"> 1.4 </w:t>
      </w:r>
      <w:r w:rsidRPr="00C211DE">
        <w:rPr>
          <w:rFonts w:ascii="Times New Roman" w:eastAsia="Times New Roman" w:hAnsi="Times New Roman" w:cs="Times New Roman"/>
          <w:sz w:val="24"/>
          <w:szCs w:val="24"/>
        </w:rPr>
        <w:t xml:space="preserve">договора право первой подписи при оформлении бухгалтерских документов (в том числе и платежных) </w:t>
      </w:r>
      <w:r w:rsidRPr="00C211DE">
        <w:rPr>
          <w:rFonts w:ascii="Times New Roman" w:eastAsia="Times New Roman" w:hAnsi="Times New Roman" w:cs="Times New Roman"/>
          <w:b/>
          <w:sz w:val="24"/>
          <w:szCs w:val="24"/>
        </w:rPr>
        <w:t>имеется у заведующего Центром</w:t>
      </w:r>
      <w:r w:rsidRPr="00C211DE">
        <w:rPr>
          <w:rFonts w:ascii="Times New Roman" w:eastAsia="Times New Roman" w:hAnsi="Times New Roman" w:cs="Times New Roman"/>
          <w:sz w:val="24"/>
          <w:szCs w:val="24"/>
        </w:rPr>
        <w:t>, второй подписи – у главного бухгалтера Центра.</w:t>
      </w:r>
      <w:r>
        <w:rPr>
          <w:rFonts w:ascii="Times New Roman" w:eastAsia="Times New Roman" w:hAnsi="Times New Roman" w:cs="Times New Roman"/>
          <w:color w:val="FF0000"/>
          <w:sz w:val="24"/>
          <w:szCs w:val="24"/>
        </w:rPr>
        <w:t xml:space="preserve"> </w:t>
      </w:r>
      <w:r w:rsidRPr="00C211DE">
        <w:rPr>
          <w:rFonts w:ascii="Times New Roman" w:eastAsia="Times New Roman" w:hAnsi="Times New Roman" w:cs="Times New Roman"/>
          <w:b/>
          <w:sz w:val="24"/>
          <w:szCs w:val="24"/>
        </w:rPr>
        <w:t>Однако, фактически право первой подписи принадлежит директору Школы</w:t>
      </w:r>
      <w:r w:rsidRPr="00C211DE">
        <w:rPr>
          <w:rFonts w:ascii="Times New Roman" w:eastAsia="Times New Roman" w:hAnsi="Times New Roman" w:cs="Times New Roman"/>
          <w:sz w:val="24"/>
          <w:szCs w:val="24"/>
        </w:rPr>
        <w:t>, поскольку в соответствии с Уставом директор представляет интересы учреждения и действует от его имени, несет ответственность за свою деятельность.</w:t>
      </w:r>
    </w:p>
    <w:p w:rsidR="00D62BDA" w:rsidRPr="00F41A1B" w:rsidRDefault="00D62BDA" w:rsidP="00D62BDA">
      <w:pPr>
        <w:spacing w:after="0" w:line="240" w:lineRule="auto"/>
        <w:ind w:firstLine="567"/>
        <w:jc w:val="both"/>
        <w:rPr>
          <w:rFonts w:ascii="Times New Roman" w:eastAsia="Times New Roman" w:hAnsi="Times New Roman" w:cs="Times New Roman"/>
          <w:b/>
          <w:sz w:val="24"/>
          <w:szCs w:val="24"/>
        </w:rPr>
      </w:pPr>
      <w:r w:rsidRPr="00F41A1B">
        <w:rPr>
          <w:rFonts w:ascii="Times New Roman" w:eastAsia="Times New Roman" w:hAnsi="Times New Roman" w:cs="Times New Roman"/>
          <w:b/>
          <w:sz w:val="24"/>
          <w:szCs w:val="24"/>
        </w:rPr>
        <w:t>Исходя из вышеизложенного, необходимо внести соответствующие изменения в договор о бухгалтерском обслуживании муниципального образовательного учреждения.</w:t>
      </w:r>
    </w:p>
    <w:p w:rsidR="00014B01" w:rsidRPr="00C00ED6" w:rsidRDefault="00014B01" w:rsidP="00014B01">
      <w:pPr>
        <w:spacing w:after="0"/>
        <w:jc w:val="both"/>
        <w:rPr>
          <w:rFonts w:ascii="Times New Roman" w:eastAsia="Times New Roman" w:hAnsi="Times New Roman" w:cs="Times New Roman"/>
          <w:color w:val="FF0000"/>
          <w:sz w:val="24"/>
          <w:szCs w:val="24"/>
        </w:rPr>
      </w:pPr>
      <w:r w:rsidRPr="00C00ED6">
        <w:rPr>
          <w:b/>
          <w:color w:val="FF0000"/>
          <w:sz w:val="28"/>
          <w:szCs w:val="28"/>
        </w:rPr>
        <w:tab/>
      </w:r>
    </w:p>
    <w:p w:rsidR="005E7E49" w:rsidRPr="009525F1" w:rsidRDefault="005E7E49" w:rsidP="005E7E49">
      <w:pPr>
        <w:shd w:val="clear" w:color="auto" w:fill="FFFFFF"/>
        <w:spacing w:after="0" w:line="240" w:lineRule="auto"/>
        <w:jc w:val="center"/>
        <w:rPr>
          <w:rFonts w:ascii="Times New Roman" w:eastAsia="Times New Roman" w:hAnsi="Times New Roman" w:cs="Times New Roman"/>
          <w:sz w:val="24"/>
          <w:szCs w:val="24"/>
        </w:rPr>
      </w:pPr>
      <w:r w:rsidRPr="009525F1">
        <w:rPr>
          <w:rFonts w:ascii="Times New Roman" w:eastAsia="Times New Roman" w:hAnsi="Times New Roman" w:cs="Times New Roman"/>
          <w:b/>
          <w:sz w:val="24"/>
          <w:szCs w:val="24"/>
        </w:rPr>
        <w:t xml:space="preserve">2. </w:t>
      </w:r>
      <w:r w:rsidRPr="009525F1">
        <w:rPr>
          <w:rFonts w:ascii="Times New Roman" w:eastAsia="Times New Roman" w:hAnsi="Times New Roman" w:cs="Times New Roman"/>
          <w:b/>
          <w:bCs/>
          <w:spacing w:val="1"/>
          <w:sz w:val="24"/>
          <w:szCs w:val="24"/>
        </w:rPr>
        <w:t>Анализ формирования и исполнения бюджетной сметы</w:t>
      </w:r>
      <w:r w:rsidRPr="009525F1">
        <w:rPr>
          <w:rFonts w:ascii="Times New Roman" w:eastAsia="Times New Roman" w:hAnsi="Times New Roman" w:cs="Times New Roman"/>
          <w:b/>
          <w:bCs/>
          <w:spacing w:val="-1"/>
          <w:sz w:val="24"/>
          <w:szCs w:val="24"/>
        </w:rPr>
        <w:t>.</w:t>
      </w:r>
    </w:p>
    <w:p w:rsidR="009525F1" w:rsidRDefault="009525F1" w:rsidP="009525F1">
      <w:pPr>
        <w:shd w:val="clear" w:color="auto" w:fill="FFFFFF"/>
        <w:spacing w:after="0" w:line="240" w:lineRule="auto"/>
        <w:ind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Согласно п. 2 ст. 161 БК РФ, п. 7.12 Устава финансовое обеспечение деятельности Учреждения осуществляется на основании бюджетной сметы. </w:t>
      </w:r>
      <w:r w:rsidRPr="00805BDA">
        <w:rPr>
          <w:rFonts w:ascii="Times New Roman" w:hAnsi="Times New Roman" w:cs="Times New Roman"/>
          <w:bCs/>
          <w:spacing w:val="-1"/>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(ст.</w:t>
      </w:r>
      <w:r w:rsidR="00CE2406">
        <w:rPr>
          <w:rFonts w:ascii="Times New Roman" w:hAnsi="Times New Roman" w:cs="Times New Roman"/>
          <w:bCs/>
          <w:spacing w:val="-1"/>
          <w:sz w:val="24"/>
          <w:szCs w:val="24"/>
        </w:rPr>
        <w:t xml:space="preserve"> </w:t>
      </w:r>
      <w:r w:rsidRPr="00805BDA">
        <w:rPr>
          <w:rFonts w:ascii="Times New Roman" w:hAnsi="Times New Roman" w:cs="Times New Roman"/>
          <w:bCs/>
          <w:spacing w:val="-1"/>
          <w:sz w:val="24"/>
          <w:szCs w:val="24"/>
        </w:rPr>
        <w:t>221 БК РФ).</w:t>
      </w:r>
    </w:p>
    <w:p w:rsidR="009525F1" w:rsidRDefault="009525F1" w:rsidP="009525F1">
      <w:pPr>
        <w:shd w:val="clear" w:color="auto" w:fill="FFFFFF"/>
        <w:spacing w:after="0" w:line="240" w:lineRule="auto"/>
        <w:ind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Порядок составления, утверждения и ведения бюджетных смет муниципальных казенных учреждений, находящихся в ведении Управления образования </w:t>
      </w:r>
      <w:proofErr w:type="spellStart"/>
      <w:r>
        <w:rPr>
          <w:rFonts w:ascii="Times New Roman" w:hAnsi="Times New Roman" w:cs="Times New Roman"/>
          <w:bCs/>
          <w:spacing w:val="-1"/>
          <w:sz w:val="24"/>
          <w:szCs w:val="24"/>
        </w:rPr>
        <w:t>Куйтунский</w:t>
      </w:r>
      <w:proofErr w:type="spellEnd"/>
      <w:r>
        <w:rPr>
          <w:rFonts w:ascii="Times New Roman" w:hAnsi="Times New Roman" w:cs="Times New Roman"/>
          <w:bCs/>
          <w:spacing w:val="-1"/>
          <w:sz w:val="24"/>
          <w:szCs w:val="24"/>
        </w:rPr>
        <w:t xml:space="preserve"> район утвержден Приказом Управления образования администрации МО </w:t>
      </w:r>
      <w:proofErr w:type="spellStart"/>
      <w:r>
        <w:rPr>
          <w:rFonts w:ascii="Times New Roman" w:hAnsi="Times New Roman" w:cs="Times New Roman"/>
          <w:bCs/>
          <w:spacing w:val="-1"/>
          <w:sz w:val="24"/>
          <w:szCs w:val="24"/>
        </w:rPr>
        <w:t>Куйтунский</w:t>
      </w:r>
      <w:proofErr w:type="spellEnd"/>
      <w:r>
        <w:rPr>
          <w:rFonts w:ascii="Times New Roman" w:hAnsi="Times New Roman" w:cs="Times New Roman"/>
          <w:bCs/>
          <w:spacing w:val="-1"/>
          <w:sz w:val="24"/>
          <w:szCs w:val="24"/>
        </w:rPr>
        <w:t xml:space="preserve"> район от 30.12.2016г. № 274-осн (далее – Порядок). </w:t>
      </w:r>
    </w:p>
    <w:p w:rsidR="009525F1" w:rsidRDefault="009525F1" w:rsidP="009525F1">
      <w:pPr>
        <w:shd w:val="clear" w:color="auto" w:fill="FFFFFF"/>
        <w:spacing w:after="0" w:line="240" w:lineRule="auto"/>
        <w:ind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Анализ бюджетной сметы </w:t>
      </w:r>
      <w:r>
        <w:rPr>
          <w:rFonts w:ascii="Times New Roman" w:hAnsi="Times New Roman" w:cs="Times New Roman"/>
          <w:bCs/>
          <w:color w:val="000000" w:themeColor="text1"/>
          <w:spacing w:val="-1"/>
          <w:sz w:val="24"/>
          <w:szCs w:val="24"/>
        </w:rPr>
        <w:t>МКОУ «</w:t>
      </w:r>
      <w:proofErr w:type="spellStart"/>
      <w:r>
        <w:rPr>
          <w:rFonts w:ascii="Times New Roman" w:hAnsi="Times New Roman" w:cs="Times New Roman"/>
          <w:bCs/>
          <w:color w:val="000000" w:themeColor="text1"/>
          <w:spacing w:val="-1"/>
          <w:sz w:val="24"/>
          <w:szCs w:val="24"/>
        </w:rPr>
        <w:t>Уянская</w:t>
      </w:r>
      <w:proofErr w:type="spellEnd"/>
      <w:r>
        <w:rPr>
          <w:rFonts w:ascii="Times New Roman" w:hAnsi="Times New Roman" w:cs="Times New Roman"/>
          <w:bCs/>
          <w:color w:val="000000" w:themeColor="text1"/>
          <w:spacing w:val="-1"/>
          <w:sz w:val="24"/>
          <w:szCs w:val="24"/>
        </w:rPr>
        <w:t xml:space="preserve"> СОШ» </w:t>
      </w:r>
      <w:r>
        <w:rPr>
          <w:rFonts w:ascii="Times New Roman" w:hAnsi="Times New Roman" w:cs="Times New Roman"/>
          <w:bCs/>
          <w:spacing w:val="-1"/>
          <w:sz w:val="24"/>
          <w:szCs w:val="24"/>
        </w:rPr>
        <w:t>показал следующее:</w:t>
      </w:r>
    </w:p>
    <w:p w:rsidR="009525F1" w:rsidRDefault="009525F1" w:rsidP="009525F1">
      <w:pPr>
        <w:shd w:val="clear" w:color="auto" w:fill="FFFFFF"/>
        <w:spacing w:after="0" w:line="240" w:lineRule="auto"/>
        <w:ind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Pr="003F28E5">
        <w:rPr>
          <w:rFonts w:ascii="Times New Roman" w:hAnsi="Times New Roman" w:cs="Times New Roman"/>
          <w:b/>
          <w:bCs/>
          <w:spacing w:val="-1"/>
          <w:sz w:val="24"/>
          <w:szCs w:val="24"/>
        </w:rPr>
        <w:t>в</w:t>
      </w:r>
      <w:r w:rsidRPr="00AA4160">
        <w:rPr>
          <w:rFonts w:ascii="Times New Roman" w:hAnsi="Times New Roman" w:cs="Times New Roman"/>
          <w:b/>
          <w:bCs/>
          <w:spacing w:val="-1"/>
          <w:sz w:val="24"/>
          <w:szCs w:val="24"/>
        </w:rPr>
        <w:t xml:space="preserve"> нарушение </w:t>
      </w:r>
      <w:r>
        <w:rPr>
          <w:rFonts w:ascii="Times New Roman" w:hAnsi="Times New Roman" w:cs="Times New Roman"/>
          <w:b/>
          <w:bCs/>
          <w:spacing w:val="-1"/>
          <w:sz w:val="24"/>
          <w:szCs w:val="24"/>
        </w:rPr>
        <w:t xml:space="preserve">требований </w:t>
      </w:r>
      <w:r w:rsidRPr="00AA4160">
        <w:rPr>
          <w:rFonts w:ascii="Times New Roman" w:hAnsi="Times New Roman" w:cs="Times New Roman"/>
          <w:b/>
          <w:bCs/>
          <w:spacing w:val="-1"/>
          <w:sz w:val="24"/>
          <w:szCs w:val="24"/>
        </w:rPr>
        <w:t>п.</w:t>
      </w:r>
      <w:r w:rsidR="00CE2406">
        <w:rPr>
          <w:rFonts w:ascii="Times New Roman" w:hAnsi="Times New Roman" w:cs="Times New Roman"/>
          <w:b/>
          <w:bCs/>
          <w:spacing w:val="-1"/>
          <w:sz w:val="24"/>
          <w:szCs w:val="24"/>
        </w:rPr>
        <w:t xml:space="preserve"> </w:t>
      </w:r>
      <w:r w:rsidRPr="00AA4160">
        <w:rPr>
          <w:rFonts w:ascii="Times New Roman" w:hAnsi="Times New Roman" w:cs="Times New Roman"/>
          <w:b/>
          <w:bCs/>
          <w:spacing w:val="-1"/>
          <w:sz w:val="24"/>
          <w:szCs w:val="24"/>
        </w:rPr>
        <w:t>1 Порядка бюджетн</w:t>
      </w:r>
      <w:r>
        <w:rPr>
          <w:rFonts w:ascii="Times New Roman" w:hAnsi="Times New Roman" w:cs="Times New Roman"/>
          <w:b/>
          <w:bCs/>
          <w:spacing w:val="-1"/>
          <w:sz w:val="24"/>
          <w:szCs w:val="24"/>
        </w:rPr>
        <w:t>ая</w:t>
      </w:r>
      <w:r w:rsidRPr="00AA4160">
        <w:rPr>
          <w:rFonts w:ascii="Times New Roman" w:hAnsi="Times New Roman" w:cs="Times New Roman"/>
          <w:b/>
          <w:bCs/>
          <w:spacing w:val="-1"/>
          <w:sz w:val="24"/>
          <w:szCs w:val="24"/>
        </w:rPr>
        <w:t xml:space="preserve"> смет</w:t>
      </w:r>
      <w:r>
        <w:rPr>
          <w:rFonts w:ascii="Times New Roman" w:hAnsi="Times New Roman" w:cs="Times New Roman"/>
          <w:b/>
          <w:bCs/>
          <w:spacing w:val="-1"/>
          <w:sz w:val="24"/>
          <w:szCs w:val="24"/>
        </w:rPr>
        <w:t xml:space="preserve">а </w:t>
      </w:r>
      <w:r w:rsidRPr="00AA4160">
        <w:rPr>
          <w:rFonts w:ascii="Times New Roman" w:hAnsi="Times New Roman" w:cs="Times New Roman"/>
          <w:b/>
          <w:bCs/>
          <w:spacing w:val="-1"/>
          <w:sz w:val="24"/>
          <w:szCs w:val="24"/>
        </w:rPr>
        <w:t xml:space="preserve">составлена на </w:t>
      </w:r>
      <w:r>
        <w:rPr>
          <w:rFonts w:ascii="Times New Roman" w:hAnsi="Times New Roman" w:cs="Times New Roman"/>
          <w:b/>
          <w:bCs/>
          <w:spacing w:val="-1"/>
          <w:sz w:val="24"/>
          <w:szCs w:val="24"/>
        </w:rPr>
        <w:t>один</w:t>
      </w:r>
      <w:r w:rsidRPr="00AA4160">
        <w:rPr>
          <w:rFonts w:ascii="Times New Roman" w:hAnsi="Times New Roman" w:cs="Times New Roman"/>
          <w:b/>
          <w:bCs/>
          <w:spacing w:val="-1"/>
          <w:sz w:val="24"/>
          <w:szCs w:val="24"/>
        </w:rPr>
        <w:t xml:space="preserve"> финансовый год</w:t>
      </w:r>
      <w:r>
        <w:rPr>
          <w:rFonts w:ascii="Times New Roman" w:hAnsi="Times New Roman" w:cs="Times New Roman"/>
          <w:b/>
          <w:bCs/>
          <w:spacing w:val="-1"/>
          <w:sz w:val="24"/>
          <w:szCs w:val="24"/>
        </w:rPr>
        <w:t xml:space="preserve"> (следовало на очередной финансовый год и на плановый период, т.е. на 2020г. и на 2021 и 2022гг.);</w:t>
      </w:r>
    </w:p>
    <w:p w:rsidR="009525F1" w:rsidRDefault="009525F1" w:rsidP="009525F1">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Pr>
          <w:rFonts w:ascii="Times New Roman" w:hAnsi="Times New Roman" w:cs="Times New Roman"/>
          <w:bCs/>
          <w:spacing w:val="-1"/>
          <w:sz w:val="24"/>
          <w:szCs w:val="24"/>
        </w:rPr>
        <w:t xml:space="preserve">- </w:t>
      </w:r>
      <w:r w:rsidRPr="00D439B6">
        <w:rPr>
          <w:rFonts w:ascii="Times New Roman" w:hAnsi="Times New Roman" w:cs="Times New Roman"/>
          <w:b/>
          <w:bCs/>
          <w:spacing w:val="-1"/>
          <w:sz w:val="24"/>
          <w:szCs w:val="24"/>
        </w:rPr>
        <w:t>п.</w:t>
      </w:r>
      <w:r w:rsidRPr="00D439B6">
        <w:rPr>
          <w:rFonts w:ascii="Times New Roman" w:eastAsia="Times New Roman" w:hAnsi="Times New Roman" w:cs="Times New Roman"/>
          <w:b/>
          <w:color w:val="000000" w:themeColor="text1"/>
          <w:sz w:val="24"/>
          <w:szCs w:val="24"/>
        </w:rPr>
        <w:t xml:space="preserve"> 8</w:t>
      </w:r>
      <w:r w:rsidRPr="00995AE6">
        <w:rPr>
          <w:b/>
        </w:rPr>
        <w:t xml:space="preserve"> </w:t>
      </w:r>
      <w:r w:rsidRPr="00995AE6">
        <w:rPr>
          <w:rFonts w:ascii="Times New Roman" w:eastAsia="Times New Roman" w:hAnsi="Times New Roman" w:cs="Times New Roman"/>
          <w:b/>
          <w:color w:val="000000" w:themeColor="text1"/>
          <w:sz w:val="24"/>
          <w:szCs w:val="24"/>
        </w:rPr>
        <w:t xml:space="preserve">Порядка ведения бюджетных смет предусматривает, что бюджетная смета </w:t>
      </w:r>
      <w:r w:rsidRPr="00995AE6">
        <w:rPr>
          <w:rFonts w:ascii="Times New Roman" w:eastAsia="Times New Roman" w:hAnsi="Times New Roman" w:cs="Times New Roman"/>
          <w:b/>
          <w:i/>
          <w:color w:val="000000" w:themeColor="text1"/>
          <w:sz w:val="24"/>
          <w:szCs w:val="24"/>
        </w:rPr>
        <w:t>«утверждается руководителем (в его отсутствие заместителем руководителя) главного распорядителя бюджетных средств»</w:t>
      </w:r>
      <w:r w:rsidRPr="00995AE6">
        <w:rPr>
          <w:rFonts w:ascii="Times New Roman" w:eastAsia="Times New Roman" w:hAnsi="Times New Roman" w:cs="Times New Roman"/>
          <w:b/>
          <w:color w:val="000000" w:themeColor="text1"/>
          <w:sz w:val="24"/>
          <w:szCs w:val="24"/>
        </w:rPr>
        <w:t>, т.е. начальником управления образования</w:t>
      </w:r>
      <w:r>
        <w:rPr>
          <w:rFonts w:ascii="Times New Roman" w:eastAsia="Times New Roman" w:hAnsi="Times New Roman" w:cs="Times New Roman"/>
          <w:b/>
          <w:color w:val="000000" w:themeColor="text1"/>
          <w:sz w:val="24"/>
          <w:szCs w:val="24"/>
        </w:rPr>
        <w:t xml:space="preserve"> (либо его заместителем)</w:t>
      </w:r>
      <w:r>
        <w:rPr>
          <w:rFonts w:ascii="Times New Roman" w:eastAsia="Times New Roman" w:hAnsi="Times New Roman" w:cs="Times New Roman"/>
          <w:color w:val="000000" w:themeColor="text1"/>
          <w:sz w:val="24"/>
          <w:szCs w:val="24"/>
        </w:rPr>
        <w:t xml:space="preserve">. </w:t>
      </w:r>
      <w:r w:rsidRPr="003F74EC">
        <w:rPr>
          <w:rFonts w:ascii="Times New Roman" w:eastAsia="Times New Roman" w:hAnsi="Times New Roman" w:cs="Times New Roman"/>
          <w:b/>
          <w:color w:val="000000" w:themeColor="text1"/>
          <w:sz w:val="24"/>
          <w:szCs w:val="24"/>
        </w:rPr>
        <w:t xml:space="preserve">Необходимость согласования бюджетной сметы Порядком не предусмотрена. </w:t>
      </w:r>
      <w:r w:rsidRPr="004E7DF5">
        <w:rPr>
          <w:rFonts w:ascii="Times New Roman" w:eastAsia="Times New Roman" w:hAnsi="Times New Roman" w:cs="Times New Roman"/>
          <w:b/>
          <w:color w:val="000000" w:themeColor="text1"/>
          <w:sz w:val="24"/>
          <w:szCs w:val="24"/>
        </w:rPr>
        <w:t>В то же время</w:t>
      </w:r>
      <w:r>
        <w:rPr>
          <w:rFonts w:ascii="Times New Roman" w:eastAsia="Times New Roman" w:hAnsi="Times New Roman" w:cs="Times New Roman"/>
          <w:b/>
          <w:color w:val="000000" w:themeColor="text1"/>
          <w:sz w:val="24"/>
          <w:szCs w:val="24"/>
        </w:rPr>
        <w:t>, из</w:t>
      </w:r>
      <w:r w:rsidRPr="004E7DF5">
        <w:rPr>
          <w:rFonts w:ascii="Times New Roman" w:eastAsia="Times New Roman" w:hAnsi="Times New Roman" w:cs="Times New Roman"/>
          <w:b/>
          <w:color w:val="000000" w:themeColor="text1"/>
          <w:sz w:val="24"/>
          <w:szCs w:val="24"/>
        </w:rPr>
        <w:t xml:space="preserve"> Приложени</w:t>
      </w:r>
      <w:r>
        <w:rPr>
          <w:rFonts w:ascii="Times New Roman" w:eastAsia="Times New Roman" w:hAnsi="Times New Roman" w:cs="Times New Roman"/>
          <w:b/>
          <w:color w:val="000000" w:themeColor="text1"/>
          <w:sz w:val="24"/>
          <w:szCs w:val="24"/>
        </w:rPr>
        <w:t>я</w:t>
      </w:r>
      <w:r w:rsidRPr="004E7DF5">
        <w:rPr>
          <w:rFonts w:ascii="Times New Roman" w:eastAsia="Times New Roman" w:hAnsi="Times New Roman" w:cs="Times New Roman"/>
          <w:b/>
          <w:color w:val="000000" w:themeColor="text1"/>
          <w:sz w:val="24"/>
          <w:szCs w:val="24"/>
        </w:rPr>
        <w:t xml:space="preserve"> № 1 к Порядку ведения</w:t>
      </w:r>
      <w:r>
        <w:rPr>
          <w:rFonts w:ascii="Times New Roman" w:eastAsia="Times New Roman" w:hAnsi="Times New Roman" w:cs="Times New Roman"/>
          <w:color w:val="000000" w:themeColor="text1"/>
          <w:sz w:val="24"/>
          <w:szCs w:val="24"/>
        </w:rPr>
        <w:t xml:space="preserve"> </w:t>
      </w:r>
      <w:r w:rsidRPr="00D439B6">
        <w:rPr>
          <w:rFonts w:ascii="Times New Roman" w:eastAsia="Times New Roman" w:hAnsi="Times New Roman" w:cs="Times New Roman"/>
          <w:b/>
          <w:color w:val="000000" w:themeColor="text1"/>
          <w:sz w:val="24"/>
          <w:szCs w:val="24"/>
        </w:rPr>
        <w:t>бюджетных</w:t>
      </w:r>
      <w:r w:rsidRPr="004E7DF5">
        <w:rPr>
          <w:rFonts w:ascii="Times New Roman" w:eastAsia="Times New Roman" w:hAnsi="Times New Roman" w:cs="Times New Roman"/>
          <w:b/>
          <w:color w:val="000000" w:themeColor="text1"/>
          <w:sz w:val="24"/>
          <w:szCs w:val="24"/>
        </w:rPr>
        <w:t xml:space="preserve"> смет, которым утверждена форма бюджетной сметы, видно, что бюджетная смета должна быть согласована и утверждена. </w:t>
      </w:r>
      <w:r>
        <w:rPr>
          <w:rFonts w:ascii="Times New Roman" w:eastAsia="Times New Roman" w:hAnsi="Times New Roman" w:cs="Times New Roman"/>
          <w:b/>
          <w:color w:val="000000" w:themeColor="text1"/>
          <w:sz w:val="24"/>
          <w:szCs w:val="24"/>
        </w:rPr>
        <w:t xml:space="preserve">Логично предположить, что бюджетная смета должна быть утверждена директором школы, а согласована </w:t>
      </w:r>
      <w:r w:rsidRPr="003F74EC">
        <w:rPr>
          <w:rFonts w:ascii="Times New Roman" w:eastAsia="Times New Roman" w:hAnsi="Times New Roman" w:cs="Times New Roman"/>
          <w:b/>
          <w:color w:val="000000" w:themeColor="text1"/>
          <w:sz w:val="24"/>
          <w:szCs w:val="24"/>
        </w:rPr>
        <w:t>начальником управления образования.</w:t>
      </w:r>
      <w:r>
        <w:rPr>
          <w:rFonts w:ascii="Times New Roman" w:eastAsia="Times New Roman" w:hAnsi="Times New Roman" w:cs="Times New Roman"/>
          <w:b/>
          <w:color w:val="000000" w:themeColor="text1"/>
          <w:sz w:val="24"/>
          <w:szCs w:val="24"/>
        </w:rPr>
        <w:t xml:space="preserve"> Пунктами 1 и 3 Порядка определено, что </w:t>
      </w:r>
      <w:r w:rsidRPr="00F14A06">
        <w:rPr>
          <w:rFonts w:ascii="Times New Roman" w:eastAsia="Times New Roman" w:hAnsi="Times New Roman" w:cs="Times New Roman"/>
          <w:b/>
          <w:color w:val="000000" w:themeColor="text1"/>
          <w:sz w:val="24"/>
          <w:szCs w:val="24"/>
        </w:rPr>
        <w:t>бюджетная смета составл</w:t>
      </w:r>
      <w:r>
        <w:rPr>
          <w:rFonts w:ascii="Times New Roman" w:eastAsia="Times New Roman" w:hAnsi="Times New Roman" w:cs="Times New Roman"/>
          <w:b/>
          <w:color w:val="000000" w:themeColor="text1"/>
          <w:sz w:val="24"/>
          <w:szCs w:val="24"/>
        </w:rPr>
        <w:t>яется</w:t>
      </w:r>
      <w:r w:rsidRPr="00F14A06">
        <w:rPr>
          <w:rFonts w:ascii="Times New Roman" w:eastAsia="Times New Roman" w:hAnsi="Times New Roman" w:cs="Times New Roman"/>
          <w:b/>
          <w:color w:val="000000" w:themeColor="text1"/>
          <w:sz w:val="24"/>
          <w:szCs w:val="24"/>
        </w:rPr>
        <w:t xml:space="preserve"> на </w:t>
      </w:r>
      <w:r>
        <w:rPr>
          <w:rFonts w:ascii="Times New Roman" w:eastAsia="Times New Roman" w:hAnsi="Times New Roman" w:cs="Times New Roman"/>
          <w:b/>
          <w:color w:val="000000" w:themeColor="text1"/>
          <w:sz w:val="24"/>
          <w:szCs w:val="24"/>
        </w:rPr>
        <w:t>очередной</w:t>
      </w:r>
      <w:r w:rsidRPr="00F14A06">
        <w:rPr>
          <w:rFonts w:ascii="Times New Roman" w:eastAsia="Times New Roman" w:hAnsi="Times New Roman" w:cs="Times New Roman"/>
          <w:b/>
          <w:color w:val="000000" w:themeColor="text1"/>
          <w:sz w:val="24"/>
          <w:szCs w:val="24"/>
        </w:rPr>
        <w:t xml:space="preserve"> финансовый год</w:t>
      </w:r>
      <w:r>
        <w:rPr>
          <w:rFonts w:ascii="Times New Roman" w:eastAsia="Times New Roman" w:hAnsi="Times New Roman" w:cs="Times New Roman"/>
          <w:b/>
          <w:color w:val="000000" w:themeColor="text1"/>
          <w:sz w:val="24"/>
          <w:szCs w:val="24"/>
        </w:rPr>
        <w:t xml:space="preserve"> и на плановый период, однако формой бюджетной сметы (Приложение № 1) графы для отражения показателей планового периода не предусмотрены.</w:t>
      </w:r>
      <w:r w:rsidRPr="00F14A0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Таким образом, имеются внутренние противоречия между текстовой частью Порядка ведения бюджетных смет и приложениями к нему, требующие устранения.</w:t>
      </w:r>
      <w:r w:rsidRPr="00575C5D">
        <w:t xml:space="preserve"> </w:t>
      </w:r>
      <w:r w:rsidRPr="00575C5D">
        <w:rPr>
          <w:rFonts w:ascii="Times New Roman" w:eastAsia="Times New Roman" w:hAnsi="Times New Roman" w:cs="Times New Roman"/>
          <w:b/>
          <w:color w:val="000000" w:themeColor="text1"/>
          <w:sz w:val="24"/>
          <w:szCs w:val="24"/>
        </w:rPr>
        <w:t>Представленная на проверку бюджетная смета утверждена директором школы</w:t>
      </w:r>
      <w:r>
        <w:rPr>
          <w:rFonts w:ascii="Times New Roman" w:eastAsia="Times New Roman" w:hAnsi="Times New Roman" w:cs="Times New Roman"/>
          <w:b/>
          <w:color w:val="000000" w:themeColor="text1"/>
          <w:sz w:val="24"/>
          <w:szCs w:val="24"/>
        </w:rPr>
        <w:t>,</w:t>
      </w:r>
      <w:r w:rsidRPr="00575C5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 не согласована</w:t>
      </w:r>
      <w:r w:rsidRPr="00575C5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что не соответствует ни п.</w:t>
      </w:r>
      <w:r w:rsidR="00CE2406">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8 действующего Порядка ведения бюджетных смет, ни Приложению № 1 к Порядку.</w:t>
      </w:r>
    </w:p>
    <w:p w:rsidR="009525F1" w:rsidRPr="001123A8" w:rsidRDefault="009525F1" w:rsidP="009525F1">
      <w:pPr>
        <w:shd w:val="clear" w:color="auto" w:fill="FFFFFF"/>
        <w:spacing w:after="0" w:line="240" w:lineRule="auto"/>
        <w:ind w:firstLine="567"/>
        <w:jc w:val="both"/>
        <w:rPr>
          <w:rFonts w:ascii="Times New Roman" w:hAnsi="Times New Roman" w:cs="Times New Roman"/>
          <w:bCs/>
          <w:color w:val="000000" w:themeColor="text1"/>
          <w:spacing w:val="-1"/>
          <w:sz w:val="24"/>
          <w:szCs w:val="24"/>
        </w:rPr>
      </w:pPr>
      <w:r>
        <w:rPr>
          <w:rFonts w:ascii="Times New Roman" w:hAnsi="Times New Roman" w:cs="Times New Roman"/>
          <w:bCs/>
          <w:spacing w:val="-1"/>
          <w:sz w:val="24"/>
          <w:szCs w:val="24"/>
        </w:rPr>
        <w:t xml:space="preserve">Бюджетная смета сформирована </w:t>
      </w:r>
      <w:r>
        <w:rPr>
          <w:rFonts w:ascii="Times New Roman" w:hAnsi="Times New Roman" w:cs="Times New Roman"/>
          <w:bCs/>
          <w:color w:val="000000" w:themeColor="text1"/>
          <w:spacing w:val="-1"/>
          <w:sz w:val="24"/>
          <w:szCs w:val="24"/>
        </w:rPr>
        <w:t>в разрезе кодов классификации расходов бюджетов бюджетной классификации РФ с детализацией по кодам подгрупп и элементов видов расходов классификации расходов бюджета. Утвержденные показатели бюджетной сметы Учреждения соответствуют доведенным до него лимитам бюджетных обязательств.</w:t>
      </w:r>
      <w:r w:rsidRPr="004C446D">
        <w:rPr>
          <w:rFonts w:ascii="Times New Roman" w:hAnsi="Times New Roman" w:cs="Times New Roman"/>
          <w:bCs/>
          <w:color w:val="FF0000"/>
          <w:spacing w:val="-1"/>
          <w:sz w:val="24"/>
          <w:szCs w:val="24"/>
        </w:rPr>
        <w:t xml:space="preserve"> </w:t>
      </w:r>
      <w:r w:rsidRPr="00377082">
        <w:rPr>
          <w:rFonts w:ascii="Times New Roman" w:hAnsi="Times New Roman" w:cs="Times New Roman"/>
          <w:bCs/>
          <w:color w:val="000000" w:themeColor="text1"/>
          <w:spacing w:val="-1"/>
          <w:sz w:val="24"/>
          <w:szCs w:val="24"/>
        </w:rPr>
        <w:lastRenderedPageBreak/>
        <w:t>Лимиты</w:t>
      </w:r>
      <w:r>
        <w:rPr>
          <w:rFonts w:ascii="Times New Roman" w:eastAsia="Times New Roman" w:hAnsi="Times New Roman" w:cs="Times New Roman"/>
          <w:sz w:val="24"/>
          <w:szCs w:val="24"/>
        </w:rPr>
        <w:t xml:space="preserve"> доведены с соблюдением сроков, установленных ст.</w:t>
      </w:r>
      <w:r w:rsidR="00CE24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219.1 БК РФ, т.е. до начала финансового года. </w:t>
      </w:r>
      <w:r w:rsidRPr="00FD3AB6">
        <w:rPr>
          <w:rFonts w:ascii="Times New Roman" w:eastAsia="Times New Roman" w:hAnsi="Times New Roman" w:cs="Times New Roman"/>
          <w:sz w:val="24"/>
          <w:szCs w:val="24"/>
        </w:rPr>
        <w:t>Первоначально по состоянию на 01.01.2020 года Управлением образования доведено лимитов бюджетных ассигнований на 2020 год</w:t>
      </w:r>
      <w:r>
        <w:rPr>
          <w:rFonts w:ascii="Times New Roman" w:eastAsia="Times New Roman" w:hAnsi="Times New Roman" w:cs="Times New Roman"/>
          <w:sz w:val="24"/>
          <w:szCs w:val="24"/>
        </w:rPr>
        <w:t xml:space="preserve"> до Учреждения</w:t>
      </w:r>
      <w:r w:rsidRPr="00FD3AB6">
        <w:rPr>
          <w:rFonts w:ascii="Times New Roman" w:eastAsia="Times New Roman" w:hAnsi="Times New Roman" w:cs="Times New Roman"/>
          <w:sz w:val="24"/>
          <w:szCs w:val="24"/>
        </w:rPr>
        <w:t xml:space="preserve"> в объеме </w:t>
      </w:r>
      <w:r>
        <w:rPr>
          <w:rFonts w:ascii="Times New Roman" w:eastAsia="Times New Roman" w:hAnsi="Times New Roman" w:cs="Times New Roman"/>
          <w:sz w:val="24"/>
          <w:szCs w:val="24"/>
        </w:rPr>
        <w:t xml:space="preserve">30850,7 тыс. руб. В течение года бюджетная смета уточнялась пять раз. </w:t>
      </w:r>
      <w:r w:rsidRPr="00C024FE">
        <w:rPr>
          <w:rFonts w:ascii="Times New Roman" w:eastAsia="Times New Roman" w:hAnsi="Times New Roman" w:cs="Times New Roman"/>
          <w:sz w:val="24"/>
          <w:szCs w:val="24"/>
        </w:rPr>
        <w:t>Общий объем ассигнований, доведенных МКОУ «</w:t>
      </w:r>
      <w:proofErr w:type="spellStart"/>
      <w:r>
        <w:rPr>
          <w:rFonts w:ascii="Times New Roman" w:eastAsia="Times New Roman" w:hAnsi="Times New Roman" w:cs="Times New Roman"/>
          <w:sz w:val="24"/>
          <w:szCs w:val="24"/>
        </w:rPr>
        <w:t>Уянская</w:t>
      </w:r>
      <w:proofErr w:type="spellEnd"/>
      <w:r w:rsidRPr="00C024FE">
        <w:rPr>
          <w:rFonts w:ascii="Times New Roman" w:eastAsia="Times New Roman" w:hAnsi="Times New Roman" w:cs="Times New Roman"/>
          <w:sz w:val="24"/>
          <w:szCs w:val="24"/>
        </w:rPr>
        <w:t xml:space="preserve"> СОШ» на 2020 год, с учетом изменений </w:t>
      </w:r>
      <w:r w:rsidRPr="006F197E">
        <w:rPr>
          <w:rFonts w:ascii="Times New Roman" w:eastAsia="Times New Roman" w:hAnsi="Times New Roman" w:cs="Times New Roman"/>
          <w:sz w:val="24"/>
          <w:szCs w:val="24"/>
        </w:rPr>
        <w:t xml:space="preserve">составил </w:t>
      </w:r>
      <w:r w:rsidRPr="006F19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7179,3</w:t>
      </w:r>
      <w:r w:rsidRPr="006F197E">
        <w:rPr>
          <w:rFonts w:ascii="Times New Roman" w:eastAsia="Times New Roman" w:hAnsi="Times New Roman" w:cs="Times New Roman"/>
          <w:b/>
          <w:sz w:val="24"/>
          <w:szCs w:val="24"/>
        </w:rPr>
        <w:t xml:space="preserve"> тыс. руб.</w:t>
      </w:r>
      <w:r w:rsidRPr="006F197E">
        <w:rPr>
          <w:rFonts w:ascii="Times New Roman" w:eastAsia="Times New Roman" w:hAnsi="Times New Roman" w:cs="Times New Roman"/>
          <w:sz w:val="24"/>
          <w:szCs w:val="24"/>
        </w:rPr>
        <w:t xml:space="preserve">, кассовые расходы составляют </w:t>
      </w:r>
      <w:r w:rsidRPr="006F197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7071,9</w:t>
      </w:r>
      <w:r w:rsidR="00CE2406">
        <w:rPr>
          <w:rFonts w:ascii="Times New Roman" w:eastAsia="Times New Roman" w:hAnsi="Times New Roman" w:cs="Times New Roman"/>
          <w:b/>
          <w:sz w:val="24"/>
          <w:szCs w:val="24"/>
        </w:rPr>
        <w:t xml:space="preserve"> </w:t>
      </w:r>
      <w:r w:rsidRPr="006F197E">
        <w:rPr>
          <w:rFonts w:ascii="Times New Roman" w:eastAsia="Times New Roman" w:hAnsi="Times New Roman" w:cs="Times New Roman"/>
          <w:b/>
          <w:sz w:val="24"/>
          <w:szCs w:val="24"/>
        </w:rPr>
        <w:t>тыс. руб.,</w:t>
      </w:r>
      <w:r w:rsidRPr="006F197E">
        <w:rPr>
          <w:rFonts w:ascii="Times New Roman" w:eastAsia="Times New Roman" w:hAnsi="Times New Roman" w:cs="Times New Roman"/>
          <w:sz w:val="24"/>
          <w:szCs w:val="24"/>
        </w:rPr>
        <w:t xml:space="preserve"> или 99,</w:t>
      </w:r>
      <w:r>
        <w:rPr>
          <w:rFonts w:ascii="Times New Roman" w:eastAsia="Times New Roman" w:hAnsi="Times New Roman" w:cs="Times New Roman"/>
          <w:sz w:val="24"/>
          <w:szCs w:val="24"/>
        </w:rPr>
        <w:t xml:space="preserve">7 </w:t>
      </w:r>
      <w:r w:rsidRPr="006F197E">
        <w:rPr>
          <w:rFonts w:ascii="Times New Roman" w:eastAsia="Times New Roman" w:hAnsi="Times New Roman" w:cs="Times New Roman"/>
          <w:sz w:val="24"/>
          <w:szCs w:val="24"/>
        </w:rPr>
        <w:t>% от выделенных ассигнований.</w:t>
      </w:r>
      <w:r w:rsidRPr="000D3D3D">
        <w:rPr>
          <w:rFonts w:ascii="Times New Roman" w:eastAsia="Times New Roman" w:hAnsi="Times New Roman" w:cs="Times New Roman"/>
          <w:color w:val="FF0000"/>
          <w:sz w:val="24"/>
          <w:szCs w:val="24"/>
        </w:rPr>
        <w:t xml:space="preserve"> </w:t>
      </w:r>
      <w:r w:rsidRPr="000D3D3D">
        <w:rPr>
          <w:rFonts w:ascii="Times New Roman" w:eastAsia="Times New Roman" w:hAnsi="Times New Roman" w:cs="Times New Roman"/>
          <w:color w:val="FF0000"/>
          <w:sz w:val="24"/>
          <w:szCs w:val="24"/>
          <w:highlight w:val="yellow"/>
        </w:rPr>
        <w:t xml:space="preserve"> </w:t>
      </w:r>
    </w:p>
    <w:p w:rsidR="009525F1" w:rsidRDefault="009525F1" w:rsidP="009525F1">
      <w:pPr>
        <w:shd w:val="clear" w:color="auto" w:fill="FFFFFF"/>
        <w:spacing w:after="0" w:line="240" w:lineRule="auto"/>
        <w:ind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В 2020 году финансовое обеспечение </w:t>
      </w:r>
      <w:proofErr w:type="spellStart"/>
      <w:r>
        <w:rPr>
          <w:rFonts w:ascii="Times New Roman" w:hAnsi="Times New Roman" w:cs="Times New Roman"/>
          <w:bCs/>
          <w:spacing w:val="-1"/>
          <w:sz w:val="24"/>
          <w:szCs w:val="24"/>
        </w:rPr>
        <w:t>Уянская</w:t>
      </w:r>
      <w:proofErr w:type="spellEnd"/>
      <w:r>
        <w:rPr>
          <w:rFonts w:ascii="Times New Roman" w:hAnsi="Times New Roman" w:cs="Times New Roman"/>
          <w:bCs/>
          <w:spacing w:val="-1"/>
          <w:sz w:val="24"/>
          <w:szCs w:val="24"/>
        </w:rPr>
        <w:t xml:space="preserve"> СОШ произведено в рамках реализации муниципальной программы «Образование» в муниципальном образовании </w:t>
      </w:r>
      <w:proofErr w:type="spellStart"/>
      <w:r>
        <w:rPr>
          <w:rFonts w:ascii="Times New Roman" w:hAnsi="Times New Roman" w:cs="Times New Roman"/>
          <w:bCs/>
          <w:spacing w:val="-1"/>
          <w:sz w:val="24"/>
          <w:szCs w:val="24"/>
        </w:rPr>
        <w:t>Куйтунский</w:t>
      </w:r>
      <w:proofErr w:type="spellEnd"/>
      <w:r>
        <w:rPr>
          <w:rFonts w:ascii="Times New Roman" w:hAnsi="Times New Roman" w:cs="Times New Roman"/>
          <w:bCs/>
          <w:spacing w:val="-1"/>
          <w:sz w:val="24"/>
          <w:szCs w:val="24"/>
        </w:rPr>
        <w:t xml:space="preserve"> район на 2019-2023гг. Финансирование муниципальной программы осуществлялось средствами федерального, областного и районного бюджетов.</w:t>
      </w:r>
    </w:p>
    <w:p w:rsidR="009525F1" w:rsidRPr="009525F1" w:rsidRDefault="009525F1" w:rsidP="009525F1">
      <w:pPr>
        <w:shd w:val="clear" w:color="auto" w:fill="FFFFFF"/>
        <w:spacing w:after="0" w:line="240" w:lineRule="auto"/>
        <w:ind w:firstLine="567"/>
        <w:jc w:val="both"/>
        <w:rPr>
          <w:rFonts w:ascii="Times New Roman" w:hAnsi="Times New Roman" w:cs="Times New Roman"/>
          <w:bCs/>
          <w:spacing w:val="-1"/>
          <w:sz w:val="24"/>
          <w:szCs w:val="24"/>
        </w:rPr>
      </w:pPr>
      <w:r w:rsidRPr="006666CE">
        <w:rPr>
          <w:rFonts w:ascii="Times New Roman" w:hAnsi="Times New Roman" w:cs="Times New Roman"/>
          <w:sz w:val="24"/>
          <w:szCs w:val="24"/>
        </w:rPr>
        <w:t>Исполнение бюджетн</w:t>
      </w:r>
      <w:r>
        <w:rPr>
          <w:rFonts w:ascii="Times New Roman" w:hAnsi="Times New Roman" w:cs="Times New Roman"/>
          <w:sz w:val="24"/>
          <w:szCs w:val="24"/>
        </w:rPr>
        <w:t>ой</w:t>
      </w:r>
      <w:r w:rsidRPr="006666CE">
        <w:rPr>
          <w:rFonts w:ascii="Times New Roman" w:hAnsi="Times New Roman" w:cs="Times New Roman"/>
          <w:sz w:val="24"/>
          <w:szCs w:val="24"/>
        </w:rPr>
        <w:t xml:space="preserve"> смет</w:t>
      </w:r>
      <w:r>
        <w:rPr>
          <w:rFonts w:ascii="Times New Roman" w:hAnsi="Times New Roman" w:cs="Times New Roman"/>
          <w:sz w:val="24"/>
          <w:szCs w:val="24"/>
        </w:rPr>
        <w:t>ы</w:t>
      </w:r>
      <w:r w:rsidRPr="006666CE">
        <w:rPr>
          <w:rFonts w:ascii="Times New Roman" w:hAnsi="Times New Roman" w:cs="Times New Roman"/>
          <w:sz w:val="24"/>
          <w:szCs w:val="24"/>
        </w:rPr>
        <w:t xml:space="preserve"> по направлениям расходов (КВР)</w:t>
      </w:r>
      <w:r>
        <w:rPr>
          <w:rFonts w:ascii="Times New Roman" w:hAnsi="Times New Roman" w:cs="Times New Roman"/>
          <w:sz w:val="24"/>
          <w:szCs w:val="24"/>
        </w:rPr>
        <w:t xml:space="preserve"> в разрезе источников финансирования </w:t>
      </w:r>
      <w:r w:rsidRPr="006666CE">
        <w:rPr>
          <w:rFonts w:ascii="Times New Roman" w:hAnsi="Times New Roman" w:cs="Times New Roman"/>
          <w:sz w:val="24"/>
          <w:szCs w:val="24"/>
        </w:rPr>
        <w:t>представлено в   таблице</w:t>
      </w:r>
      <w:r>
        <w:rPr>
          <w:rFonts w:ascii="Times New Roman" w:hAnsi="Times New Roman" w:cs="Times New Roman"/>
          <w:sz w:val="24"/>
          <w:szCs w:val="24"/>
        </w:rPr>
        <w:t xml:space="preserve"> </w:t>
      </w:r>
      <w:r w:rsidRPr="006666CE">
        <w:rPr>
          <w:rFonts w:ascii="Times New Roman" w:hAnsi="Times New Roman" w:cs="Times New Roman"/>
          <w:sz w:val="24"/>
          <w:szCs w:val="24"/>
        </w:rPr>
        <w:t>№ 1.</w:t>
      </w:r>
      <w:r w:rsidRPr="006666CE">
        <w:rPr>
          <w:rFonts w:ascii="Times New Roman" w:hAnsi="Times New Roman" w:cs="Times New Roman"/>
          <w:sz w:val="24"/>
          <w:szCs w:val="24"/>
          <w:highlight w:val="yellow"/>
        </w:rPr>
        <w:t xml:space="preserve"> </w:t>
      </w:r>
    </w:p>
    <w:p w:rsidR="009525F1" w:rsidRPr="0063258C" w:rsidRDefault="009525F1" w:rsidP="009525F1">
      <w:pPr>
        <w:autoSpaceDE w:val="0"/>
        <w:autoSpaceDN w:val="0"/>
        <w:adjustRightInd w:val="0"/>
        <w:spacing w:after="0" w:line="240" w:lineRule="auto"/>
        <w:jc w:val="right"/>
        <w:rPr>
          <w:rFonts w:ascii="Times New Roman" w:hAnsi="Times New Roman" w:cs="Times New Roman"/>
          <w:sz w:val="24"/>
          <w:szCs w:val="24"/>
        </w:rPr>
      </w:pPr>
      <w:r w:rsidRPr="0063258C">
        <w:rPr>
          <w:rFonts w:ascii="Times New Roman" w:hAnsi="Times New Roman" w:cs="Times New Roman"/>
          <w:sz w:val="24"/>
          <w:szCs w:val="24"/>
        </w:rPr>
        <w:t>Таблица № 1 (тыс. руб.)</w:t>
      </w:r>
    </w:p>
    <w:tbl>
      <w:tblPr>
        <w:tblW w:w="96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6"/>
        <w:gridCol w:w="851"/>
        <w:gridCol w:w="1134"/>
        <w:gridCol w:w="850"/>
        <w:gridCol w:w="1134"/>
        <w:gridCol w:w="851"/>
        <w:gridCol w:w="1275"/>
        <w:gridCol w:w="851"/>
        <w:gridCol w:w="1275"/>
      </w:tblGrid>
      <w:tr w:rsidR="009525F1" w:rsidRPr="000D3D3D" w:rsidTr="00CE2406">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25F1" w:rsidRPr="00780F54" w:rsidRDefault="009525F1" w:rsidP="00BB09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и наименование вида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525F1" w:rsidRPr="00780F54" w:rsidRDefault="009525F1" w:rsidP="00BB09D0">
            <w:pPr>
              <w:spacing w:after="0" w:line="240" w:lineRule="auto"/>
              <w:ind w:left="-108" w:firstLine="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федерального бюджета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9525F1" w:rsidRPr="00780F54" w:rsidRDefault="009525F1" w:rsidP="00BB09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областного бюджета</w:t>
            </w:r>
          </w:p>
          <w:p w:rsidR="009525F1" w:rsidRPr="00780F54" w:rsidRDefault="009525F1" w:rsidP="00BB09D0">
            <w:pPr>
              <w:spacing w:after="0" w:line="240" w:lineRule="auto"/>
              <w:ind w:left="-108" w:right="-108"/>
              <w:jc w:val="center"/>
              <w:rPr>
                <w:rFonts w:ascii="Times New Roman" w:eastAsia="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9525F1" w:rsidRPr="00780F54" w:rsidRDefault="009525F1" w:rsidP="00BB09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местного бюджета</w:t>
            </w:r>
          </w:p>
        </w:tc>
        <w:tc>
          <w:tcPr>
            <w:tcW w:w="2126" w:type="dxa"/>
            <w:gridSpan w:val="2"/>
            <w:tcBorders>
              <w:top w:val="single" w:sz="4" w:space="0" w:color="auto"/>
              <w:left w:val="single" w:sz="4" w:space="0" w:color="auto"/>
              <w:bottom w:val="single" w:sz="4" w:space="0" w:color="auto"/>
              <w:right w:val="single" w:sz="4" w:space="0" w:color="auto"/>
            </w:tcBorders>
          </w:tcPr>
          <w:p w:rsidR="009525F1" w:rsidRPr="00E8121D" w:rsidRDefault="009525F1" w:rsidP="00BB09D0">
            <w:pPr>
              <w:spacing w:after="0" w:line="240" w:lineRule="auto"/>
              <w:jc w:val="center"/>
              <w:rPr>
                <w:rFonts w:ascii="Times New Roman" w:eastAsia="Times New Roman" w:hAnsi="Times New Roman" w:cs="Times New Roman"/>
                <w:b/>
                <w:sz w:val="20"/>
                <w:szCs w:val="20"/>
              </w:rPr>
            </w:pPr>
            <w:r w:rsidRPr="00E8121D">
              <w:rPr>
                <w:rFonts w:ascii="Times New Roman" w:eastAsia="Times New Roman" w:hAnsi="Times New Roman" w:cs="Times New Roman"/>
                <w:b/>
                <w:sz w:val="20"/>
                <w:szCs w:val="20"/>
              </w:rPr>
              <w:t>ВСЕГО</w:t>
            </w:r>
          </w:p>
        </w:tc>
      </w:tr>
      <w:tr w:rsidR="009525F1" w:rsidRPr="000D3D3D" w:rsidTr="00CE2406">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525F1" w:rsidRPr="000D3D3D" w:rsidRDefault="009525F1" w:rsidP="00BB09D0">
            <w:pPr>
              <w:spacing w:after="0" w:line="240" w:lineRule="auto"/>
              <w:rPr>
                <w:rFonts w:ascii="Times New Roman" w:eastAsia="Times New Roman" w:hAnsi="Times New Roman" w:cs="Times New Roman"/>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780F54"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780F54"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 на 31.12.20г.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780F54"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E8121D" w:rsidRDefault="009525F1" w:rsidP="00BB09D0">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w:t>
            </w:r>
          </w:p>
          <w:p w:rsidR="009525F1" w:rsidRPr="00780F54" w:rsidRDefault="009525F1" w:rsidP="00BB09D0">
            <w:pPr>
              <w:spacing w:after="0" w:line="240" w:lineRule="auto"/>
              <w:ind w:left="-108" w:right="-108"/>
              <w:jc w:val="center"/>
              <w:rPr>
                <w:rFonts w:ascii="Times New Roman" w:eastAsia="Times New Roman" w:hAnsi="Times New Roman" w:cs="Times New Roman"/>
                <w:sz w:val="20"/>
                <w:szCs w:val="20"/>
              </w:rPr>
            </w:pPr>
            <w:proofErr w:type="gramStart"/>
            <w:r w:rsidRPr="00E8121D">
              <w:rPr>
                <w:rFonts w:ascii="Times New Roman" w:eastAsia="Times New Roman" w:hAnsi="Times New Roman" w:cs="Times New Roman"/>
                <w:sz w:val="20"/>
                <w:szCs w:val="20"/>
              </w:rPr>
              <w:t>на</w:t>
            </w:r>
            <w:proofErr w:type="gramEnd"/>
            <w:r w:rsidRPr="00E8121D">
              <w:rPr>
                <w:rFonts w:ascii="Times New Roman" w:eastAsia="Times New Roman" w:hAnsi="Times New Roman" w:cs="Times New Roman"/>
                <w:sz w:val="20"/>
                <w:szCs w:val="20"/>
              </w:rPr>
              <w:t xml:space="preserve"> 31.12.20г.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780F54"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275" w:type="dxa"/>
            <w:tcBorders>
              <w:top w:val="single" w:sz="4" w:space="0" w:color="auto"/>
              <w:left w:val="single" w:sz="4" w:space="0" w:color="auto"/>
              <w:bottom w:val="single" w:sz="4" w:space="0" w:color="auto"/>
              <w:right w:val="single" w:sz="4" w:space="0" w:color="auto"/>
            </w:tcBorders>
          </w:tcPr>
          <w:p w:rsidR="009525F1" w:rsidRPr="00E8121D"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w:t>
            </w:r>
          </w:p>
          <w:p w:rsidR="009525F1" w:rsidRPr="00780F54" w:rsidRDefault="009525F1" w:rsidP="00CE2406">
            <w:pPr>
              <w:spacing w:after="0" w:line="240" w:lineRule="auto"/>
              <w:ind w:left="-108"/>
              <w:jc w:val="center"/>
              <w:rPr>
                <w:rFonts w:ascii="Times New Roman" w:eastAsia="Times New Roman" w:hAnsi="Times New Roman" w:cs="Times New Roman"/>
                <w:sz w:val="20"/>
                <w:szCs w:val="20"/>
              </w:rPr>
            </w:pPr>
            <w:proofErr w:type="gramStart"/>
            <w:r w:rsidRPr="00E8121D">
              <w:rPr>
                <w:rFonts w:ascii="Times New Roman" w:eastAsia="Times New Roman" w:hAnsi="Times New Roman" w:cs="Times New Roman"/>
                <w:sz w:val="20"/>
                <w:szCs w:val="20"/>
              </w:rPr>
              <w:t>на</w:t>
            </w:r>
            <w:proofErr w:type="gramEnd"/>
            <w:r w:rsidRPr="00E8121D">
              <w:rPr>
                <w:rFonts w:ascii="Times New Roman" w:eastAsia="Times New Roman" w:hAnsi="Times New Roman" w:cs="Times New Roman"/>
                <w:sz w:val="20"/>
                <w:szCs w:val="20"/>
              </w:rPr>
              <w:t xml:space="preserve"> 31.12.20г.</w:t>
            </w:r>
          </w:p>
        </w:tc>
        <w:tc>
          <w:tcPr>
            <w:tcW w:w="851" w:type="dxa"/>
            <w:tcBorders>
              <w:top w:val="single" w:sz="4" w:space="0" w:color="auto"/>
              <w:left w:val="single" w:sz="4" w:space="0" w:color="auto"/>
              <w:bottom w:val="single" w:sz="4" w:space="0" w:color="auto"/>
              <w:right w:val="single" w:sz="4" w:space="0" w:color="auto"/>
            </w:tcBorders>
          </w:tcPr>
          <w:p w:rsidR="009525F1" w:rsidRPr="00780F54"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Лимиты на год</w:t>
            </w:r>
          </w:p>
        </w:tc>
        <w:tc>
          <w:tcPr>
            <w:tcW w:w="1275" w:type="dxa"/>
            <w:tcBorders>
              <w:top w:val="single" w:sz="4" w:space="0" w:color="auto"/>
              <w:left w:val="single" w:sz="4" w:space="0" w:color="auto"/>
              <w:bottom w:val="single" w:sz="4" w:space="0" w:color="auto"/>
              <w:right w:val="single" w:sz="4" w:space="0" w:color="auto"/>
            </w:tcBorders>
          </w:tcPr>
          <w:p w:rsidR="009525F1" w:rsidRPr="00E8121D" w:rsidRDefault="009525F1" w:rsidP="00CE2406">
            <w:pPr>
              <w:spacing w:after="0" w:line="240" w:lineRule="auto"/>
              <w:ind w:left="-108" w:right="-108"/>
              <w:jc w:val="center"/>
              <w:rPr>
                <w:rFonts w:ascii="Times New Roman" w:eastAsia="Times New Roman" w:hAnsi="Times New Roman" w:cs="Times New Roman"/>
                <w:sz w:val="20"/>
                <w:szCs w:val="20"/>
              </w:rPr>
            </w:pPr>
            <w:r w:rsidRPr="00E8121D">
              <w:rPr>
                <w:rFonts w:ascii="Times New Roman" w:eastAsia="Times New Roman" w:hAnsi="Times New Roman" w:cs="Times New Roman"/>
                <w:sz w:val="20"/>
                <w:szCs w:val="20"/>
              </w:rPr>
              <w:t>Исполнено</w:t>
            </w:r>
          </w:p>
          <w:p w:rsidR="009525F1" w:rsidRPr="00780F54" w:rsidRDefault="009525F1" w:rsidP="00CE2406">
            <w:pPr>
              <w:spacing w:after="0" w:line="240" w:lineRule="auto"/>
              <w:ind w:left="-108"/>
              <w:jc w:val="center"/>
              <w:rPr>
                <w:rFonts w:ascii="Times New Roman" w:eastAsia="Times New Roman" w:hAnsi="Times New Roman" w:cs="Times New Roman"/>
                <w:sz w:val="20"/>
                <w:szCs w:val="20"/>
              </w:rPr>
            </w:pPr>
            <w:proofErr w:type="gramStart"/>
            <w:r w:rsidRPr="00E8121D">
              <w:rPr>
                <w:rFonts w:ascii="Times New Roman" w:eastAsia="Times New Roman" w:hAnsi="Times New Roman" w:cs="Times New Roman"/>
                <w:sz w:val="20"/>
                <w:szCs w:val="20"/>
              </w:rPr>
              <w:t>на</w:t>
            </w:r>
            <w:proofErr w:type="gramEnd"/>
            <w:r w:rsidRPr="00E8121D">
              <w:rPr>
                <w:rFonts w:ascii="Times New Roman" w:eastAsia="Times New Roman" w:hAnsi="Times New Roman" w:cs="Times New Roman"/>
                <w:sz w:val="20"/>
                <w:szCs w:val="20"/>
              </w:rPr>
              <w:t xml:space="preserve"> 31.12.20г.</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jc w:val="center"/>
              <w:rPr>
                <w:rFonts w:ascii="Times New Roman" w:eastAsia="Times New Roman" w:hAnsi="Times New Roman" w:cs="Times New Roman"/>
                <w:sz w:val="20"/>
                <w:szCs w:val="20"/>
              </w:rPr>
            </w:pPr>
            <w:proofErr w:type="gramStart"/>
            <w:r w:rsidRPr="00D025CA">
              <w:rPr>
                <w:rFonts w:ascii="Times New Roman" w:eastAsia="Times New Roman" w:hAnsi="Times New Roman" w:cs="Times New Roman"/>
                <w:sz w:val="20"/>
                <w:szCs w:val="20"/>
              </w:rPr>
              <w:t>111</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ФОТ)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22984,9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22984,9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24,3</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ind w:left="-108"/>
              <w:jc w:val="center"/>
              <w:rPr>
                <w:rFonts w:ascii="Times New Roman" w:eastAsia="Times New Roman" w:hAnsi="Times New Roman" w:cs="Times New Roman"/>
              </w:rPr>
            </w:pPr>
            <w:r w:rsidRPr="00406F7C">
              <w:rPr>
                <w:rFonts w:ascii="Times New Roman" w:eastAsia="Times New Roman" w:hAnsi="Times New Roman" w:cs="Times New Roman"/>
              </w:rPr>
              <w:t>24,3</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23584,1</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23584,1</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jc w:val="center"/>
              <w:rPr>
                <w:rFonts w:ascii="Times New Roman" w:eastAsia="Times New Roman" w:hAnsi="Times New Roman" w:cs="Times New Roman"/>
                <w:sz w:val="20"/>
                <w:szCs w:val="20"/>
              </w:rPr>
            </w:pPr>
            <w:proofErr w:type="gramStart"/>
            <w:r w:rsidRPr="00D025CA">
              <w:rPr>
                <w:rFonts w:ascii="Times New Roman" w:eastAsia="Times New Roman" w:hAnsi="Times New Roman" w:cs="Times New Roman"/>
                <w:sz w:val="20"/>
                <w:szCs w:val="20"/>
              </w:rPr>
              <w:t>112</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иные выплаты персоналу)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jc w:val="center"/>
              <w:rPr>
                <w:rFonts w:ascii="Times New Roman" w:eastAsia="Times New Roman" w:hAnsi="Times New Roman" w:cs="Times New Roman"/>
                <w:sz w:val="20"/>
                <w:szCs w:val="20"/>
              </w:rPr>
            </w:pPr>
            <w:r w:rsidRPr="00D025CA">
              <w:rPr>
                <w:rFonts w:ascii="Times New Roman" w:eastAsia="Times New Roman" w:hAnsi="Times New Roman" w:cs="Times New Roman"/>
                <w:sz w:val="20"/>
                <w:szCs w:val="20"/>
              </w:rPr>
              <w:t>119</w:t>
            </w:r>
            <w:r>
              <w:t xml:space="preserve"> (в</w:t>
            </w:r>
            <w:r w:rsidRPr="003B6C66">
              <w:rPr>
                <w:rFonts w:ascii="Times New Roman" w:eastAsia="Times New Roman" w:hAnsi="Times New Roman" w:cs="Times New Roman"/>
                <w:sz w:val="20"/>
                <w:szCs w:val="20"/>
              </w:rPr>
              <w:t xml:space="preserve">зносы по </w:t>
            </w:r>
            <w:proofErr w:type="spellStart"/>
            <w:r w:rsidRPr="003B6C66">
              <w:rPr>
                <w:rFonts w:ascii="Times New Roman" w:eastAsia="Times New Roman" w:hAnsi="Times New Roman" w:cs="Times New Roman"/>
                <w:sz w:val="20"/>
                <w:szCs w:val="20"/>
              </w:rPr>
              <w:t>обязат</w:t>
            </w:r>
            <w:r>
              <w:rPr>
                <w:rFonts w:ascii="Times New Roman" w:eastAsia="Times New Roman" w:hAnsi="Times New Roman" w:cs="Times New Roman"/>
                <w:sz w:val="20"/>
                <w:szCs w:val="20"/>
              </w:rPr>
              <w:t>.</w:t>
            </w:r>
            <w:r w:rsidRPr="003B6C66">
              <w:rPr>
                <w:rFonts w:ascii="Times New Roman" w:eastAsia="Times New Roman" w:hAnsi="Times New Roman" w:cs="Times New Roman"/>
                <w:sz w:val="20"/>
                <w:szCs w:val="20"/>
              </w:rPr>
              <w:t>соц</w:t>
            </w:r>
            <w:proofErr w:type="spellEnd"/>
            <w:r>
              <w:rPr>
                <w:rFonts w:ascii="Times New Roman" w:eastAsia="Times New Roman" w:hAnsi="Times New Roman" w:cs="Times New Roman"/>
                <w:sz w:val="20"/>
                <w:szCs w:val="20"/>
              </w:rPr>
              <w:t>. страхов.)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6634,7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6634,7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6,6</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6,6</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6814,9</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6814,9</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 (закупка товаров, раб</w:t>
            </w:r>
            <w:r w:rsidR="00CE2406">
              <w:rPr>
                <w:rFonts w:ascii="Times New Roman" w:eastAsia="Times New Roman" w:hAnsi="Times New Roman" w:cs="Times New Roman"/>
                <w:sz w:val="20"/>
                <w:szCs w:val="20"/>
              </w:rPr>
              <w:t>от</w:t>
            </w:r>
            <w:r>
              <w:rPr>
                <w:rFonts w:ascii="Times New Roman" w:eastAsia="Times New Roman" w:hAnsi="Times New Roman" w:cs="Times New Roman"/>
                <w:sz w:val="20"/>
                <w:szCs w:val="20"/>
              </w:rPr>
              <w:t xml:space="preserve"> и усл</w:t>
            </w:r>
            <w:r w:rsidR="00CE2406">
              <w:rPr>
                <w:rFonts w:ascii="Times New Roman" w:eastAsia="Times New Roman" w:hAnsi="Times New Roman" w:cs="Times New Roman"/>
                <w:sz w:val="20"/>
                <w:szCs w:val="20"/>
              </w:rPr>
              <w:t>уг</w:t>
            </w: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174,6</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174,6</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174,6</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174,6</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firstLine="70"/>
              <w:jc w:val="center"/>
              <w:rPr>
                <w:rFonts w:ascii="Times New Roman" w:eastAsia="Times New Roman" w:hAnsi="Times New Roman" w:cs="Times New Roman"/>
                <w:sz w:val="20"/>
                <w:szCs w:val="20"/>
              </w:rPr>
            </w:pPr>
            <w:r w:rsidRPr="00D025CA">
              <w:rPr>
                <w:rFonts w:ascii="Times New Roman" w:eastAsia="Times New Roman" w:hAnsi="Times New Roman" w:cs="Times New Roman"/>
                <w:sz w:val="20"/>
                <w:szCs w:val="20"/>
              </w:rPr>
              <w:t>244</w:t>
            </w:r>
            <w:r>
              <w:rPr>
                <w:rFonts w:ascii="Times New Roman" w:eastAsia="Times New Roman" w:hAnsi="Times New Roman" w:cs="Times New Roman"/>
                <w:sz w:val="20"/>
                <w:szCs w:val="20"/>
              </w:rPr>
              <w:t xml:space="preserve"> (закупка товаров, работ и усл</w:t>
            </w:r>
            <w:r w:rsidR="00CE2406">
              <w:rPr>
                <w:rFonts w:ascii="Times New Roman" w:eastAsia="Times New Roman" w:hAnsi="Times New Roman" w:cs="Times New Roman"/>
                <w:sz w:val="20"/>
                <w:szCs w:val="20"/>
              </w:rPr>
              <w:t>уг</w:t>
            </w: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3311,2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3300,4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2370,7</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2319,2</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6122,8</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6018,2</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jc w:val="center"/>
              <w:rPr>
                <w:rFonts w:ascii="Times New Roman" w:eastAsia="Times New Roman" w:hAnsi="Times New Roman" w:cs="Times New Roman"/>
                <w:sz w:val="20"/>
                <w:szCs w:val="20"/>
              </w:rPr>
            </w:pPr>
            <w:r w:rsidRPr="00D025CA">
              <w:rPr>
                <w:rFonts w:ascii="Times New Roman" w:eastAsia="Times New Roman" w:hAnsi="Times New Roman" w:cs="Times New Roman"/>
                <w:sz w:val="20"/>
                <w:szCs w:val="20"/>
              </w:rPr>
              <w:t>323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соц.обесп</w:t>
            </w:r>
            <w:proofErr w:type="spellEnd"/>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r>
              <w:rPr>
                <w:rFonts w:ascii="Times New Roman" w:eastAsia="Times New Roman" w:hAnsi="Times New Roman" w:cs="Times New Roman"/>
              </w:rPr>
              <w:t>429,1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429,1</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429,1</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CE2406">
            <w:pPr>
              <w:spacing w:after="0" w:line="240" w:lineRule="auto"/>
              <w:ind w:left="-70" w:right="-108"/>
              <w:jc w:val="center"/>
              <w:rPr>
                <w:rFonts w:ascii="Times New Roman" w:eastAsia="Times New Roman" w:hAnsi="Times New Roman" w:cs="Times New Roman"/>
                <w:sz w:val="20"/>
                <w:szCs w:val="20"/>
              </w:rPr>
            </w:pPr>
            <w:r w:rsidRPr="00D025CA">
              <w:rPr>
                <w:rFonts w:ascii="Times New Roman" w:eastAsia="Times New Roman" w:hAnsi="Times New Roman" w:cs="Times New Roman"/>
                <w:sz w:val="20"/>
                <w:szCs w:val="20"/>
              </w:rPr>
              <w:t>851,852</w:t>
            </w:r>
            <w:r>
              <w:rPr>
                <w:rFonts w:ascii="Times New Roman" w:eastAsia="Times New Roman" w:hAnsi="Times New Roman" w:cs="Times New Roman"/>
                <w:sz w:val="20"/>
                <w:szCs w:val="20"/>
              </w:rPr>
              <w:t xml:space="preserve"> (налоги)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sidRPr="00406F7C">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52,8</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52,8</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r>
      <w:tr w:rsidR="009525F1" w:rsidRPr="000D3D3D" w:rsidTr="00CE2406">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BB09D0">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jc w:val="center"/>
              <w:rPr>
                <w:rFonts w:ascii="Times New Roman" w:eastAsia="Times New Roman" w:hAnsi="Times New Roman" w:cs="Times New Roman"/>
              </w:rPr>
            </w:pPr>
          </w:p>
        </w:tc>
      </w:tr>
      <w:tr w:rsidR="009525F1" w:rsidRPr="000D3D3D" w:rsidTr="00CE2406">
        <w:trPr>
          <w:trHeight w:val="371"/>
        </w:trPr>
        <w:tc>
          <w:tcPr>
            <w:tcW w:w="1456" w:type="dxa"/>
            <w:tcBorders>
              <w:top w:val="single" w:sz="4" w:space="0" w:color="auto"/>
              <w:left w:val="single" w:sz="4" w:space="0" w:color="auto"/>
              <w:bottom w:val="single" w:sz="4" w:space="0" w:color="auto"/>
              <w:right w:val="single" w:sz="4" w:space="0" w:color="auto"/>
            </w:tcBorders>
            <w:shd w:val="clear" w:color="auto" w:fill="auto"/>
          </w:tcPr>
          <w:p w:rsidR="009525F1" w:rsidRPr="00D025CA" w:rsidRDefault="009525F1" w:rsidP="00BB09D0">
            <w:pPr>
              <w:spacing w:after="0" w:line="240" w:lineRule="auto"/>
              <w:jc w:val="center"/>
              <w:rPr>
                <w:rFonts w:ascii="Times New Roman" w:eastAsia="Times New Roman" w:hAnsi="Times New Roman" w:cs="Times New Roman"/>
                <w:b/>
                <w:sz w:val="20"/>
                <w:szCs w:val="20"/>
              </w:rPr>
            </w:pPr>
            <w:r w:rsidRPr="00D025CA">
              <w:rPr>
                <w:rFonts w:ascii="Times New Roman" w:eastAsia="Times New Roman" w:hAnsi="Times New Roman" w:cs="Times New Roman"/>
                <w:b/>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1189,4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1147,1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10" w:right="-108"/>
              <w:jc w:val="center"/>
              <w:rPr>
                <w:rFonts w:ascii="Times New Roman" w:eastAsia="Times New Roman" w:hAnsi="Times New Roman" w:cs="Times New Roman"/>
                <w:b/>
              </w:rPr>
            </w:pPr>
            <w:r>
              <w:rPr>
                <w:rFonts w:ascii="Times New Roman" w:eastAsia="Times New Roman" w:hAnsi="Times New Roman" w:cs="Times New Roman"/>
                <w:b/>
              </w:rPr>
              <w:t>33359,9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left="-108"/>
              <w:jc w:val="center"/>
              <w:rPr>
                <w:rFonts w:ascii="Times New Roman" w:eastAsia="Times New Roman" w:hAnsi="Times New Roman" w:cs="Times New Roman"/>
                <w:b/>
              </w:rPr>
            </w:pPr>
            <w:r>
              <w:rPr>
                <w:rFonts w:ascii="Times New Roman" w:eastAsia="Times New Roman" w:hAnsi="Times New Roman" w:cs="Times New Roman"/>
                <w:b/>
              </w:rPr>
              <w:t>33349,1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25F1" w:rsidRPr="00406F7C" w:rsidRDefault="009525F1" w:rsidP="00BB09D0">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2630</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2575,7</w:t>
            </w:r>
          </w:p>
        </w:tc>
        <w:tc>
          <w:tcPr>
            <w:tcW w:w="851"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37179,3</w:t>
            </w:r>
          </w:p>
        </w:tc>
        <w:tc>
          <w:tcPr>
            <w:tcW w:w="1275" w:type="dxa"/>
            <w:tcBorders>
              <w:top w:val="single" w:sz="4" w:space="0" w:color="auto"/>
              <w:left w:val="single" w:sz="4" w:space="0" w:color="auto"/>
              <w:bottom w:val="single" w:sz="4" w:space="0" w:color="auto"/>
              <w:right w:val="single" w:sz="4" w:space="0" w:color="auto"/>
            </w:tcBorders>
          </w:tcPr>
          <w:p w:rsidR="009525F1" w:rsidRPr="00406F7C" w:rsidRDefault="009525F1" w:rsidP="00BB09D0">
            <w:pPr>
              <w:spacing w:after="0" w:line="240" w:lineRule="auto"/>
              <w:ind w:hanging="108"/>
              <w:jc w:val="center"/>
              <w:rPr>
                <w:rFonts w:ascii="Times New Roman" w:eastAsia="Times New Roman" w:hAnsi="Times New Roman" w:cs="Times New Roman"/>
                <w:b/>
              </w:rPr>
            </w:pPr>
            <w:r>
              <w:rPr>
                <w:rFonts w:ascii="Times New Roman" w:eastAsia="Times New Roman" w:hAnsi="Times New Roman" w:cs="Times New Roman"/>
                <w:b/>
              </w:rPr>
              <w:t>37071,9</w:t>
            </w:r>
          </w:p>
        </w:tc>
      </w:tr>
    </w:tbl>
    <w:p w:rsidR="009525F1" w:rsidRDefault="009525F1" w:rsidP="009525F1">
      <w:pPr>
        <w:spacing w:after="0" w:line="240" w:lineRule="auto"/>
        <w:ind w:firstLine="426"/>
        <w:jc w:val="both"/>
        <w:rPr>
          <w:rFonts w:ascii="Times New Roman" w:hAnsi="Times New Roman" w:cs="Times New Roman"/>
          <w:sz w:val="24"/>
          <w:szCs w:val="24"/>
        </w:rPr>
      </w:pPr>
      <w:r w:rsidRPr="00351FEC">
        <w:rPr>
          <w:rFonts w:ascii="Times New Roman" w:hAnsi="Times New Roman" w:cs="Times New Roman"/>
          <w:sz w:val="24"/>
          <w:szCs w:val="24"/>
        </w:rPr>
        <w:t xml:space="preserve">  </w:t>
      </w:r>
    </w:p>
    <w:p w:rsidR="009525F1" w:rsidRDefault="009525F1" w:rsidP="009525F1">
      <w:pPr>
        <w:spacing w:after="0" w:line="240" w:lineRule="auto"/>
        <w:ind w:firstLine="567"/>
        <w:jc w:val="both"/>
        <w:rPr>
          <w:rFonts w:ascii="Times New Roman" w:hAnsi="Times New Roman" w:cs="Times New Roman"/>
          <w:sz w:val="24"/>
          <w:szCs w:val="24"/>
        </w:rPr>
      </w:pPr>
      <w:r w:rsidRPr="00351FEC">
        <w:rPr>
          <w:rFonts w:ascii="Times New Roman" w:hAnsi="Times New Roman" w:cs="Times New Roman"/>
          <w:sz w:val="24"/>
          <w:szCs w:val="24"/>
        </w:rPr>
        <w:t>Как</w:t>
      </w:r>
      <w:r w:rsidRPr="006666CE">
        <w:rPr>
          <w:rFonts w:ascii="Times New Roman" w:hAnsi="Times New Roman" w:cs="Times New Roman"/>
          <w:sz w:val="24"/>
          <w:szCs w:val="24"/>
        </w:rPr>
        <w:t xml:space="preserve"> видно из таблицы, </w:t>
      </w:r>
      <w:r>
        <w:rPr>
          <w:rFonts w:ascii="Times New Roman" w:hAnsi="Times New Roman" w:cs="Times New Roman"/>
          <w:sz w:val="24"/>
          <w:szCs w:val="24"/>
        </w:rPr>
        <w:t xml:space="preserve">в общей сумме расходов на 2020 год наибольший удельный вес составляют расходы на оплату труда с начислениям – 30399 тыс. руб. (82%). </w:t>
      </w:r>
      <w:r w:rsidRPr="006666CE">
        <w:rPr>
          <w:rFonts w:ascii="Times New Roman" w:hAnsi="Times New Roman" w:cs="Times New Roman"/>
          <w:sz w:val="24"/>
          <w:szCs w:val="24"/>
        </w:rPr>
        <w:t xml:space="preserve">Расходы на закупку товаров, работ, услуг для обеспечения муниципальных нужд от общего объема расходов составили – </w:t>
      </w:r>
      <w:r>
        <w:rPr>
          <w:rFonts w:ascii="Times New Roman" w:hAnsi="Times New Roman" w:cs="Times New Roman"/>
          <w:sz w:val="24"/>
          <w:szCs w:val="24"/>
        </w:rPr>
        <w:t>6621,9 тыс. руб. (17,9%), прочие расходы -</w:t>
      </w:r>
      <w:r w:rsidR="00CE2406">
        <w:rPr>
          <w:rFonts w:ascii="Times New Roman" w:hAnsi="Times New Roman" w:cs="Times New Roman"/>
          <w:sz w:val="24"/>
          <w:szCs w:val="24"/>
        </w:rPr>
        <w:t xml:space="preserve"> </w:t>
      </w:r>
      <w:r>
        <w:rPr>
          <w:rFonts w:ascii="Times New Roman" w:hAnsi="Times New Roman" w:cs="Times New Roman"/>
          <w:sz w:val="24"/>
          <w:szCs w:val="24"/>
        </w:rPr>
        <w:t>51 тыс. руб.  (0,1%%).</w:t>
      </w:r>
    </w:p>
    <w:p w:rsidR="009525F1" w:rsidRDefault="009525F1" w:rsidP="009525F1">
      <w:pPr>
        <w:spacing w:after="0" w:line="240" w:lineRule="auto"/>
        <w:ind w:firstLine="540"/>
        <w:jc w:val="both"/>
        <w:rPr>
          <w:rFonts w:ascii="Times New Roman" w:hAnsi="Times New Roman" w:cs="Times New Roman"/>
          <w:sz w:val="24"/>
          <w:szCs w:val="24"/>
        </w:rPr>
      </w:pPr>
      <w:r w:rsidRPr="006666CE">
        <w:rPr>
          <w:rFonts w:ascii="Times New Roman" w:hAnsi="Times New Roman" w:cs="Times New Roman"/>
          <w:b/>
          <w:sz w:val="24"/>
          <w:szCs w:val="24"/>
        </w:rPr>
        <w:t>КВР 111 «Фонд оплаты труда учреждений»</w:t>
      </w:r>
      <w:r w:rsidRPr="006666CE">
        <w:rPr>
          <w:rFonts w:ascii="Times New Roman" w:hAnsi="Times New Roman" w:cs="Times New Roman"/>
          <w:sz w:val="24"/>
          <w:szCs w:val="24"/>
        </w:rPr>
        <w:t xml:space="preserve"> расходы утверждены в </w:t>
      </w:r>
      <w:r>
        <w:rPr>
          <w:rFonts w:ascii="Times New Roman" w:hAnsi="Times New Roman" w:cs="Times New Roman"/>
          <w:sz w:val="24"/>
          <w:szCs w:val="24"/>
        </w:rPr>
        <w:t>объеме</w:t>
      </w:r>
      <w:r w:rsidRPr="006666CE">
        <w:rPr>
          <w:rFonts w:ascii="Times New Roman" w:hAnsi="Times New Roman" w:cs="Times New Roman"/>
          <w:sz w:val="24"/>
          <w:szCs w:val="24"/>
        </w:rPr>
        <w:t xml:space="preserve"> </w:t>
      </w:r>
      <w:r>
        <w:rPr>
          <w:rFonts w:ascii="Times New Roman" w:hAnsi="Times New Roman" w:cs="Times New Roman"/>
          <w:sz w:val="24"/>
          <w:szCs w:val="24"/>
        </w:rPr>
        <w:t>23584,1</w:t>
      </w:r>
      <w:r w:rsidRPr="006666CE">
        <w:rPr>
          <w:rFonts w:ascii="Times New Roman" w:hAnsi="Times New Roman" w:cs="Times New Roman"/>
          <w:sz w:val="24"/>
          <w:szCs w:val="24"/>
        </w:rPr>
        <w:t xml:space="preserve"> тыс. руб., исполнение составляет </w:t>
      </w:r>
      <w:r>
        <w:rPr>
          <w:rFonts w:ascii="Times New Roman" w:hAnsi="Times New Roman" w:cs="Times New Roman"/>
          <w:b/>
          <w:sz w:val="24"/>
          <w:szCs w:val="24"/>
        </w:rPr>
        <w:t>23584,1</w:t>
      </w:r>
      <w:r w:rsidRPr="006666CE">
        <w:rPr>
          <w:rFonts w:ascii="Times New Roman" w:hAnsi="Times New Roman" w:cs="Times New Roman"/>
          <w:b/>
          <w:sz w:val="24"/>
          <w:szCs w:val="24"/>
        </w:rPr>
        <w:t xml:space="preserve"> тыс. руб.,</w:t>
      </w:r>
      <w:r w:rsidRPr="006666CE">
        <w:rPr>
          <w:rFonts w:ascii="Times New Roman" w:hAnsi="Times New Roman" w:cs="Times New Roman"/>
          <w:sz w:val="24"/>
          <w:szCs w:val="24"/>
        </w:rPr>
        <w:t xml:space="preserve"> или 100% к плану.</w:t>
      </w:r>
    </w:p>
    <w:p w:rsidR="009525F1" w:rsidRPr="00696725" w:rsidRDefault="009525F1" w:rsidP="009525F1">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КВР 119 «Начисления на выплаты по оплате труда» </w:t>
      </w:r>
      <w:r w:rsidRPr="00696725">
        <w:rPr>
          <w:rFonts w:ascii="Times New Roman" w:hAnsi="Times New Roman" w:cs="Times New Roman"/>
          <w:sz w:val="24"/>
          <w:szCs w:val="24"/>
        </w:rPr>
        <w:t xml:space="preserve">расходы утверждены в </w:t>
      </w:r>
      <w:r>
        <w:rPr>
          <w:rFonts w:ascii="Times New Roman" w:hAnsi="Times New Roman" w:cs="Times New Roman"/>
          <w:sz w:val="24"/>
          <w:szCs w:val="24"/>
        </w:rPr>
        <w:t xml:space="preserve">сумме 6814,9 тыс. руб., исполнение составляет </w:t>
      </w:r>
      <w:r w:rsidRPr="00696725">
        <w:rPr>
          <w:rFonts w:ascii="Times New Roman" w:hAnsi="Times New Roman" w:cs="Times New Roman"/>
          <w:b/>
          <w:sz w:val="24"/>
          <w:szCs w:val="24"/>
        </w:rPr>
        <w:t>6814,9 тыс. руб.</w:t>
      </w:r>
      <w:r>
        <w:rPr>
          <w:rFonts w:ascii="Times New Roman" w:hAnsi="Times New Roman" w:cs="Times New Roman"/>
          <w:b/>
          <w:sz w:val="24"/>
          <w:szCs w:val="24"/>
        </w:rPr>
        <w:t xml:space="preserve">, </w:t>
      </w:r>
      <w:r>
        <w:rPr>
          <w:rFonts w:ascii="Times New Roman" w:hAnsi="Times New Roman" w:cs="Times New Roman"/>
          <w:sz w:val="24"/>
          <w:szCs w:val="24"/>
        </w:rPr>
        <w:t>или 100 % к плану.</w:t>
      </w:r>
    </w:p>
    <w:p w:rsidR="009525F1" w:rsidRDefault="009525F1" w:rsidP="009525F1">
      <w:pPr>
        <w:spacing w:after="0" w:line="240" w:lineRule="auto"/>
        <w:ind w:firstLine="540"/>
        <w:jc w:val="both"/>
        <w:rPr>
          <w:rFonts w:ascii="Times New Roman" w:hAnsi="Times New Roman" w:cs="Times New Roman"/>
          <w:sz w:val="24"/>
          <w:szCs w:val="24"/>
        </w:rPr>
      </w:pPr>
      <w:r w:rsidRPr="006666CE">
        <w:rPr>
          <w:rFonts w:ascii="Times New Roman" w:hAnsi="Times New Roman" w:cs="Times New Roman"/>
          <w:b/>
          <w:sz w:val="24"/>
          <w:szCs w:val="24"/>
        </w:rPr>
        <w:t xml:space="preserve">КВР 243 «Закупка товаров, работ, услуг в целях капитального ремонта государственного (муниципального) имущества» </w:t>
      </w:r>
      <w:r w:rsidRPr="006666CE">
        <w:rPr>
          <w:rFonts w:ascii="Times New Roman" w:hAnsi="Times New Roman" w:cs="Times New Roman"/>
          <w:sz w:val="24"/>
          <w:szCs w:val="24"/>
        </w:rPr>
        <w:t xml:space="preserve">расходы утверждены в сумме </w:t>
      </w:r>
      <w:r>
        <w:rPr>
          <w:rFonts w:ascii="Times New Roman" w:hAnsi="Times New Roman" w:cs="Times New Roman"/>
          <w:sz w:val="24"/>
          <w:szCs w:val="24"/>
        </w:rPr>
        <w:t>174,6</w:t>
      </w:r>
      <w:r w:rsidRPr="006666CE">
        <w:rPr>
          <w:rFonts w:ascii="Times New Roman" w:hAnsi="Times New Roman" w:cs="Times New Roman"/>
          <w:sz w:val="24"/>
          <w:szCs w:val="24"/>
        </w:rPr>
        <w:t xml:space="preserve"> тыс. руб., исполнение составило </w:t>
      </w:r>
      <w:r w:rsidRPr="006C4580">
        <w:rPr>
          <w:rFonts w:ascii="Times New Roman" w:hAnsi="Times New Roman" w:cs="Times New Roman"/>
          <w:b/>
          <w:sz w:val="24"/>
          <w:szCs w:val="24"/>
        </w:rPr>
        <w:t>174,6 тыс. руб.,</w:t>
      </w:r>
      <w:r>
        <w:rPr>
          <w:rFonts w:ascii="Times New Roman" w:hAnsi="Times New Roman" w:cs="Times New Roman"/>
          <w:sz w:val="24"/>
          <w:szCs w:val="24"/>
        </w:rPr>
        <w:t xml:space="preserve"> или 100 % </w:t>
      </w:r>
      <w:r w:rsidRPr="006666CE">
        <w:rPr>
          <w:rFonts w:ascii="Times New Roman" w:hAnsi="Times New Roman" w:cs="Times New Roman"/>
          <w:sz w:val="24"/>
          <w:szCs w:val="24"/>
        </w:rPr>
        <w:t xml:space="preserve">от годового плана. </w:t>
      </w:r>
      <w:r>
        <w:rPr>
          <w:rFonts w:ascii="Times New Roman" w:hAnsi="Times New Roman" w:cs="Times New Roman"/>
          <w:sz w:val="24"/>
          <w:szCs w:val="24"/>
        </w:rPr>
        <w:t>Оплачены услуги экспертизы проектной документации в части проверки достоверности определения сметной стоимости и результатов инженерных изысканий капитального ремонта элементов здания МКОУ «</w:t>
      </w:r>
      <w:proofErr w:type="spellStart"/>
      <w:r>
        <w:rPr>
          <w:rFonts w:ascii="Times New Roman" w:hAnsi="Times New Roman" w:cs="Times New Roman"/>
          <w:sz w:val="24"/>
          <w:szCs w:val="24"/>
        </w:rPr>
        <w:t>Уянская</w:t>
      </w:r>
      <w:proofErr w:type="spellEnd"/>
      <w:r>
        <w:rPr>
          <w:rFonts w:ascii="Times New Roman" w:hAnsi="Times New Roman" w:cs="Times New Roman"/>
          <w:sz w:val="24"/>
          <w:szCs w:val="24"/>
        </w:rPr>
        <w:t xml:space="preserve"> СОШ».</w:t>
      </w:r>
    </w:p>
    <w:p w:rsidR="009525F1" w:rsidRDefault="009525F1" w:rsidP="009525F1">
      <w:pPr>
        <w:spacing w:after="0" w:line="240" w:lineRule="auto"/>
        <w:ind w:firstLine="540"/>
        <w:jc w:val="both"/>
        <w:rPr>
          <w:rFonts w:ascii="Times New Roman" w:hAnsi="Times New Roman" w:cs="Times New Roman"/>
          <w:sz w:val="24"/>
          <w:szCs w:val="24"/>
        </w:rPr>
      </w:pPr>
      <w:r w:rsidRPr="006666CE">
        <w:rPr>
          <w:rFonts w:ascii="Times New Roman" w:hAnsi="Times New Roman" w:cs="Times New Roman"/>
          <w:b/>
          <w:sz w:val="24"/>
          <w:szCs w:val="24"/>
        </w:rPr>
        <w:t xml:space="preserve">КВР 244 «Прочая закупка, товаров, работ и услуг» </w:t>
      </w:r>
      <w:r w:rsidRPr="006666CE">
        <w:rPr>
          <w:rFonts w:ascii="Times New Roman" w:hAnsi="Times New Roman" w:cs="Times New Roman"/>
          <w:sz w:val="24"/>
          <w:szCs w:val="24"/>
        </w:rPr>
        <w:t xml:space="preserve">для обеспечения </w:t>
      </w:r>
      <w:r>
        <w:rPr>
          <w:rFonts w:ascii="Times New Roman" w:hAnsi="Times New Roman" w:cs="Times New Roman"/>
          <w:sz w:val="24"/>
          <w:szCs w:val="24"/>
        </w:rPr>
        <w:t xml:space="preserve">нужд школы запланировано 6122,8 тыс. руб., в том числе 3752,1 тыс. руб. за счет средств областного бюджета. Фактические расходы составили </w:t>
      </w:r>
      <w:r w:rsidRPr="002D58EB">
        <w:rPr>
          <w:rFonts w:ascii="Times New Roman" w:hAnsi="Times New Roman" w:cs="Times New Roman"/>
          <w:b/>
          <w:sz w:val="24"/>
          <w:szCs w:val="24"/>
        </w:rPr>
        <w:t>6018,2 тыс. руб.</w:t>
      </w:r>
      <w:r>
        <w:rPr>
          <w:rFonts w:ascii="Times New Roman" w:hAnsi="Times New Roman" w:cs="Times New Roman"/>
          <w:b/>
          <w:sz w:val="24"/>
          <w:szCs w:val="24"/>
        </w:rPr>
        <w:t xml:space="preserve">, </w:t>
      </w:r>
      <w:r>
        <w:rPr>
          <w:rFonts w:ascii="Times New Roman" w:hAnsi="Times New Roman" w:cs="Times New Roman"/>
          <w:sz w:val="24"/>
          <w:szCs w:val="24"/>
        </w:rPr>
        <w:t>или 98,3% от плановых назначений, в том числе:</w:t>
      </w:r>
    </w:p>
    <w:p w:rsidR="009525F1" w:rsidRDefault="009525F1" w:rsidP="009525F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 оплату услуг связи (ст.</w:t>
      </w:r>
      <w:r w:rsidR="00CE2406">
        <w:rPr>
          <w:rFonts w:ascii="Times New Roman" w:hAnsi="Times New Roman" w:cs="Times New Roman"/>
          <w:sz w:val="24"/>
          <w:szCs w:val="24"/>
        </w:rPr>
        <w:t xml:space="preserve"> </w:t>
      </w:r>
      <w:r>
        <w:rPr>
          <w:rFonts w:ascii="Times New Roman" w:hAnsi="Times New Roman" w:cs="Times New Roman"/>
          <w:sz w:val="24"/>
          <w:szCs w:val="24"/>
        </w:rPr>
        <w:t xml:space="preserve">221) направлено </w:t>
      </w:r>
      <w:r w:rsidRPr="00F94715">
        <w:rPr>
          <w:rFonts w:ascii="Times New Roman" w:hAnsi="Times New Roman" w:cs="Times New Roman"/>
          <w:b/>
          <w:sz w:val="24"/>
          <w:szCs w:val="24"/>
        </w:rPr>
        <w:t>72,5 тыс. руб.,</w:t>
      </w:r>
      <w:r>
        <w:rPr>
          <w:rFonts w:ascii="Times New Roman" w:hAnsi="Times New Roman" w:cs="Times New Roman"/>
          <w:sz w:val="24"/>
          <w:szCs w:val="24"/>
        </w:rPr>
        <w:t xml:space="preserve"> или 100 % от плановых назначений. Оплачены услуги доступа к сети интернет.</w:t>
      </w:r>
    </w:p>
    <w:p w:rsidR="009525F1" w:rsidRDefault="009525F1" w:rsidP="009525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коммунальные услуги (ст.</w:t>
      </w:r>
      <w:r w:rsidR="00CE2406">
        <w:rPr>
          <w:rFonts w:ascii="Times New Roman" w:hAnsi="Times New Roman" w:cs="Times New Roman"/>
          <w:sz w:val="24"/>
          <w:szCs w:val="24"/>
        </w:rPr>
        <w:t xml:space="preserve"> </w:t>
      </w:r>
      <w:r>
        <w:rPr>
          <w:rFonts w:ascii="Times New Roman" w:hAnsi="Times New Roman" w:cs="Times New Roman"/>
          <w:sz w:val="24"/>
          <w:szCs w:val="24"/>
        </w:rPr>
        <w:t xml:space="preserve">223) расходы утверждены в сумме 497,1 тыс. руб., исполнение составляет </w:t>
      </w:r>
      <w:r w:rsidRPr="00283A07">
        <w:rPr>
          <w:rFonts w:ascii="Times New Roman" w:hAnsi="Times New Roman" w:cs="Times New Roman"/>
          <w:b/>
          <w:sz w:val="24"/>
          <w:szCs w:val="24"/>
        </w:rPr>
        <w:t>488,8 тыс. руб.,</w:t>
      </w:r>
      <w:r>
        <w:rPr>
          <w:rFonts w:ascii="Times New Roman" w:hAnsi="Times New Roman" w:cs="Times New Roman"/>
          <w:sz w:val="24"/>
          <w:szCs w:val="24"/>
        </w:rPr>
        <w:t xml:space="preserve"> или 98,3% к плану. По данной статье произведена оплата за потребление электроэнергии в сумме 441,8 тыс. руб., ассенизация – 47 тыс. руб.</w:t>
      </w:r>
    </w:p>
    <w:p w:rsidR="009525F1" w:rsidRDefault="009525F1" w:rsidP="009525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оплату работ, услуг по содержанию имущества (ст.</w:t>
      </w:r>
      <w:r w:rsidR="00CE2406">
        <w:rPr>
          <w:rFonts w:ascii="Times New Roman" w:hAnsi="Times New Roman" w:cs="Times New Roman"/>
          <w:sz w:val="24"/>
          <w:szCs w:val="24"/>
        </w:rPr>
        <w:t xml:space="preserve"> </w:t>
      </w:r>
      <w:r>
        <w:rPr>
          <w:rFonts w:ascii="Times New Roman" w:hAnsi="Times New Roman" w:cs="Times New Roman"/>
          <w:sz w:val="24"/>
          <w:szCs w:val="24"/>
        </w:rPr>
        <w:t xml:space="preserve">225) – </w:t>
      </w:r>
      <w:r w:rsidRPr="001770AB">
        <w:rPr>
          <w:rFonts w:ascii="Times New Roman" w:hAnsi="Times New Roman" w:cs="Times New Roman"/>
          <w:b/>
          <w:sz w:val="24"/>
          <w:szCs w:val="24"/>
        </w:rPr>
        <w:t>55,6</w:t>
      </w:r>
      <w:r w:rsidRPr="00864743">
        <w:rPr>
          <w:rFonts w:ascii="Times New Roman" w:hAnsi="Times New Roman" w:cs="Times New Roman"/>
          <w:b/>
          <w:sz w:val="24"/>
          <w:szCs w:val="24"/>
        </w:rPr>
        <w:t xml:space="preserve"> тыс. руб.</w:t>
      </w:r>
      <w:r>
        <w:rPr>
          <w:rFonts w:ascii="Times New Roman" w:hAnsi="Times New Roman" w:cs="Times New Roman"/>
          <w:b/>
          <w:sz w:val="24"/>
          <w:szCs w:val="24"/>
        </w:rPr>
        <w:t xml:space="preserve">, </w:t>
      </w:r>
      <w:r w:rsidR="00CE2406">
        <w:rPr>
          <w:rFonts w:ascii="Times New Roman" w:hAnsi="Times New Roman" w:cs="Times New Roman"/>
          <w:sz w:val="24"/>
          <w:szCs w:val="24"/>
        </w:rPr>
        <w:t>или 100%</w:t>
      </w:r>
      <w:r>
        <w:rPr>
          <w:rFonts w:ascii="Times New Roman" w:hAnsi="Times New Roman" w:cs="Times New Roman"/>
          <w:sz w:val="24"/>
          <w:szCs w:val="24"/>
        </w:rPr>
        <w:t xml:space="preserve"> к плановым назначениям. </w:t>
      </w:r>
      <w:r w:rsidRPr="00D738B1">
        <w:rPr>
          <w:rFonts w:ascii="Times New Roman" w:hAnsi="Times New Roman" w:cs="Times New Roman"/>
          <w:color w:val="000000" w:themeColor="text1"/>
          <w:sz w:val="24"/>
          <w:szCs w:val="24"/>
        </w:rPr>
        <w:t>Произведена оплата за обеспечение мер противопожарной безопасности в сумме 38,6 тыс. руб.,</w:t>
      </w:r>
      <w:r w:rsidRPr="006E4C9C">
        <w:rPr>
          <w:rFonts w:ascii="Times New Roman" w:hAnsi="Times New Roman" w:cs="Times New Roman"/>
          <w:color w:val="FF0000"/>
          <w:sz w:val="24"/>
          <w:szCs w:val="24"/>
        </w:rPr>
        <w:t xml:space="preserve"> </w:t>
      </w:r>
      <w:r w:rsidRPr="006666CE">
        <w:rPr>
          <w:rFonts w:ascii="Times New Roman" w:hAnsi="Times New Roman" w:cs="Times New Roman"/>
          <w:sz w:val="24"/>
          <w:szCs w:val="24"/>
        </w:rPr>
        <w:t xml:space="preserve">проведение санитарно-противоэпидемических (профилактических) мероприятий (дератизация, дезинфекция) – </w:t>
      </w:r>
      <w:r>
        <w:rPr>
          <w:rFonts w:ascii="Times New Roman" w:hAnsi="Times New Roman" w:cs="Times New Roman"/>
          <w:sz w:val="24"/>
          <w:szCs w:val="24"/>
        </w:rPr>
        <w:t>5,9</w:t>
      </w:r>
      <w:r w:rsidRPr="006666CE">
        <w:rPr>
          <w:rFonts w:ascii="Times New Roman" w:hAnsi="Times New Roman" w:cs="Times New Roman"/>
          <w:sz w:val="24"/>
          <w:szCs w:val="24"/>
        </w:rPr>
        <w:t xml:space="preserve"> тыс. руб.</w:t>
      </w:r>
      <w:r>
        <w:rPr>
          <w:rFonts w:ascii="Times New Roman" w:hAnsi="Times New Roman" w:cs="Times New Roman"/>
          <w:sz w:val="24"/>
          <w:szCs w:val="24"/>
        </w:rPr>
        <w:t>, технический осмотр транспортных сре</w:t>
      </w:r>
      <w:r w:rsidR="00CE2406">
        <w:rPr>
          <w:rFonts w:ascii="Times New Roman" w:hAnsi="Times New Roman" w:cs="Times New Roman"/>
          <w:sz w:val="24"/>
          <w:szCs w:val="24"/>
        </w:rPr>
        <w:t>д</w:t>
      </w:r>
      <w:r>
        <w:rPr>
          <w:rFonts w:ascii="Times New Roman" w:hAnsi="Times New Roman" w:cs="Times New Roman"/>
          <w:sz w:val="24"/>
          <w:szCs w:val="24"/>
        </w:rPr>
        <w:t>ств – 11,1 тыс. руб.</w:t>
      </w:r>
    </w:p>
    <w:p w:rsidR="009525F1" w:rsidRDefault="009525F1" w:rsidP="009525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прочие работы, услуги (ст.</w:t>
      </w:r>
      <w:r w:rsidR="00CE2406">
        <w:rPr>
          <w:rFonts w:ascii="Times New Roman" w:hAnsi="Times New Roman" w:cs="Times New Roman"/>
          <w:sz w:val="24"/>
          <w:szCs w:val="24"/>
        </w:rPr>
        <w:t xml:space="preserve"> </w:t>
      </w:r>
      <w:r>
        <w:rPr>
          <w:rFonts w:ascii="Times New Roman" w:hAnsi="Times New Roman" w:cs="Times New Roman"/>
          <w:sz w:val="24"/>
          <w:szCs w:val="24"/>
        </w:rPr>
        <w:t xml:space="preserve">226) -  </w:t>
      </w:r>
      <w:r w:rsidRPr="005C6DFD">
        <w:rPr>
          <w:rFonts w:ascii="Times New Roman" w:hAnsi="Times New Roman" w:cs="Times New Roman"/>
          <w:b/>
          <w:sz w:val="24"/>
          <w:szCs w:val="24"/>
        </w:rPr>
        <w:t>218,4 тыс. руб</w:t>
      </w:r>
      <w:r>
        <w:rPr>
          <w:rFonts w:ascii="Times New Roman" w:hAnsi="Times New Roman" w:cs="Times New Roman"/>
          <w:sz w:val="24"/>
          <w:szCs w:val="24"/>
        </w:rPr>
        <w:t>., из них оплачено за медицинский осмотр работников МКОУ «</w:t>
      </w:r>
      <w:proofErr w:type="spellStart"/>
      <w:r>
        <w:rPr>
          <w:rFonts w:ascii="Times New Roman" w:hAnsi="Times New Roman" w:cs="Times New Roman"/>
          <w:sz w:val="24"/>
          <w:szCs w:val="24"/>
        </w:rPr>
        <w:t>Уянская</w:t>
      </w:r>
      <w:proofErr w:type="spellEnd"/>
      <w:r>
        <w:rPr>
          <w:rFonts w:ascii="Times New Roman" w:hAnsi="Times New Roman" w:cs="Times New Roman"/>
          <w:sz w:val="24"/>
          <w:szCs w:val="24"/>
        </w:rPr>
        <w:t xml:space="preserve"> СОШ» - 174,3 тыс. руб., охрана имущества юридических лиц (тревожная кнопка) – 1,1 тыс. руб., услуги экскаватора – 43 тыс. руб. </w:t>
      </w:r>
    </w:p>
    <w:p w:rsidR="009525F1" w:rsidRPr="006666CE" w:rsidRDefault="009525F1" w:rsidP="009525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страхование (ст.</w:t>
      </w:r>
      <w:r w:rsidR="00FC7D5A">
        <w:rPr>
          <w:rFonts w:ascii="Times New Roman" w:hAnsi="Times New Roman" w:cs="Times New Roman"/>
          <w:sz w:val="24"/>
          <w:szCs w:val="24"/>
        </w:rPr>
        <w:t xml:space="preserve"> </w:t>
      </w:r>
      <w:r>
        <w:rPr>
          <w:rFonts w:ascii="Times New Roman" w:hAnsi="Times New Roman" w:cs="Times New Roman"/>
          <w:sz w:val="24"/>
          <w:szCs w:val="24"/>
        </w:rPr>
        <w:t xml:space="preserve">227) - </w:t>
      </w:r>
      <w:r w:rsidRPr="0048297E">
        <w:rPr>
          <w:rFonts w:ascii="Times New Roman" w:hAnsi="Times New Roman" w:cs="Times New Roman"/>
          <w:b/>
          <w:sz w:val="24"/>
          <w:szCs w:val="24"/>
        </w:rPr>
        <w:t>14,</w:t>
      </w:r>
      <w:r>
        <w:rPr>
          <w:rFonts w:ascii="Times New Roman" w:hAnsi="Times New Roman" w:cs="Times New Roman"/>
          <w:b/>
          <w:sz w:val="24"/>
          <w:szCs w:val="24"/>
        </w:rPr>
        <w:t>9</w:t>
      </w:r>
      <w:r w:rsidRPr="0048297E">
        <w:rPr>
          <w:rFonts w:ascii="Times New Roman" w:hAnsi="Times New Roman" w:cs="Times New Roman"/>
          <w:b/>
          <w:sz w:val="24"/>
          <w:szCs w:val="24"/>
        </w:rPr>
        <w:t xml:space="preserve"> тыс. руб.</w:t>
      </w:r>
      <w:r>
        <w:rPr>
          <w:rFonts w:ascii="Times New Roman" w:hAnsi="Times New Roman" w:cs="Times New Roman"/>
          <w:sz w:val="24"/>
          <w:szCs w:val="24"/>
        </w:rPr>
        <w:t>, или 83,1% к плану (17,8 тыс. руб.). Страхование служебных автомобилей (3 ед</w:t>
      </w:r>
      <w:r w:rsidR="00FC7D5A">
        <w:rPr>
          <w:rFonts w:ascii="Times New Roman" w:hAnsi="Times New Roman" w:cs="Times New Roman"/>
          <w:sz w:val="24"/>
          <w:szCs w:val="24"/>
        </w:rPr>
        <w:t>иницы</w:t>
      </w:r>
      <w:r>
        <w:rPr>
          <w:rFonts w:ascii="Times New Roman" w:hAnsi="Times New Roman" w:cs="Times New Roman"/>
          <w:sz w:val="24"/>
          <w:szCs w:val="24"/>
        </w:rPr>
        <w:t xml:space="preserve"> транспортных средств – ОСАГО).</w:t>
      </w:r>
    </w:p>
    <w:p w:rsidR="009525F1" w:rsidRPr="005559F0" w:rsidRDefault="009525F1" w:rsidP="009525F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услуги, работы для целей капитальных вложений (ст. 228) – </w:t>
      </w:r>
      <w:r>
        <w:rPr>
          <w:rFonts w:ascii="Times New Roman" w:hAnsi="Times New Roman" w:cs="Times New Roman"/>
          <w:b/>
          <w:sz w:val="24"/>
          <w:szCs w:val="24"/>
        </w:rPr>
        <w:t xml:space="preserve">74,6 тыс. руб., </w:t>
      </w:r>
      <w:r>
        <w:rPr>
          <w:rFonts w:ascii="Times New Roman" w:hAnsi="Times New Roman" w:cs="Times New Roman"/>
          <w:sz w:val="24"/>
          <w:szCs w:val="24"/>
        </w:rPr>
        <w:t>или 100</w:t>
      </w:r>
      <w:r w:rsidR="00FC7D5A">
        <w:rPr>
          <w:rFonts w:ascii="Times New Roman" w:hAnsi="Times New Roman" w:cs="Times New Roman"/>
          <w:sz w:val="24"/>
          <w:szCs w:val="24"/>
        </w:rPr>
        <w:t xml:space="preserve"> % к плану. </w:t>
      </w:r>
      <w:r w:rsidRPr="005559F0">
        <w:rPr>
          <w:rFonts w:ascii="Times New Roman" w:hAnsi="Times New Roman" w:cs="Times New Roman"/>
          <w:sz w:val="24"/>
          <w:szCs w:val="24"/>
        </w:rPr>
        <w:t>Произведена установка и монтаж локальных вычислительных сетей, систем охраны и сигнализации, видеонаблюдения, контроля доступа.</w:t>
      </w:r>
    </w:p>
    <w:p w:rsidR="009525F1" w:rsidRDefault="009525F1" w:rsidP="009525F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увеличение стоимости основных средств (ст.</w:t>
      </w:r>
      <w:r w:rsidR="00FC7D5A">
        <w:rPr>
          <w:rFonts w:ascii="Times New Roman" w:hAnsi="Times New Roman" w:cs="Times New Roman"/>
          <w:sz w:val="24"/>
          <w:szCs w:val="24"/>
        </w:rPr>
        <w:t xml:space="preserve"> </w:t>
      </w:r>
      <w:r>
        <w:rPr>
          <w:rFonts w:ascii="Times New Roman" w:hAnsi="Times New Roman" w:cs="Times New Roman"/>
          <w:sz w:val="24"/>
          <w:szCs w:val="24"/>
        </w:rPr>
        <w:t xml:space="preserve">310) – </w:t>
      </w:r>
      <w:r w:rsidRPr="00C2400C">
        <w:rPr>
          <w:rFonts w:ascii="Times New Roman" w:hAnsi="Times New Roman" w:cs="Times New Roman"/>
          <w:b/>
          <w:sz w:val="24"/>
          <w:szCs w:val="24"/>
        </w:rPr>
        <w:t>4</w:t>
      </w:r>
      <w:r>
        <w:rPr>
          <w:rFonts w:ascii="Times New Roman" w:hAnsi="Times New Roman" w:cs="Times New Roman"/>
          <w:b/>
          <w:sz w:val="24"/>
          <w:szCs w:val="24"/>
        </w:rPr>
        <w:t>29</w:t>
      </w:r>
      <w:r w:rsidRPr="00C2400C">
        <w:rPr>
          <w:rFonts w:ascii="Times New Roman" w:hAnsi="Times New Roman" w:cs="Times New Roman"/>
          <w:b/>
          <w:sz w:val="24"/>
          <w:szCs w:val="24"/>
        </w:rPr>
        <w:t>,1 тыс. руб.</w:t>
      </w:r>
      <w:r>
        <w:rPr>
          <w:rFonts w:ascii="Times New Roman" w:hAnsi="Times New Roman" w:cs="Times New Roman"/>
          <w:b/>
          <w:sz w:val="24"/>
          <w:szCs w:val="24"/>
        </w:rPr>
        <w:t xml:space="preserve"> </w:t>
      </w:r>
      <w:r>
        <w:rPr>
          <w:rFonts w:ascii="Times New Roman" w:hAnsi="Times New Roman" w:cs="Times New Roman"/>
          <w:sz w:val="24"/>
          <w:szCs w:val="24"/>
        </w:rPr>
        <w:t>По данной статье оплачено за мебель – 52,4 тыс. руб., учебная литература – 250 тыс. руб., учебное оборудование по физике – 41,3 тыс. руб., прочие основные средства – 85,4 тыс. руб.</w:t>
      </w:r>
    </w:p>
    <w:p w:rsidR="009525F1" w:rsidRPr="004C46DB" w:rsidRDefault="009525F1" w:rsidP="009525F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увеличение стоимости материальных запасов (ст.</w:t>
      </w:r>
      <w:r w:rsidR="00FC7D5A">
        <w:rPr>
          <w:rFonts w:ascii="Times New Roman" w:hAnsi="Times New Roman" w:cs="Times New Roman"/>
          <w:sz w:val="24"/>
          <w:szCs w:val="24"/>
        </w:rPr>
        <w:t xml:space="preserve"> </w:t>
      </w:r>
      <w:r>
        <w:rPr>
          <w:rFonts w:ascii="Times New Roman" w:hAnsi="Times New Roman" w:cs="Times New Roman"/>
          <w:sz w:val="24"/>
          <w:szCs w:val="24"/>
        </w:rPr>
        <w:t xml:space="preserve">340) – </w:t>
      </w:r>
      <w:r>
        <w:rPr>
          <w:rFonts w:ascii="Times New Roman" w:hAnsi="Times New Roman" w:cs="Times New Roman"/>
          <w:b/>
          <w:sz w:val="24"/>
          <w:szCs w:val="24"/>
        </w:rPr>
        <w:t xml:space="preserve">4664,3 тыс. руб. </w:t>
      </w:r>
      <w:r w:rsidRPr="004C46DB">
        <w:rPr>
          <w:rFonts w:ascii="Times New Roman" w:hAnsi="Times New Roman" w:cs="Times New Roman"/>
          <w:sz w:val="24"/>
          <w:szCs w:val="24"/>
        </w:rPr>
        <w:t xml:space="preserve">В течение года </w:t>
      </w:r>
      <w:r>
        <w:rPr>
          <w:rFonts w:ascii="Times New Roman" w:hAnsi="Times New Roman" w:cs="Times New Roman"/>
          <w:sz w:val="24"/>
          <w:szCs w:val="24"/>
        </w:rPr>
        <w:t>произведена оплата за продукты питания – 3315,2 тыс. руб., ГСМ – 516,5 тыс. руб., уголь – 620,6 тыс. руб., хозяйственные товары – 28,7 тыс. руб., канцтовары – 50 тыс. руб., запасные части – 133,3 тыс. руб.</w:t>
      </w:r>
    </w:p>
    <w:p w:rsidR="009525F1" w:rsidRDefault="009525F1" w:rsidP="009525F1">
      <w:pPr>
        <w:shd w:val="clear" w:color="auto" w:fill="FFFFFF"/>
        <w:spacing w:after="0" w:line="240" w:lineRule="auto"/>
        <w:ind w:firstLine="567"/>
        <w:jc w:val="both"/>
        <w:rPr>
          <w:rFonts w:ascii="Times New Roman" w:hAnsi="Times New Roman" w:cs="Times New Roman"/>
          <w:color w:val="000000"/>
          <w:sz w:val="24"/>
          <w:szCs w:val="24"/>
        </w:rPr>
      </w:pPr>
      <w:r w:rsidRPr="006666CE">
        <w:rPr>
          <w:rFonts w:ascii="Times New Roman" w:hAnsi="Times New Roman" w:cs="Times New Roman"/>
          <w:b/>
          <w:color w:val="000000"/>
          <w:sz w:val="24"/>
          <w:szCs w:val="24"/>
        </w:rPr>
        <w:t xml:space="preserve">КВР 323 «Приобретение товаров, работ, услуг в пользу граждан в целях их социального обеспечения» </w:t>
      </w:r>
      <w:r w:rsidRPr="006666CE">
        <w:rPr>
          <w:rFonts w:ascii="Times New Roman" w:hAnsi="Times New Roman" w:cs="Times New Roman"/>
          <w:color w:val="000000"/>
          <w:sz w:val="24"/>
          <w:szCs w:val="24"/>
        </w:rPr>
        <w:t>расходы направлены на приобретение продуктов питания за счет средств областного бюджета в рамках осуществления отдельных государственных полномочий по предоставлению мер социальной поддержки многодетн</w:t>
      </w:r>
      <w:r>
        <w:rPr>
          <w:rFonts w:ascii="Times New Roman" w:hAnsi="Times New Roman" w:cs="Times New Roman"/>
          <w:color w:val="000000"/>
          <w:sz w:val="24"/>
          <w:szCs w:val="24"/>
        </w:rPr>
        <w:t xml:space="preserve">ым и малоимущим семьям </w:t>
      </w:r>
      <w:r w:rsidRPr="006666CE">
        <w:rPr>
          <w:rFonts w:ascii="Times New Roman" w:hAnsi="Times New Roman" w:cs="Times New Roman"/>
          <w:color w:val="000000"/>
          <w:sz w:val="24"/>
          <w:szCs w:val="24"/>
        </w:rPr>
        <w:t xml:space="preserve">в сумме </w:t>
      </w:r>
      <w:r w:rsidRPr="006E3EB9">
        <w:rPr>
          <w:rFonts w:ascii="Times New Roman" w:hAnsi="Times New Roman" w:cs="Times New Roman"/>
          <w:b/>
          <w:color w:val="000000"/>
          <w:sz w:val="24"/>
          <w:szCs w:val="24"/>
        </w:rPr>
        <w:t>429,1 тыс. руб</w:t>
      </w:r>
      <w:r w:rsidRPr="006666CE">
        <w:rPr>
          <w:rFonts w:ascii="Times New Roman" w:hAnsi="Times New Roman" w:cs="Times New Roman"/>
          <w:color w:val="000000"/>
          <w:sz w:val="24"/>
          <w:szCs w:val="24"/>
        </w:rPr>
        <w:t>., исполнение составило 100% от плановых назначений.</w:t>
      </w:r>
    </w:p>
    <w:p w:rsidR="009525F1" w:rsidRDefault="009525F1" w:rsidP="009525F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КВР 850 «Уплата налогов, сборов и иных платежей» </w:t>
      </w:r>
      <w:r>
        <w:rPr>
          <w:rFonts w:ascii="Times New Roman" w:hAnsi="Times New Roman" w:cs="Times New Roman"/>
          <w:color w:val="000000"/>
          <w:sz w:val="24"/>
          <w:szCs w:val="24"/>
        </w:rPr>
        <w:t xml:space="preserve">расходы запланированы в сумме 52,8 тыс. руб., исполнение составило </w:t>
      </w:r>
      <w:r w:rsidRPr="00E43B02">
        <w:rPr>
          <w:rFonts w:ascii="Times New Roman" w:hAnsi="Times New Roman" w:cs="Times New Roman"/>
          <w:b/>
          <w:color w:val="000000"/>
          <w:sz w:val="24"/>
          <w:szCs w:val="24"/>
        </w:rPr>
        <w:t>51 тыс. руб.,</w:t>
      </w:r>
      <w:r>
        <w:rPr>
          <w:rFonts w:ascii="Times New Roman" w:hAnsi="Times New Roman" w:cs="Times New Roman"/>
          <w:color w:val="000000"/>
          <w:sz w:val="24"/>
          <w:szCs w:val="24"/>
        </w:rPr>
        <w:t xml:space="preserve"> или 96,6% к плану. Данные расходы включают в себя уплату земельного налога – 45,7 тыс. руб., транспортный налог – 5,3 тыс. руб.</w:t>
      </w:r>
    </w:p>
    <w:p w:rsidR="00874CEA" w:rsidRPr="00C00ED6"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AB740A" w:rsidRPr="006666CE" w:rsidRDefault="00AB740A" w:rsidP="00AB740A">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6666CE">
        <w:rPr>
          <w:rFonts w:ascii="Times New Roman" w:hAnsi="Times New Roman" w:cs="Times New Roman"/>
          <w:b/>
          <w:sz w:val="24"/>
          <w:szCs w:val="24"/>
        </w:rPr>
        <w:t>Проверка использования средств на оплату труда.</w:t>
      </w:r>
    </w:p>
    <w:p w:rsidR="00AB740A" w:rsidRDefault="00AB740A" w:rsidP="00AB740A">
      <w:pPr>
        <w:spacing w:after="0" w:line="240" w:lineRule="auto"/>
        <w:ind w:right="-2" w:firstLine="540"/>
        <w:jc w:val="both"/>
        <w:rPr>
          <w:rFonts w:ascii="Times New Roman" w:hAnsi="Times New Roman" w:cs="Times New Roman"/>
          <w:sz w:val="24"/>
          <w:szCs w:val="24"/>
        </w:rPr>
      </w:pPr>
      <w:r w:rsidRPr="006666CE">
        <w:rPr>
          <w:rFonts w:ascii="Times New Roman" w:hAnsi="Times New Roman" w:cs="Times New Roman"/>
          <w:sz w:val="24"/>
          <w:szCs w:val="24"/>
        </w:rPr>
        <w:t>В соответствии со статьей 144 Трудового кодекса РФ, 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субъектов РФ и нормативными правовыми актами органов местного самоуправления.</w:t>
      </w:r>
    </w:p>
    <w:p w:rsidR="00AB740A" w:rsidRDefault="00AB740A" w:rsidP="00AB740A">
      <w:pPr>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sz w:val="24"/>
          <w:szCs w:val="24"/>
        </w:rPr>
        <w:t>Оплата труда работников Учреждения осуществляется на основании Положения об оплате труда работников МКОУ «</w:t>
      </w:r>
      <w:proofErr w:type="spellStart"/>
      <w:r>
        <w:rPr>
          <w:rFonts w:ascii="Times New Roman" w:hAnsi="Times New Roman" w:cs="Times New Roman"/>
          <w:sz w:val="24"/>
          <w:szCs w:val="24"/>
        </w:rPr>
        <w:t>Уянская</w:t>
      </w:r>
      <w:proofErr w:type="spellEnd"/>
      <w:r>
        <w:rPr>
          <w:rFonts w:ascii="Times New Roman" w:hAnsi="Times New Roman" w:cs="Times New Roman"/>
          <w:sz w:val="24"/>
          <w:szCs w:val="24"/>
        </w:rPr>
        <w:t xml:space="preserve"> средняя общеобразовательная школа», утвержденного педагогическим советом от 27.02.2019г. № 24 и согласованного с профсоюзным комитетом </w:t>
      </w:r>
      <w:r w:rsidRPr="005B5189">
        <w:rPr>
          <w:rFonts w:ascii="Times New Roman" w:hAnsi="Times New Roman" w:cs="Times New Roman"/>
          <w:color w:val="000000" w:themeColor="text1"/>
          <w:sz w:val="24"/>
          <w:szCs w:val="24"/>
        </w:rPr>
        <w:t>Учреждения (далее – Положение</w:t>
      </w:r>
      <w:r>
        <w:rPr>
          <w:rFonts w:ascii="Times New Roman" w:hAnsi="Times New Roman" w:cs="Times New Roman"/>
          <w:color w:val="000000" w:themeColor="text1"/>
          <w:sz w:val="24"/>
          <w:szCs w:val="24"/>
        </w:rPr>
        <w:t>)</w:t>
      </w:r>
      <w:r w:rsidRPr="005B518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815AA">
        <w:rPr>
          <w:rFonts w:ascii="Times New Roman" w:hAnsi="Times New Roman" w:cs="Times New Roman"/>
          <w:b/>
          <w:color w:val="000000" w:themeColor="text1"/>
          <w:sz w:val="24"/>
          <w:szCs w:val="24"/>
        </w:rPr>
        <w:t>К Положению имеются замечания технического характера.</w:t>
      </w:r>
    </w:p>
    <w:p w:rsidR="00AB740A" w:rsidRDefault="00AB740A" w:rsidP="00AB740A">
      <w:pPr>
        <w:spacing w:after="0" w:line="240" w:lineRule="auto"/>
        <w:ind w:firstLine="540"/>
        <w:jc w:val="both"/>
        <w:rPr>
          <w:rFonts w:ascii="Times New Roman" w:eastAsia="Times New Roman" w:hAnsi="Times New Roman" w:cs="Times New Roman"/>
          <w:sz w:val="24"/>
          <w:szCs w:val="24"/>
        </w:rPr>
      </w:pPr>
      <w:r w:rsidRPr="002C66FF">
        <w:rPr>
          <w:rFonts w:ascii="Times New Roman" w:eastAsia="Times New Roman" w:hAnsi="Times New Roman" w:cs="Times New Roman"/>
          <w:sz w:val="24"/>
          <w:szCs w:val="24"/>
        </w:rPr>
        <w:t xml:space="preserve">- </w:t>
      </w:r>
      <w:r w:rsidRPr="00FD568F">
        <w:rPr>
          <w:rFonts w:ascii="Times New Roman" w:eastAsia="Times New Roman" w:hAnsi="Times New Roman" w:cs="Times New Roman"/>
          <w:b/>
          <w:sz w:val="24"/>
          <w:szCs w:val="24"/>
        </w:rPr>
        <w:t>в п.</w:t>
      </w:r>
      <w:r>
        <w:rPr>
          <w:rFonts w:ascii="Times New Roman" w:eastAsia="Times New Roman" w:hAnsi="Times New Roman" w:cs="Times New Roman"/>
          <w:b/>
          <w:sz w:val="24"/>
          <w:szCs w:val="24"/>
        </w:rPr>
        <w:t xml:space="preserve"> </w:t>
      </w:r>
      <w:r w:rsidRPr="00FD568F">
        <w:rPr>
          <w:rFonts w:ascii="Times New Roman" w:eastAsia="Times New Roman" w:hAnsi="Times New Roman" w:cs="Times New Roman"/>
          <w:b/>
          <w:sz w:val="24"/>
          <w:szCs w:val="24"/>
        </w:rPr>
        <w:t xml:space="preserve">1 имеется ссылка на Закон Иркутской области от 27 декабря 2016 года </w:t>
      </w:r>
      <w:r>
        <w:rPr>
          <w:rFonts w:ascii="Times New Roman" w:eastAsia="Times New Roman" w:hAnsi="Times New Roman" w:cs="Times New Roman"/>
          <w:b/>
          <w:sz w:val="24"/>
          <w:szCs w:val="24"/>
        </w:rPr>
        <w:t>№</w:t>
      </w:r>
      <w:r w:rsidRPr="00FD568F">
        <w:rPr>
          <w:rFonts w:ascii="Times New Roman" w:eastAsia="Times New Roman" w:hAnsi="Times New Roman" w:cs="Times New Roman"/>
          <w:b/>
          <w:sz w:val="24"/>
          <w:szCs w:val="24"/>
        </w:rPr>
        <w:t xml:space="preserve"> 131-ОЗ "Об оплате труда работников государственных учреждений Иркутской области", однако, данный закон не распространяет свое действие на муниципальные учреждения, коим является </w:t>
      </w:r>
      <w:proofErr w:type="spellStart"/>
      <w:r>
        <w:rPr>
          <w:rFonts w:ascii="Times New Roman" w:eastAsia="Times New Roman" w:hAnsi="Times New Roman" w:cs="Times New Roman"/>
          <w:b/>
          <w:sz w:val="24"/>
          <w:szCs w:val="24"/>
        </w:rPr>
        <w:t>Уянская</w:t>
      </w:r>
      <w:proofErr w:type="spellEnd"/>
      <w:r>
        <w:rPr>
          <w:rFonts w:ascii="Times New Roman" w:eastAsia="Times New Roman" w:hAnsi="Times New Roman" w:cs="Times New Roman"/>
          <w:b/>
          <w:sz w:val="24"/>
          <w:szCs w:val="24"/>
        </w:rPr>
        <w:t xml:space="preserve"> </w:t>
      </w:r>
      <w:r w:rsidRPr="00FD568F">
        <w:rPr>
          <w:rFonts w:ascii="Times New Roman" w:eastAsia="Times New Roman" w:hAnsi="Times New Roman" w:cs="Times New Roman"/>
          <w:b/>
          <w:sz w:val="24"/>
          <w:szCs w:val="24"/>
        </w:rPr>
        <w:t>СОШ</w:t>
      </w:r>
      <w:r>
        <w:rPr>
          <w:rFonts w:ascii="Times New Roman" w:eastAsia="Times New Roman" w:hAnsi="Times New Roman" w:cs="Times New Roman"/>
          <w:sz w:val="24"/>
          <w:szCs w:val="24"/>
        </w:rPr>
        <w:t xml:space="preserve">. Следовало ссылаться на постановление администрации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от 26.12.2018г. № 698-п «</w:t>
      </w:r>
      <w:r w:rsidRPr="00FD568F">
        <w:rPr>
          <w:rFonts w:ascii="Times New Roman" w:eastAsia="Times New Roman" w:hAnsi="Times New Roman" w:cs="Times New Roman"/>
          <w:sz w:val="24"/>
          <w:szCs w:val="24"/>
        </w:rPr>
        <w:t xml:space="preserve">Об утверждении Положения об оплате труда работников муниципальных казенных,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w:t>
      </w:r>
      <w:proofErr w:type="spellStart"/>
      <w:r w:rsidRPr="00FD568F">
        <w:rPr>
          <w:rFonts w:ascii="Times New Roman" w:eastAsia="Times New Roman" w:hAnsi="Times New Roman" w:cs="Times New Roman"/>
          <w:sz w:val="24"/>
          <w:szCs w:val="24"/>
        </w:rPr>
        <w:t>Куйтунский</w:t>
      </w:r>
      <w:proofErr w:type="spellEnd"/>
      <w:r w:rsidRPr="00FD568F">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w:t>
      </w:r>
    </w:p>
    <w:p w:rsidR="00AB740A" w:rsidRDefault="00AB740A" w:rsidP="00AB740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п. 5 Положения определено, что штатное расписание учреждения согласовывается с </w:t>
      </w:r>
      <w:proofErr w:type="gramStart"/>
      <w:r w:rsidRPr="00AB740A">
        <w:rPr>
          <w:rFonts w:ascii="Times New Roman" w:hAnsi="Times New Roman"/>
          <w:b/>
          <w:sz w:val="24"/>
          <w:szCs w:val="24"/>
        </w:rPr>
        <w:t>министерством  (</w:t>
      </w:r>
      <w:proofErr w:type="gramEnd"/>
      <w:r w:rsidRPr="00AB740A">
        <w:rPr>
          <w:rFonts w:ascii="Times New Roman" w:hAnsi="Times New Roman"/>
          <w:b/>
          <w:sz w:val="24"/>
          <w:szCs w:val="24"/>
        </w:rPr>
        <w:t xml:space="preserve">каким?) </w:t>
      </w:r>
      <w:r w:rsidRPr="00AB740A">
        <w:rPr>
          <w:rFonts w:ascii="Times New Roman" w:hAnsi="Times New Roman"/>
          <w:sz w:val="24"/>
          <w:szCs w:val="24"/>
        </w:rPr>
        <w:t>и</w:t>
      </w:r>
      <w:r>
        <w:rPr>
          <w:rFonts w:ascii="Times New Roman" w:hAnsi="Times New Roman"/>
          <w:sz w:val="24"/>
          <w:szCs w:val="24"/>
        </w:rPr>
        <w:t xml:space="preserve"> утверждается руководителем учреждения.  Вероятнее всего следовало указать, что штатное расписание согласовывается с Управлением образования.</w:t>
      </w:r>
    </w:p>
    <w:p w:rsidR="00AB740A" w:rsidRPr="0029637B" w:rsidRDefault="00AB740A" w:rsidP="00AB740A">
      <w:pPr>
        <w:spacing w:after="0" w:line="240" w:lineRule="auto"/>
        <w:ind w:firstLine="567"/>
        <w:jc w:val="both"/>
        <w:rPr>
          <w:rFonts w:ascii="Times New Roman" w:eastAsia="Times New Roman" w:hAnsi="Times New Roman" w:cs="Times New Roman"/>
          <w:sz w:val="24"/>
          <w:szCs w:val="24"/>
        </w:rPr>
      </w:pPr>
      <w:r w:rsidRPr="0029637B">
        <w:rPr>
          <w:rFonts w:ascii="Times New Roman" w:eastAsia="Times New Roman" w:hAnsi="Times New Roman" w:cs="Times New Roman"/>
          <w:sz w:val="24"/>
          <w:szCs w:val="24"/>
        </w:rPr>
        <w:t xml:space="preserve">Фонд оплаты труда работников казенных учреждений </w:t>
      </w:r>
      <w:r w:rsidRPr="002B731D">
        <w:rPr>
          <w:rFonts w:ascii="Times New Roman" w:eastAsia="Times New Roman" w:hAnsi="Times New Roman" w:cs="Times New Roman"/>
          <w:sz w:val="24"/>
          <w:szCs w:val="24"/>
        </w:rPr>
        <w:t>формируется в пределах лимитов бюджетных обязательств, предусмотренных на оплату труда и со</w:t>
      </w:r>
      <w:r>
        <w:rPr>
          <w:rFonts w:ascii="Times New Roman" w:eastAsia="Times New Roman" w:hAnsi="Times New Roman" w:cs="Times New Roman"/>
          <w:sz w:val="24"/>
          <w:szCs w:val="24"/>
        </w:rPr>
        <w:t xml:space="preserve">гласно </w:t>
      </w:r>
      <w:r w:rsidRPr="0029637B">
        <w:rPr>
          <w:rFonts w:ascii="Times New Roman" w:eastAsia="Times New Roman" w:hAnsi="Times New Roman" w:cs="Times New Roman"/>
          <w:sz w:val="24"/>
          <w:szCs w:val="24"/>
        </w:rPr>
        <w:t>штатного расписания,</w:t>
      </w:r>
      <w:r>
        <w:rPr>
          <w:rFonts w:ascii="Times New Roman" w:eastAsia="Times New Roman" w:hAnsi="Times New Roman" w:cs="Times New Roman"/>
          <w:sz w:val="24"/>
          <w:szCs w:val="24"/>
        </w:rPr>
        <w:t xml:space="preserve"> и</w:t>
      </w:r>
      <w:r w:rsidRPr="0029637B">
        <w:rPr>
          <w:rFonts w:ascii="Times New Roman" w:eastAsia="Times New Roman" w:hAnsi="Times New Roman" w:cs="Times New Roman"/>
          <w:sz w:val="24"/>
          <w:szCs w:val="24"/>
        </w:rPr>
        <w:t xml:space="preserve"> тарификационных списков.</w:t>
      </w:r>
    </w:p>
    <w:p w:rsidR="00AB740A" w:rsidRPr="0029637B" w:rsidRDefault="00AB740A" w:rsidP="00AB740A">
      <w:pPr>
        <w:spacing w:after="0" w:line="240" w:lineRule="auto"/>
        <w:ind w:firstLine="567"/>
        <w:jc w:val="both"/>
        <w:rPr>
          <w:rFonts w:ascii="Times New Roman" w:eastAsia="Times New Roman" w:hAnsi="Times New Roman" w:cs="Times New Roman"/>
          <w:sz w:val="24"/>
          <w:szCs w:val="24"/>
        </w:rPr>
      </w:pPr>
      <w:r w:rsidRPr="0029637B">
        <w:rPr>
          <w:rFonts w:ascii="Times New Roman" w:eastAsia="Times New Roman" w:hAnsi="Times New Roman" w:cs="Times New Roman"/>
          <w:sz w:val="24"/>
          <w:szCs w:val="24"/>
        </w:rPr>
        <w:t>Штатное расписание утверждено директором школы:</w:t>
      </w:r>
    </w:p>
    <w:p w:rsidR="00AB740A" w:rsidRPr="00827902" w:rsidRDefault="00AB740A" w:rsidP="00AB740A">
      <w:pPr>
        <w:spacing w:after="0" w:line="240" w:lineRule="auto"/>
        <w:ind w:firstLine="567"/>
        <w:jc w:val="both"/>
        <w:rPr>
          <w:rFonts w:ascii="Times New Roman" w:eastAsia="Times New Roman" w:hAnsi="Times New Roman" w:cs="Times New Roman"/>
          <w:sz w:val="24"/>
          <w:szCs w:val="24"/>
        </w:rPr>
      </w:pPr>
      <w:r w:rsidRPr="0029637B">
        <w:rPr>
          <w:rFonts w:ascii="Times New Roman" w:eastAsia="Times New Roman" w:hAnsi="Times New Roman" w:cs="Times New Roman"/>
          <w:sz w:val="24"/>
          <w:szCs w:val="24"/>
        </w:rPr>
        <w:t>- по состоянию на 01.01.2020 года в количестве</w:t>
      </w:r>
      <w:r w:rsidRPr="000D3D3D">
        <w:rPr>
          <w:rFonts w:ascii="Times New Roman" w:eastAsia="Times New Roman" w:hAnsi="Times New Roman" w:cs="Times New Roman"/>
          <w:color w:val="FF0000"/>
          <w:sz w:val="24"/>
          <w:szCs w:val="24"/>
        </w:rPr>
        <w:t xml:space="preserve"> </w:t>
      </w:r>
      <w:r w:rsidRPr="00493E67">
        <w:rPr>
          <w:rFonts w:ascii="Times New Roman" w:eastAsia="Times New Roman" w:hAnsi="Times New Roman" w:cs="Times New Roman"/>
          <w:color w:val="000000" w:themeColor="text1"/>
          <w:sz w:val="24"/>
          <w:szCs w:val="24"/>
        </w:rPr>
        <w:t xml:space="preserve">82,2 </w:t>
      </w:r>
      <w:r w:rsidRPr="00827902">
        <w:rPr>
          <w:rFonts w:ascii="Times New Roman" w:eastAsia="Times New Roman" w:hAnsi="Times New Roman" w:cs="Times New Roman"/>
          <w:sz w:val="24"/>
          <w:szCs w:val="24"/>
        </w:rPr>
        <w:t>штатных единиц</w:t>
      </w:r>
      <w:r>
        <w:rPr>
          <w:rFonts w:ascii="Times New Roman" w:eastAsia="Times New Roman" w:hAnsi="Times New Roman" w:cs="Times New Roman"/>
          <w:sz w:val="24"/>
          <w:szCs w:val="24"/>
        </w:rPr>
        <w:t>ы</w:t>
      </w:r>
      <w:r w:rsidRPr="00827902">
        <w:rPr>
          <w:rFonts w:ascii="Times New Roman" w:eastAsia="Times New Roman" w:hAnsi="Times New Roman" w:cs="Times New Roman"/>
          <w:sz w:val="24"/>
          <w:szCs w:val="24"/>
        </w:rPr>
        <w:t xml:space="preserve"> с месячным фондом оплаты труда в сумме </w:t>
      </w:r>
      <w:r>
        <w:rPr>
          <w:rFonts w:ascii="Times New Roman" w:eastAsia="Times New Roman" w:hAnsi="Times New Roman" w:cs="Times New Roman"/>
          <w:sz w:val="24"/>
          <w:szCs w:val="24"/>
        </w:rPr>
        <w:t>1826,2</w:t>
      </w:r>
      <w:r w:rsidRPr="00827902">
        <w:rPr>
          <w:rFonts w:ascii="Times New Roman" w:eastAsia="Times New Roman" w:hAnsi="Times New Roman" w:cs="Times New Roman"/>
          <w:sz w:val="24"/>
          <w:szCs w:val="24"/>
        </w:rPr>
        <w:t xml:space="preserve"> тыс. руб.;</w:t>
      </w:r>
    </w:p>
    <w:p w:rsidR="00AB740A" w:rsidRDefault="00AB740A" w:rsidP="00AB740A">
      <w:pPr>
        <w:spacing w:after="0" w:line="240" w:lineRule="auto"/>
        <w:ind w:firstLine="567"/>
        <w:jc w:val="both"/>
        <w:rPr>
          <w:rFonts w:ascii="Times New Roman" w:eastAsia="Times New Roman" w:hAnsi="Times New Roman" w:cs="Times New Roman"/>
          <w:sz w:val="24"/>
          <w:szCs w:val="24"/>
        </w:rPr>
      </w:pPr>
      <w:r w:rsidRPr="00827902">
        <w:rPr>
          <w:rFonts w:ascii="Times New Roman" w:eastAsia="Times New Roman" w:hAnsi="Times New Roman" w:cs="Times New Roman"/>
          <w:sz w:val="24"/>
          <w:szCs w:val="24"/>
        </w:rPr>
        <w:t xml:space="preserve">- на 01.09.2020 года в количестве </w:t>
      </w:r>
      <w:r>
        <w:rPr>
          <w:rFonts w:ascii="Times New Roman" w:eastAsia="Times New Roman" w:hAnsi="Times New Roman" w:cs="Times New Roman"/>
          <w:sz w:val="24"/>
          <w:szCs w:val="24"/>
        </w:rPr>
        <w:t>82,78</w:t>
      </w:r>
      <w:r w:rsidRPr="00827902">
        <w:rPr>
          <w:rFonts w:ascii="Times New Roman" w:eastAsia="Times New Roman" w:hAnsi="Times New Roman" w:cs="Times New Roman"/>
          <w:sz w:val="24"/>
          <w:szCs w:val="24"/>
        </w:rPr>
        <w:t xml:space="preserve"> штатных единиц с месячным фондом оплаты труда в сумме </w:t>
      </w:r>
      <w:r>
        <w:rPr>
          <w:rFonts w:ascii="Times New Roman" w:eastAsia="Times New Roman" w:hAnsi="Times New Roman" w:cs="Times New Roman"/>
          <w:sz w:val="24"/>
          <w:szCs w:val="24"/>
        </w:rPr>
        <w:t>1891,6</w:t>
      </w:r>
      <w:r w:rsidRPr="00827902">
        <w:rPr>
          <w:rFonts w:ascii="Times New Roman" w:eastAsia="Times New Roman" w:hAnsi="Times New Roman" w:cs="Times New Roman"/>
          <w:sz w:val="24"/>
          <w:szCs w:val="24"/>
        </w:rPr>
        <w:t xml:space="preserve"> тыс. руб.</w:t>
      </w:r>
    </w:p>
    <w:p w:rsidR="00AB740A" w:rsidRDefault="00AB740A" w:rsidP="00AB7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начало нового учебного года 2020-2021 произошло снижение штатной численности педагогических работников на 0,17 единицы в связи с уменьшением учебной нагрузки педагогов по тарификации и увеличением штата хозяйственного персонала на 0,75</w:t>
      </w:r>
      <w:r w:rsidRPr="004B50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шт. ед. (введено 0,5 ст. дворника, 0,5 ст. кладовщика и сокращено 0,25 ст. электрика).</w:t>
      </w:r>
    </w:p>
    <w:p w:rsidR="00AB740A" w:rsidRDefault="00AB740A" w:rsidP="00AB740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Необходимо отметить, что </w:t>
      </w:r>
      <w:r w:rsidRPr="00A4562A">
        <w:rPr>
          <w:rFonts w:ascii="Times New Roman" w:eastAsia="Times New Roman" w:hAnsi="Times New Roman" w:cs="Times New Roman"/>
          <w:b/>
          <w:sz w:val="24"/>
          <w:szCs w:val="24"/>
        </w:rPr>
        <w:t xml:space="preserve">штатное расписание </w:t>
      </w:r>
      <w:r>
        <w:rPr>
          <w:rFonts w:ascii="Times New Roman" w:eastAsia="Times New Roman" w:hAnsi="Times New Roman" w:cs="Times New Roman"/>
          <w:b/>
          <w:sz w:val="24"/>
          <w:szCs w:val="24"/>
        </w:rPr>
        <w:t xml:space="preserve">как на 01.01.2020г. так и на 01.09.2020г. сформировано с многочисленными арифметическими ошибками. Так, согласно представленного Центром штатных расписаний месячный ФОТ составляет: на 01.01.2020г. – 1705,5 тыс. руб., на 01.09.2020г. – 1784,3 тыс. руб., однако, при арифметическом пересчете КСП МФОТ сложился в сумме 1826,2 тыс. руб. и 1891,6 тыс. руб. соответственно. Разница составляет 120,7 тыс. руб. и 107,3 тыс. руб. </w:t>
      </w:r>
    </w:p>
    <w:p w:rsidR="00AB740A" w:rsidRPr="00DC49FD" w:rsidRDefault="00AB740A" w:rsidP="00AB740A">
      <w:pPr>
        <w:spacing w:after="0" w:line="240" w:lineRule="auto"/>
        <w:ind w:firstLine="567"/>
        <w:jc w:val="both"/>
        <w:rPr>
          <w:rFonts w:ascii="Times New Roman" w:eastAsia="Times New Roman" w:hAnsi="Times New Roman" w:cs="Times New Roman"/>
          <w:b/>
          <w:sz w:val="24"/>
          <w:szCs w:val="24"/>
        </w:rPr>
      </w:pPr>
      <w:r w:rsidRPr="009B335B">
        <w:rPr>
          <w:rFonts w:ascii="Times New Roman" w:eastAsia="Times New Roman" w:hAnsi="Times New Roman" w:cs="Times New Roman"/>
          <w:sz w:val="24"/>
          <w:szCs w:val="24"/>
          <w:u w:val="single"/>
        </w:rPr>
        <w:t>При анализе штатного расписания установлено следующее</w:t>
      </w:r>
      <w:r w:rsidRPr="009159F1">
        <w:rPr>
          <w:rFonts w:ascii="Times New Roman" w:eastAsia="Times New Roman" w:hAnsi="Times New Roman" w:cs="Times New Roman"/>
          <w:sz w:val="24"/>
          <w:szCs w:val="24"/>
        </w:rPr>
        <w:t>:</w:t>
      </w:r>
    </w:p>
    <w:p w:rsidR="00AB740A" w:rsidRDefault="00AB740A" w:rsidP="00AB740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 </w:t>
      </w:r>
      <w:r w:rsidRPr="009159F1">
        <w:rPr>
          <w:rFonts w:ascii="Times New Roman" w:eastAsia="Times New Roman" w:hAnsi="Times New Roman" w:cs="Times New Roman"/>
          <w:sz w:val="24"/>
          <w:szCs w:val="24"/>
        </w:rPr>
        <w:t>установленные работникам Учреждения оклады соответствуют размерам окладов, определенных Положением об оплате труда.</w:t>
      </w:r>
    </w:p>
    <w:p w:rsidR="00AB740A" w:rsidRDefault="00AB740A" w:rsidP="00AB740A">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 xml:space="preserve"> </w:t>
      </w:r>
      <w:r w:rsidRPr="00AB740A">
        <w:rPr>
          <w:rFonts w:ascii="Times New Roman" w:eastAsia="Times New Roman" w:hAnsi="Times New Roman" w:cs="Times New Roman"/>
          <w:sz w:val="24"/>
          <w:szCs w:val="24"/>
        </w:rPr>
        <w:t>-</w:t>
      </w:r>
      <w:r w:rsidRPr="009B335B">
        <w:rPr>
          <w:rFonts w:ascii="Times New Roman" w:eastAsia="Times New Roman" w:hAnsi="Times New Roman" w:cs="Times New Roman"/>
          <w:sz w:val="24"/>
          <w:szCs w:val="24"/>
        </w:rPr>
        <w:t xml:space="preserve"> виды компенсационных и стимулирующих выплат штатным расписанием установлены в соответствии с Положением об оплате труда</w:t>
      </w:r>
      <w:r w:rsidRPr="000D3D3D">
        <w:rPr>
          <w:rFonts w:ascii="Times New Roman" w:eastAsia="Times New Roman" w:hAnsi="Times New Roman" w:cs="Times New Roman"/>
          <w:color w:val="FF0000"/>
          <w:sz w:val="24"/>
          <w:szCs w:val="24"/>
        </w:rPr>
        <w:t>.</w:t>
      </w:r>
    </w:p>
    <w:p w:rsidR="00AB740A" w:rsidRPr="004047CE" w:rsidRDefault="00AB740A" w:rsidP="00AB740A">
      <w:pPr>
        <w:spacing w:after="0" w:line="240" w:lineRule="auto"/>
        <w:ind w:firstLine="5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 xml:space="preserve">-  </w:t>
      </w:r>
      <w:r w:rsidRPr="00591AC7">
        <w:rPr>
          <w:rFonts w:ascii="Times New Roman" w:eastAsia="Times New Roman" w:hAnsi="Times New Roman" w:cs="Times New Roman"/>
          <w:b/>
          <w:sz w:val="24"/>
          <w:szCs w:val="24"/>
        </w:rPr>
        <w:t>штатным расписанием предусмотрена должность «специалист по охране труда» с окладом в сумме 7746 ру</w:t>
      </w:r>
      <w:r w:rsidRPr="00FA6FCA">
        <w:rPr>
          <w:rFonts w:ascii="Times New Roman" w:eastAsia="Times New Roman" w:hAnsi="Times New Roman" w:cs="Times New Roman"/>
          <w:b/>
          <w:sz w:val="24"/>
          <w:szCs w:val="24"/>
        </w:rPr>
        <w:t>б.</w:t>
      </w:r>
      <w:r w:rsidRPr="004047CE">
        <w:rPr>
          <w:rFonts w:ascii="Times New Roman" w:eastAsia="Times New Roman" w:hAnsi="Times New Roman" w:cs="Times New Roman"/>
          <w:sz w:val="24"/>
          <w:szCs w:val="24"/>
        </w:rPr>
        <w:t xml:space="preserve"> </w:t>
      </w:r>
      <w:r w:rsidRPr="004047CE">
        <w:rPr>
          <w:rFonts w:ascii="Times New Roman" w:eastAsia="Times New Roman" w:hAnsi="Times New Roman" w:cs="Times New Roman"/>
          <w:b/>
          <w:sz w:val="24"/>
          <w:szCs w:val="24"/>
        </w:rPr>
        <w:t>Наличие данной должности предусмотрено и Положением по оплате труда, но при этом размер должностного оклада не установлен, т. е. непонятно на основании какого нормативного документа установлен в штатном расписании размер должностного оклада.</w:t>
      </w:r>
      <w:r>
        <w:rPr>
          <w:rFonts w:ascii="Times New Roman" w:eastAsia="Times New Roman" w:hAnsi="Times New Roman" w:cs="Times New Roman"/>
          <w:b/>
          <w:color w:val="000000" w:themeColor="text1"/>
          <w:sz w:val="24"/>
          <w:szCs w:val="24"/>
        </w:rPr>
        <w:t xml:space="preserve">  </w:t>
      </w:r>
      <w:r w:rsidRPr="00FA6FCA">
        <w:rPr>
          <w:rFonts w:ascii="Times New Roman" w:eastAsia="Times New Roman" w:hAnsi="Times New Roman" w:cs="Times New Roman"/>
          <w:color w:val="000000" w:themeColor="text1"/>
          <w:sz w:val="24"/>
          <w:szCs w:val="24"/>
        </w:rPr>
        <w:t xml:space="preserve">По состоянию на 01.01.2020 года ставка специалиста по охране труда </w:t>
      </w:r>
      <w:r>
        <w:rPr>
          <w:rFonts w:ascii="Times New Roman" w:eastAsia="Times New Roman" w:hAnsi="Times New Roman" w:cs="Times New Roman"/>
          <w:color w:val="000000" w:themeColor="text1"/>
          <w:sz w:val="24"/>
          <w:szCs w:val="24"/>
        </w:rPr>
        <w:t xml:space="preserve">с ГФОТ в размере 286,8 тыс. руб. </w:t>
      </w:r>
      <w:r w:rsidRPr="00FA6FCA">
        <w:rPr>
          <w:rFonts w:ascii="Times New Roman" w:eastAsia="Times New Roman" w:hAnsi="Times New Roman" w:cs="Times New Roman"/>
          <w:color w:val="000000" w:themeColor="text1"/>
          <w:sz w:val="24"/>
          <w:szCs w:val="24"/>
        </w:rPr>
        <w:t>вакантна.</w:t>
      </w:r>
    </w:p>
    <w:p w:rsidR="00AB740A" w:rsidRPr="009752A3" w:rsidRDefault="00AB740A" w:rsidP="00AB740A">
      <w:pPr>
        <w:spacing w:after="0" w:line="240" w:lineRule="auto"/>
        <w:ind w:firstLine="5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Pr="00E907B1">
        <w:rPr>
          <w:rFonts w:ascii="Times New Roman" w:eastAsia="Times New Roman" w:hAnsi="Times New Roman" w:cs="Times New Roman"/>
          <w:b/>
          <w:color w:val="000000" w:themeColor="text1"/>
          <w:sz w:val="24"/>
          <w:szCs w:val="24"/>
        </w:rPr>
        <w:t>штатным ра</w:t>
      </w:r>
      <w:r>
        <w:rPr>
          <w:rFonts w:ascii="Times New Roman" w:eastAsia="Times New Roman" w:hAnsi="Times New Roman" w:cs="Times New Roman"/>
          <w:b/>
          <w:color w:val="000000" w:themeColor="text1"/>
          <w:sz w:val="24"/>
          <w:szCs w:val="24"/>
        </w:rPr>
        <w:t>списанием с 01.09.2020г.</w:t>
      </w:r>
      <w:r w:rsidRPr="00E907B1">
        <w:rPr>
          <w:rFonts w:ascii="Times New Roman" w:eastAsia="Times New Roman" w:hAnsi="Times New Roman" w:cs="Times New Roman"/>
          <w:b/>
          <w:color w:val="000000" w:themeColor="text1"/>
          <w:sz w:val="24"/>
          <w:szCs w:val="24"/>
        </w:rPr>
        <w:t xml:space="preserve"> предусмотрена должность «дворник»</w:t>
      </w:r>
      <w:r>
        <w:rPr>
          <w:rFonts w:ascii="Times New Roman" w:eastAsia="Times New Roman" w:hAnsi="Times New Roman" w:cs="Times New Roman"/>
          <w:b/>
          <w:color w:val="000000" w:themeColor="text1"/>
          <w:sz w:val="24"/>
          <w:szCs w:val="24"/>
        </w:rPr>
        <w:t xml:space="preserve"> 0,5 ставки,</w:t>
      </w:r>
      <w:r w:rsidRPr="00E907B1">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однако при этом ни размер должностного оклада, ни месячный ФОТ в штатном расписании не установлен. На данную должность трудоустроен </w:t>
      </w:r>
      <w:proofErr w:type="spellStart"/>
      <w:r>
        <w:rPr>
          <w:rFonts w:ascii="Times New Roman" w:eastAsia="Times New Roman" w:hAnsi="Times New Roman" w:cs="Times New Roman"/>
          <w:b/>
          <w:color w:val="000000" w:themeColor="text1"/>
          <w:sz w:val="24"/>
          <w:szCs w:val="24"/>
        </w:rPr>
        <w:t>Барахтенко</w:t>
      </w:r>
      <w:proofErr w:type="spellEnd"/>
      <w:r>
        <w:rPr>
          <w:rFonts w:ascii="Times New Roman" w:eastAsia="Times New Roman" w:hAnsi="Times New Roman" w:cs="Times New Roman"/>
          <w:b/>
          <w:color w:val="000000" w:themeColor="text1"/>
          <w:sz w:val="24"/>
          <w:szCs w:val="24"/>
        </w:rPr>
        <w:t xml:space="preserve"> В.Г. с окладом в размере 3549 руб. </w:t>
      </w:r>
      <w:r>
        <w:rPr>
          <w:rFonts w:ascii="Times New Roman" w:eastAsia="Times New Roman" w:hAnsi="Times New Roman" w:cs="Times New Roman"/>
          <w:color w:val="000000" w:themeColor="text1"/>
          <w:sz w:val="24"/>
          <w:szCs w:val="24"/>
        </w:rPr>
        <w:t>(оклад 7098 руб</w:t>
      </w:r>
      <w:r w:rsidRPr="002B240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xml:space="preserve"> </w:t>
      </w:r>
      <w:r w:rsidRPr="002B240D">
        <w:rPr>
          <w:rFonts w:ascii="Times New Roman" w:eastAsia="Times New Roman" w:hAnsi="Times New Roman" w:cs="Times New Roman"/>
          <w:color w:val="000000" w:themeColor="text1"/>
          <w:sz w:val="24"/>
          <w:szCs w:val="24"/>
        </w:rPr>
        <w:t>0,5 ст.).</w:t>
      </w:r>
      <w:r>
        <w:rPr>
          <w:rFonts w:ascii="Times New Roman" w:eastAsia="Times New Roman" w:hAnsi="Times New Roman" w:cs="Times New Roman"/>
          <w:color w:val="000000" w:themeColor="text1"/>
          <w:sz w:val="24"/>
          <w:szCs w:val="24"/>
        </w:rPr>
        <w:t xml:space="preserve"> </w:t>
      </w:r>
      <w:r w:rsidRPr="009752A3">
        <w:rPr>
          <w:rFonts w:ascii="Times New Roman" w:eastAsia="Times New Roman" w:hAnsi="Times New Roman" w:cs="Times New Roman"/>
          <w:b/>
          <w:color w:val="000000" w:themeColor="text1"/>
          <w:sz w:val="24"/>
          <w:szCs w:val="24"/>
        </w:rPr>
        <w:t>Размер оклада установлен в соответствии с Положением. Начисление за период с сентября по декабрь 2020 года составило 40,2 тыс. руб.</w:t>
      </w:r>
    </w:p>
    <w:p w:rsidR="00AB740A" w:rsidRDefault="00AB740A" w:rsidP="00AB74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начисленной заработной плате по категориям персонала представлены в таблице № 2.</w:t>
      </w:r>
    </w:p>
    <w:p w:rsidR="00AB740A" w:rsidRDefault="00AB740A" w:rsidP="00AB740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2 (тыс. руб.)</w:t>
      </w:r>
    </w:p>
    <w:tbl>
      <w:tblPr>
        <w:tblStyle w:val="ae"/>
        <w:tblW w:w="0" w:type="auto"/>
        <w:tblLook w:val="04A0" w:firstRow="1" w:lastRow="0" w:firstColumn="1" w:lastColumn="0" w:noHBand="0" w:noVBand="1"/>
      </w:tblPr>
      <w:tblGrid>
        <w:gridCol w:w="3085"/>
        <w:gridCol w:w="1559"/>
        <w:gridCol w:w="1825"/>
        <w:gridCol w:w="1577"/>
        <w:gridCol w:w="1418"/>
      </w:tblGrid>
      <w:tr w:rsidR="00AB740A" w:rsidTr="00D23D7B">
        <w:tc>
          <w:tcPr>
            <w:tcW w:w="3085" w:type="dxa"/>
          </w:tcPr>
          <w:p w:rsidR="00AB740A" w:rsidRPr="001074A0" w:rsidRDefault="00AB740A" w:rsidP="00AB740A">
            <w:pPr>
              <w:jc w:val="center"/>
              <w:rPr>
                <w:rFonts w:ascii="Times New Roman" w:eastAsia="Times New Roman" w:hAnsi="Times New Roman" w:cs="Times New Roman"/>
              </w:rPr>
            </w:pPr>
            <w:r w:rsidRPr="001074A0">
              <w:rPr>
                <w:rFonts w:ascii="Times New Roman" w:eastAsia="Times New Roman" w:hAnsi="Times New Roman" w:cs="Times New Roman"/>
              </w:rPr>
              <w:t>Кате</w:t>
            </w:r>
            <w:r>
              <w:rPr>
                <w:rFonts w:ascii="Times New Roman" w:eastAsia="Times New Roman" w:hAnsi="Times New Roman" w:cs="Times New Roman"/>
              </w:rPr>
              <w:t>гория персонала</w:t>
            </w:r>
          </w:p>
        </w:tc>
        <w:tc>
          <w:tcPr>
            <w:tcW w:w="1559" w:type="dxa"/>
          </w:tcPr>
          <w:p w:rsidR="00AB740A" w:rsidRPr="001074A0" w:rsidRDefault="00AB740A" w:rsidP="00AB740A">
            <w:pPr>
              <w:jc w:val="center"/>
              <w:rPr>
                <w:rFonts w:ascii="Times New Roman" w:eastAsia="Times New Roman" w:hAnsi="Times New Roman" w:cs="Times New Roman"/>
              </w:rPr>
            </w:pPr>
            <w:r>
              <w:rPr>
                <w:rFonts w:ascii="Times New Roman" w:eastAsia="Times New Roman" w:hAnsi="Times New Roman" w:cs="Times New Roman"/>
              </w:rPr>
              <w:t>Начислено за 2020 год, тыс. руб.</w:t>
            </w:r>
          </w:p>
        </w:tc>
        <w:tc>
          <w:tcPr>
            <w:tcW w:w="1825" w:type="dxa"/>
          </w:tcPr>
          <w:p w:rsidR="00AB740A" w:rsidRPr="001074A0" w:rsidRDefault="00AB740A" w:rsidP="00AB740A">
            <w:pPr>
              <w:jc w:val="center"/>
              <w:rPr>
                <w:rFonts w:ascii="Times New Roman" w:eastAsia="Times New Roman" w:hAnsi="Times New Roman" w:cs="Times New Roman"/>
              </w:rPr>
            </w:pP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стимулирующих выплат тыс. руб.</w:t>
            </w:r>
          </w:p>
        </w:tc>
        <w:tc>
          <w:tcPr>
            <w:tcW w:w="1577" w:type="dxa"/>
          </w:tcPr>
          <w:p w:rsidR="00AB740A" w:rsidRPr="001074A0" w:rsidRDefault="00AB740A" w:rsidP="00AB740A">
            <w:pPr>
              <w:jc w:val="center"/>
              <w:rPr>
                <w:rFonts w:ascii="Times New Roman" w:eastAsia="Times New Roman" w:hAnsi="Times New Roman" w:cs="Times New Roman"/>
              </w:rPr>
            </w:pPr>
            <w:r>
              <w:rPr>
                <w:rFonts w:ascii="Times New Roman" w:eastAsia="Times New Roman" w:hAnsi="Times New Roman" w:cs="Times New Roman"/>
              </w:rPr>
              <w:t xml:space="preserve">Удельный вес </w:t>
            </w:r>
            <w:proofErr w:type="spellStart"/>
            <w:r>
              <w:rPr>
                <w:rFonts w:ascii="Times New Roman" w:eastAsia="Times New Roman" w:hAnsi="Times New Roman" w:cs="Times New Roman"/>
              </w:rPr>
              <w:t>стим</w:t>
            </w:r>
            <w:proofErr w:type="spellEnd"/>
            <w:proofErr w:type="gramStart"/>
            <w:r>
              <w:rPr>
                <w:rFonts w:ascii="Times New Roman" w:eastAsia="Times New Roman" w:hAnsi="Times New Roman" w:cs="Times New Roman"/>
              </w:rPr>
              <w:t>. выплат</w:t>
            </w:r>
            <w:proofErr w:type="gramEnd"/>
            <w:r>
              <w:rPr>
                <w:rFonts w:ascii="Times New Roman" w:eastAsia="Times New Roman" w:hAnsi="Times New Roman" w:cs="Times New Roman"/>
              </w:rPr>
              <w:t xml:space="preserve"> в  ФОТ, %</w:t>
            </w:r>
          </w:p>
        </w:tc>
        <w:tc>
          <w:tcPr>
            <w:tcW w:w="1418" w:type="dxa"/>
          </w:tcPr>
          <w:p w:rsidR="00AB740A" w:rsidRPr="001074A0" w:rsidRDefault="00AB740A" w:rsidP="00AB740A">
            <w:pPr>
              <w:jc w:val="center"/>
              <w:rPr>
                <w:rFonts w:ascii="Times New Roman" w:eastAsia="Times New Roman" w:hAnsi="Times New Roman" w:cs="Times New Roman"/>
              </w:rPr>
            </w:pPr>
            <w:r>
              <w:rPr>
                <w:rFonts w:ascii="Times New Roman" w:eastAsia="Times New Roman" w:hAnsi="Times New Roman" w:cs="Times New Roman"/>
              </w:rPr>
              <w:t xml:space="preserve">Средняя </w:t>
            </w:r>
            <w:proofErr w:type="gramStart"/>
            <w:r>
              <w:rPr>
                <w:rFonts w:ascii="Times New Roman" w:eastAsia="Times New Roman" w:hAnsi="Times New Roman" w:cs="Times New Roman"/>
              </w:rPr>
              <w:t>зарплата,  тыс.</w:t>
            </w:r>
            <w:proofErr w:type="gramEnd"/>
            <w:r>
              <w:rPr>
                <w:rFonts w:ascii="Times New Roman" w:eastAsia="Times New Roman" w:hAnsi="Times New Roman" w:cs="Times New Roman"/>
              </w:rPr>
              <w:t xml:space="preserve"> руб.</w:t>
            </w:r>
          </w:p>
        </w:tc>
      </w:tr>
      <w:tr w:rsidR="00AB740A" w:rsidTr="00D23D7B">
        <w:tc>
          <w:tcPr>
            <w:tcW w:w="3085" w:type="dxa"/>
          </w:tcPr>
          <w:p w:rsidR="00AB740A" w:rsidRPr="001074A0" w:rsidRDefault="00AB740A" w:rsidP="00BB09D0">
            <w:pPr>
              <w:jc w:val="both"/>
              <w:rPr>
                <w:rFonts w:ascii="Times New Roman" w:eastAsia="Times New Roman" w:hAnsi="Times New Roman" w:cs="Times New Roman"/>
              </w:rPr>
            </w:pPr>
            <w:r>
              <w:rPr>
                <w:rFonts w:ascii="Times New Roman" w:eastAsia="Times New Roman" w:hAnsi="Times New Roman" w:cs="Times New Roman"/>
              </w:rPr>
              <w:t>Административный (3</w:t>
            </w:r>
            <w:r w:rsidR="00D23D7B">
              <w:rPr>
                <w:rFonts w:ascii="Times New Roman" w:eastAsia="Times New Roman" w:hAnsi="Times New Roman" w:cs="Times New Roman"/>
              </w:rPr>
              <w:t xml:space="preserve"> </w:t>
            </w:r>
            <w:r>
              <w:rPr>
                <w:rFonts w:ascii="Times New Roman" w:eastAsia="Times New Roman" w:hAnsi="Times New Roman" w:cs="Times New Roman"/>
              </w:rPr>
              <w:t>человека)</w:t>
            </w:r>
          </w:p>
        </w:tc>
        <w:tc>
          <w:tcPr>
            <w:tcW w:w="1559"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2066,3</w:t>
            </w:r>
          </w:p>
        </w:tc>
        <w:tc>
          <w:tcPr>
            <w:tcW w:w="1825"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339,4</w:t>
            </w:r>
          </w:p>
        </w:tc>
        <w:tc>
          <w:tcPr>
            <w:tcW w:w="1577"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16,4</w:t>
            </w:r>
          </w:p>
        </w:tc>
        <w:tc>
          <w:tcPr>
            <w:tcW w:w="1418"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52,1</w:t>
            </w:r>
          </w:p>
        </w:tc>
      </w:tr>
      <w:tr w:rsidR="00AB740A" w:rsidTr="00D23D7B">
        <w:tc>
          <w:tcPr>
            <w:tcW w:w="3085" w:type="dxa"/>
          </w:tcPr>
          <w:p w:rsidR="00AB740A" w:rsidRPr="001074A0" w:rsidRDefault="00AB740A" w:rsidP="00BB09D0">
            <w:pPr>
              <w:jc w:val="both"/>
              <w:rPr>
                <w:rFonts w:ascii="Times New Roman" w:eastAsia="Times New Roman" w:hAnsi="Times New Roman" w:cs="Times New Roman"/>
              </w:rPr>
            </w:pPr>
            <w:r>
              <w:rPr>
                <w:rFonts w:ascii="Times New Roman" w:eastAsia="Times New Roman" w:hAnsi="Times New Roman" w:cs="Times New Roman"/>
              </w:rPr>
              <w:t>Педагогический (28</w:t>
            </w:r>
            <w:r w:rsidR="00D23D7B">
              <w:rPr>
                <w:rFonts w:ascii="Times New Roman" w:eastAsia="Times New Roman" w:hAnsi="Times New Roman" w:cs="Times New Roman"/>
              </w:rPr>
              <w:t xml:space="preserve"> </w:t>
            </w:r>
            <w:r>
              <w:rPr>
                <w:rFonts w:ascii="Times New Roman" w:eastAsia="Times New Roman" w:hAnsi="Times New Roman" w:cs="Times New Roman"/>
              </w:rPr>
              <w:t>человек)</w:t>
            </w:r>
          </w:p>
        </w:tc>
        <w:tc>
          <w:tcPr>
            <w:tcW w:w="1559"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13067,9</w:t>
            </w:r>
          </w:p>
        </w:tc>
        <w:tc>
          <w:tcPr>
            <w:tcW w:w="1825"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2029,2</w:t>
            </w:r>
          </w:p>
        </w:tc>
        <w:tc>
          <w:tcPr>
            <w:tcW w:w="1577"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15,5</w:t>
            </w:r>
          </w:p>
        </w:tc>
        <w:tc>
          <w:tcPr>
            <w:tcW w:w="1418" w:type="dxa"/>
            <w:vMerge w:val="restart"/>
          </w:tcPr>
          <w:p w:rsidR="00AB740A" w:rsidRDefault="00AB740A" w:rsidP="00BB09D0">
            <w:pPr>
              <w:jc w:val="center"/>
              <w:rPr>
                <w:rFonts w:ascii="Times New Roman" w:eastAsia="Times New Roman" w:hAnsi="Times New Roman" w:cs="Times New Roman"/>
              </w:rPr>
            </w:pPr>
          </w:p>
          <w:p w:rsidR="00AB740A"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40,5</w:t>
            </w:r>
          </w:p>
          <w:p w:rsidR="00AB740A" w:rsidRPr="001074A0" w:rsidRDefault="00AB740A" w:rsidP="00BB09D0">
            <w:pPr>
              <w:jc w:val="center"/>
              <w:rPr>
                <w:rFonts w:ascii="Times New Roman" w:eastAsia="Times New Roman" w:hAnsi="Times New Roman" w:cs="Times New Roman"/>
              </w:rPr>
            </w:pPr>
          </w:p>
        </w:tc>
      </w:tr>
      <w:tr w:rsidR="00AB740A" w:rsidTr="00D23D7B">
        <w:tc>
          <w:tcPr>
            <w:tcW w:w="3085" w:type="dxa"/>
          </w:tcPr>
          <w:p w:rsidR="00AB740A" w:rsidRPr="001074A0" w:rsidRDefault="00AB740A" w:rsidP="00D23D7B">
            <w:pPr>
              <w:jc w:val="both"/>
              <w:rPr>
                <w:rFonts w:ascii="Times New Roman" w:eastAsia="Times New Roman" w:hAnsi="Times New Roman" w:cs="Times New Roman"/>
              </w:rPr>
            </w:pPr>
            <w:r>
              <w:rPr>
                <w:rFonts w:ascii="Times New Roman" w:eastAsia="Times New Roman" w:hAnsi="Times New Roman" w:cs="Times New Roman"/>
              </w:rPr>
              <w:t xml:space="preserve">Вознаграждение за </w:t>
            </w:r>
            <w:r w:rsidR="00D23D7B">
              <w:rPr>
                <w:rFonts w:ascii="Times New Roman" w:eastAsia="Times New Roman" w:hAnsi="Times New Roman" w:cs="Times New Roman"/>
              </w:rPr>
              <w:t xml:space="preserve">классное </w:t>
            </w:r>
            <w:r>
              <w:rPr>
                <w:rFonts w:ascii="Times New Roman" w:eastAsia="Times New Roman" w:hAnsi="Times New Roman" w:cs="Times New Roman"/>
              </w:rPr>
              <w:t>руководство</w:t>
            </w:r>
          </w:p>
        </w:tc>
        <w:tc>
          <w:tcPr>
            <w:tcW w:w="1559"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574,9</w:t>
            </w:r>
          </w:p>
        </w:tc>
        <w:tc>
          <w:tcPr>
            <w:tcW w:w="1825"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574,9</w:t>
            </w:r>
          </w:p>
        </w:tc>
        <w:tc>
          <w:tcPr>
            <w:tcW w:w="1577"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100</w:t>
            </w:r>
          </w:p>
        </w:tc>
        <w:tc>
          <w:tcPr>
            <w:tcW w:w="1418" w:type="dxa"/>
            <w:vMerge/>
          </w:tcPr>
          <w:p w:rsidR="00AB740A" w:rsidRPr="001074A0" w:rsidRDefault="00AB740A" w:rsidP="00BB09D0">
            <w:pPr>
              <w:jc w:val="both"/>
              <w:rPr>
                <w:rFonts w:ascii="Times New Roman" w:eastAsia="Times New Roman" w:hAnsi="Times New Roman" w:cs="Times New Roman"/>
              </w:rPr>
            </w:pPr>
          </w:p>
        </w:tc>
      </w:tr>
      <w:tr w:rsidR="00AB740A" w:rsidTr="00D23D7B">
        <w:tc>
          <w:tcPr>
            <w:tcW w:w="3085" w:type="dxa"/>
          </w:tcPr>
          <w:p w:rsidR="00AB740A" w:rsidRPr="001074A0" w:rsidRDefault="00AB740A" w:rsidP="00BB09D0">
            <w:pPr>
              <w:jc w:val="both"/>
              <w:rPr>
                <w:rFonts w:ascii="Times New Roman" w:eastAsia="Times New Roman" w:hAnsi="Times New Roman" w:cs="Times New Roman"/>
              </w:rPr>
            </w:pPr>
            <w:r>
              <w:rPr>
                <w:rFonts w:ascii="Times New Roman" w:eastAsia="Times New Roman" w:hAnsi="Times New Roman" w:cs="Times New Roman"/>
              </w:rPr>
              <w:t>Вспомогательный (32</w:t>
            </w:r>
            <w:r w:rsidR="00D23D7B">
              <w:rPr>
                <w:rFonts w:ascii="Times New Roman" w:eastAsia="Times New Roman" w:hAnsi="Times New Roman" w:cs="Times New Roman"/>
              </w:rPr>
              <w:t xml:space="preserve"> </w:t>
            </w:r>
            <w:r>
              <w:rPr>
                <w:rFonts w:ascii="Times New Roman" w:eastAsia="Times New Roman" w:hAnsi="Times New Roman" w:cs="Times New Roman"/>
              </w:rPr>
              <w:t>человека)</w:t>
            </w:r>
          </w:p>
        </w:tc>
        <w:tc>
          <w:tcPr>
            <w:tcW w:w="1559"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8569,2</w:t>
            </w:r>
          </w:p>
        </w:tc>
        <w:tc>
          <w:tcPr>
            <w:tcW w:w="1825"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w:t>
            </w:r>
          </w:p>
        </w:tc>
        <w:tc>
          <w:tcPr>
            <w:tcW w:w="1577"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w:t>
            </w:r>
          </w:p>
        </w:tc>
        <w:tc>
          <w:tcPr>
            <w:tcW w:w="1418" w:type="dxa"/>
          </w:tcPr>
          <w:p w:rsidR="00AB740A" w:rsidRPr="001074A0" w:rsidRDefault="00AB740A" w:rsidP="00BB09D0">
            <w:pPr>
              <w:jc w:val="center"/>
              <w:rPr>
                <w:rFonts w:ascii="Times New Roman" w:eastAsia="Times New Roman" w:hAnsi="Times New Roman" w:cs="Times New Roman"/>
              </w:rPr>
            </w:pPr>
            <w:r>
              <w:rPr>
                <w:rFonts w:ascii="Times New Roman" w:eastAsia="Times New Roman" w:hAnsi="Times New Roman" w:cs="Times New Roman"/>
              </w:rPr>
              <w:t>22,34</w:t>
            </w:r>
          </w:p>
        </w:tc>
      </w:tr>
      <w:tr w:rsidR="00AB740A" w:rsidTr="00D23D7B">
        <w:tc>
          <w:tcPr>
            <w:tcW w:w="3085" w:type="dxa"/>
          </w:tcPr>
          <w:p w:rsidR="00AB740A" w:rsidRPr="008F366C" w:rsidRDefault="00AB740A" w:rsidP="00BB09D0">
            <w:pPr>
              <w:jc w:val="both"/>
              <w:rPr>
                <w:rFonts w:ascii="Times New Roman" w:eastAsia="Times New Roman" w:hAnsi="Times New Roman" w:cs="Times New Roman"/>
                <w:b/>
              </w:rPr>
            </w:pPr>
            <w:r w:rsidRPr="008F366C">
              <w:rPr>
                <w:rFonts w:ascii="Times New Roman" w:eastAsia="Times New Roman" w:hAnsi="Times New Roman" w:cs="Times New Roman"/>
                <w:b/>
              </w:rPr>
              <w:t>Всего</w:t>
            </w:r>
          </w:p>
        </w:tc>
        <w:tc>
          <w:tcPr>
            <w:tcW w:w="1559" w:type="dxa"/>
          </w:tcPr>
          <w:p w:rsidR="00AB740A" w:rsidRPr="008F366C" w:rsidRDefault="00AB740A" w:rsidP="00BB09D0">
            <w:pPr>
              <w:jc w:val="center"/>
              <w:rPr>
                <w:rFonts w:ascii="Times New Roman" w:eastAsia="Times New Roman" w:hAnsi="Times New Roman" w:cs="Times New Roman"/>
                <w:b/>
              </w:rPr>
            </w:pPr>
            <w:r>
              <w:rPr>
                <w:rFonts w:ascii="Times New Roman" w:eastAsia="Times New Roman" w:hAnsi="Times New Roman" w:cs="Times New Roman"/>
                <w:b/>
              </w:rPr>
              <w:t>24278,4</w:t>
            </w:r>
          </w:p>
        </w:tc>
        <w:tc>
          <w:tcPr>
            <w:tcW w:w="1825" w:type="dxa"/>
          </w:tcPr>
          <w:p w:rsidR="00AB740A" w:rsidRPr="008F366C" w:rsidRDefault="00AB740A" w:rsidP="00BB09D0">
            <w:pPr>
              <w:jc w:val="center"/>
              <w:rPr>
                <w:rFonts w:ascii="Times New Roman" w:eastAsia="Times New Roman" w:hAnsi="Times New Roman" w:cs="Times New Roman"/>
                <w:b/>
              </w:rPr>
            </w:pPr>
            <w:r>
              <w:rPr>
                <w:rFonts w:ascii="Times New Roman" w:eastAsia="Times New Roman" w:hAnsi="Times New Roman" w:cs="Times New Roman"/>
                <w:b/>
              </w:rPr>
              <w:t>2943,5</w:t>
            </w:r>
          </w:p>
        </w:tc>
        <w:tc>
          <w:tcPr>
            <w:tcW w:w="1577" w:type="dxa"/>
          </w:tcPr>
          <w:p w:rsidR="00AB740A" w:rsidRPr="008F366C" w:rsidRDefault="00AB740A" w:rsidP="00BB09D0">
            <w:pPr>
              <w:jc w:val="center"/>
              <w:rPr>
                <w:rFonts w:ascii="Times New Roman" w:eastAsia="Times New Roman" w:hAnsi="Times New Roman" w:cs="Times New Roman"/>
                <w:b/>
              </w:rPr>
            </w:pPr>
            <w:r>
              <w:rPr>
                <w:rFonts w:ascii="Times New Roman" w:eastAsia="Times New Roman" w:hAnsi="Times New Roman" w:cs="Times New Roman"/>
                <w:b/>
              </w:rPr>
              <w:t>12,1</w:t>
            </w:r>
          </w:p>
        </w:tc>
        <w:tc>
          <w:tcPr>
            <w:tcW w:w="1418" w:type="dxa"/>
          </w:tcPr>
          <w:p w:rsidR="00AB740A" w:rsidRPr="008F366C" w:rsidRDefault="00AB740A" w:rsidP="00BB09D0">
            <w:pPr>
              <w:jc w:val="center"/>
              <w:rPr>
                <w:rFonts w:ascii="Times New Roman" w:eastAsia="Times New Roman" w:hAnsi="Times New Roman" w:cs="Times New Roman"/>
                <w:b/>
              </w:rPr>
            </w:pPr>
            <w:r>
              <w:rPr>
                <w:rFonts w:ascii="Times New Roman" w:eastAsia="Times New Roman" w:hAnsi="Times New Roman" w:cs="Times New Roman"/>
                <w:b/>
              </w:rPr>
              <w:t>30,2</w:t>
            </w:r>
          </w:p>
        </w:tc>
      </w:tr>
    </w:tbl>
    <w:p w:rsidR="00AB740A" w:rsidRDefault="00AB740A" w:rsidP="00AB740A">
      <w:pPr>
        <w:spacing w:after="0" w:line="240" w:lineRule="auto"/>
        <w:ind w:firstLine="567"/>
        <w:jc w:val="both"/>
        <w:rPr>
          <w:rFonts w:ascii="Times New Roman" w:eastAsia="Times New Roman" w:hAnsi="Times New Roman" w:cs="Times New Roman"/>
          <w:color w:val="FF0000"/>
          <w:sz w:val="24"/>
          <w:szCs w:val="24"/>
        </w:rPr>
      </w:pPr>
    </w:p>
    <w:p w:rsidR="00AB740A" w:rsidRDefault="00AB740A" w:rsidP="00AB740A">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16 Положения об оплате труда, г</w:t>
      </w:r>
      <w:r w:rsidRPr="00123D29">
        <w:rPr>
          <w:rFonts w:ascii="Times New Roman" w:eastAsia="Times New Roman" w:hAnsi="Times New Roman" w:cs="Times New Roman"/>
          <w:sz w:val="24"/>
          <w:szCs w:val="24"/>
        </w:rPr>
        <w:t xml:space="preserve">одовой объем средств на выплаты стимулирующего характера работникам учреждения, должен составлять не более 30 процентов фонда оплаты труда работников </w:t>
      </w:r>
      <w:r>
        <w:rPr>
          <w:rFonts w:ascii="Times New Roman" w:eastAsia="Times New Roman" w:hAnsi="Times New Roman" w:cs="Times New Roman"/>
          <w:sz w:val="24"/>
          <w:szCs w:val="24"/>
        </w:rPr>
        <w:t>У</w:t>
      </w:r>
      <w:r w:rsidRPr="00123D29">
        <w:rPr>
          <w:rFonts w:ascii="Times New Roman" w:eastAsia="Times New Roman" w:hAnsi="Times New Roman" w:cs="Times New Roman"/>
          <w:sz w:val="24"/>
          <w:szCs w:val="24"/>
        </w:rPr>
        <w:t>чреждения</w:t>
      </w:r>
      <w:r>
        <w:rPr>
          <w:rFonts w:ascii="Times New Roman" w:eastAsia="Times New Roman" w:hAnsi="Times New Roman" w:cs="Times New Roman"/>
          <w:sz w:val="24"/>
          <w:szCs w:val="24"/>
        </w:rPr>
        <w:t>. Как видно из представленной таблицы, ограничение соблюдено.</w:t>
      </w:r>
    </w:p>
    <w:p w:rsidR="00AB740A" w:rsidRPr="00123D29" w:rsidRDefault="00AB740A" w:rsidP="00AB74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Распоряжением министерства образования Иркутской области от 13.01.2020г. № 10-мр доведены целевые показатели средней заработной платы педагогических работников общего образования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на 2020</w:t>
      </w:r>
      <w:r w:rsidR="00D23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год в размере </w:t>
      </w:r>
      <w:r>
        <w:rPr>
          <w:rFonts w:ascii="Times New Roman" w:eastAsia="Times New Roman" w:hAnsi="Times New Roman" w:cs="Times New Roman"/>
          <w:b/>
          <w:sz w:val="24"/>
          <w:szCs w:val="24"/>
        </w:rPr>
        <w:t>38323 руб.</w:t>
      </w:r>
      <w:r>
        <w:rPr>
          <w:rFonts w:ascii="Times New Roman" w:eastAsia="Times New Roman" w:hAnsi="Times New Roman" w:cs="Times New Roman"/>
          <w:sz w:val="24"/>
          <w:szCs w:val="24"/>
        </w:rPr>
        <w:t xml:space="preserve"> В ходе проведения настоящей проверки установлено, что доведенные показатели в </w:t>
      </w:r>
      <w:proofErr w:type="spellStart"/>
      <w:r>
        <w:rPr>
          <w:rFonts w:ascii="Times New Roman" w:eastAsia="Times New Roman" w:hAnsi="Times New Roman" w:cs="Times New Roman"/>
          <w:sz w:val="24"/>
          <w:szCs w:val="24"/>
        </w:rPr>
        <w:t>Уянской</w:t>
      </w:r>
      <w:proofErr w:type="spellEnd"/>
      <w:r>
        <w:rPr>
          <w:rFonts w:ascii="Times New Roman" w:eastAsia="Times New Roman" w:hAnsi="Times New Roman" w:cs="Times New Roman"/>
          <w:sz w:val="24"/>
          <w:szCs w:val="24"/>
        </w:rPr>
        <w:t xml:space="preserve"> СОШ соблюдены: средняя зарплата педагогических работников общего образования составила 40500 руб.</w:t>
      </w:r>
    </w:p>
    <w:p w:rsidR="005E64BF" w:rsidRPr="00C00ED6" w:rsidRDefault="005E64BF" w:rsidP="005E64BF">
      <w:pPr>
        <w:spacing w:after="0" w:line="240" w:lineRule="auto"/>
        <w:ind w:firstLine="567"/>
        <w:jc w:val="both"/>
        <w:rPr>
          <w:rFonts w:ascii="Times New Roman" w:eastAsia="Times New Roman" w:hAnsi="Times New Roman" w:cs="Times New Roman"/>
          <w:color w:val="FF0000"/>
          <w:sz w:val="24"/>
          <w:szCs w:val="24"/>
        </w:rPr>
      </w:pPr>
    </w:p>
    <w:p w:rsidR="003144BB" w:rsidRDefault="003144BB" w:rsidP="003144BB">
      <w:pPr>
        <w:spacing w:after="0" w:line="240" w:lineRule="auto"/>
        <w:ind w:left="284"/>
        <w:jc w:val="center"/>
        <w:rPr>
          <w:rFonts w:ascii="Times New Roman" w:eastAsia="Times New Roman" w:hAnsi="Times New Roman" w:cs="Times New Roman"/>
          <w:b/>
          <w:sz w:val="24"/>
          <w:szCs w:val="24"/>
        </w:rPr>
      </w:pPr>
      <w:r w:rsidRPr="0080373D">
        <w:rPr>
          <w:rFonts w:ascii="Times New Roman" w:eastAsia="Times New Roman" w:hAnsi="Times New Roman" w:cs="Times New Roman"/>
          <w:b/>
          <w:sz w:val="24"/>
          <w:szCs w:val="24"/>
        </w:rPr>
        <w:t>3.1. Оплата труда руководителя и его заместителей.</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sidRPr="00C15F4D">
        <w:rPr>
          <w:rFonts w:ascii="Times New Roman" w:eastAsia="Times New Roman" w:hAnsi="Times New Roman" w:cs="Times New Roman"/>
          <w:sz w:val="24"/>
          <w:szCs w:val="24"/>
        </w:rPr>
        <w:t>Должностной оклад и выплаты стимулирующего характера директора определяются трудовым договором</w:t>
      </w:r>
      <w:r>
        <w:rPr>
          <w:rFonts w:ascii="Times New Roman" w:eastAsia="Times New Roman" w:hAnsi="Times New Roman" w:cs="Times New Roman"/>
          <w:sz w:val="24"/>
          <w:szCs w:val="24"/>
        </w:rPr>
        <w:t xml:space="preserve">, заключенным с Управлением образования – Центром </w:t>
      </w:r>
      <w:proofErr w:type="spellStart"/>
      <w:r>
        <w:rPr>
          <w:rFonts w:ascii="Times New Roman" w:eastAsia="Times New Roman" w:hAnsi="Times New Roman" w:cs="Times New Roman"/>
          <w:sz w:val="24"/>
          <w:szCs w:val="24"/>
        </w:rPr>
        <w:t>МиФСОУ</w:t>
      </w:r>
      <w:proofErr w:type="spellEnd"/>
      <w:r>
        <w:rPr>
          <w:rFonts w:ascii="Times New Roman" w:eastAsia="Times New Roman" w:hAnsi="Times New Roman" w:cs="Times New Roman"/>
          <w:sz w:val="24"/>
          <w:szCs w:val="24"/>
        </w:rPr>
        <w:t xml:space="preserve"> КР.</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Трудовым договором </w:t>
      </w:r>
      <w:r w:rsidRPr="0080373D">
        <w:rPr>
          <w:rFonts w:ascii="Times New Roman" w:eastAsia="Times New Roman" w:hAnsi="Times New Roman" w:cs="Times New Roman"/>
          <w:sz w:val="24"/>
          <w:szCs w:val="24"/>
        </w:rPr>
        <w:t>установлен</w:t>
      </w:r>
      <w:r>
        <w:rPr>
          <w:rFonts w:ascii="Times New Roman" w:eastAsia="Times New Roman" w:hAnsi="Times New Roman" w:cs="Times New Roman"/>
          <w:sz w:val="24"/>
          <w:szCs w:val="24"/>
        </w:rPr>
        <w:t>ы следующие составляющие заработной платы:</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должностной оклад</w:t>
      </w:r>
      <w:r w:rsidRPr="0080373D">
        <w:rPr>
          <w:rFonts w:ascii="Times New Roman" w:eastAsia="Times New Roman" w:hAnsi="Times New Roman" w:cs="Times New Roman"/>
          <w:sz w:val="24"/>
          <w:szCs w:val="24"/>
        </w:rPr>
        <w:t xml:space="preserve"> в сумме 25</w:t>
      </w:r>
      <w:r>
        <w:rPr>
          <w:rFonts w:ascii="Times New Roman" w:eastAsia="Times New Roman" w:hAnsi="Times New Roman" w:cs="Times New Roman"/>
          <w:sz w:val="24"/>
          <w:szCs w:val="24"/>
        </w:rPr>
        <w:t>061,6 руб.;</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работу в сельской местности 25% от должностного оклада;</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- 30% за работу в южных районах Иркутской области;</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- 30% районный коэффициент;</w:t>
      </w:r>
    </w:p>
    <w:p w:rsidR="003144BB" w:rsidRPr="0080373D"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ежемесячное премирование за выполнение показателей эффективности деятельности руководителя, которое производится на основании приказа Управления образования.</w:t>
      </w:r>
    </w:p>
    <w:p w:rsidR="003144BB" w:rsidRDefault="003144BB" w:rsidP="003144BB">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Следует отметить, что штатным расписанием месячный ФОТ директора предусмотрен в сумме 56139 руб., а фактическое начисление составляет: январь – 58124 руб.,   февраль -  116116 руб. (расчет при увольнении – 69125 руб.), с марта ежемесячно по 62655 руб. П</w:t>
      </w:r>
      <w:r w:rsidRPr="00F73264">
        <w:rPr>
          <w:rFonts w:ascii="Times New Roman" w:eastAsia="Times New Roman" w:hAnsi="Times New Roman" w:cs="Times New Roman"/>
          <w:sz w:val="24"/>
          <w:szCs w:val="24"/>
        </w:rPr>
        <w:t xml:space="preserve">о должности «директор» ГФОТ занижен на </w:t>
      </w:r>
      <w:r>
        <w:rPr>
          <w:rFonts w:ascii="Times New Roman" w:eastAsia="Times New Roman" w:hAnsi="Times New Roman" w:cs="Times New Roman"/>
          <w:sz w:val="24"/>
          <w:szCs w:val="24"/>
        </w:rPr>
        <w:t xml:space="preserve">61 </w:t>
      </w:r>
      <w:r w:rsidRPr="00F73264">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F73264">
        <w:rPr>
          <w:rFonts w:ascii="Times New Roman" w:eastAsia="Times New Roman" w:hAnsi="Times New Roman" w:cs="Times New Roman"/>
          <w:sz w:val="24"/>
          <w:szCs w:val="24"/>
        </w:rPr>
        <w:t xml:space="preserve">руб. </w:t>
      </w:r>
      <w:r w:rsidRPr="002E3CA8">
        <w:rPr>
          <w:rFonts w:ascii="Times New Roman" w:eastAsia="Times New Roman" w:hAnsi="Times New Roman" w:cs="Times New Roman"/>
          <w:b/>
          <w:sz w:val="24"/>
          <w:szCs w:val="24"/>
        </w:rPr>
        <w:t xml:space="preserve">Расхождения </w:t>
      </w:r>
      <w:r>
        <w:rPr>
          <w:rFonts w:ascii="Times New Roman" w:eastAsia="Times New Roman" w:hAnsi="Times New Roman" w:cs="Times New Roman"/>
          <w:b/>
          <w:sz w:val="24"/>
          <w:szCs w:val="24"/>
        </w:rPr>
        <w:t>сложились по стимулирующим</w:t>
      </w:r>
      <w:r w:rsidRPr="002E3CA8">
        <w:rPr>
          <w:rFonts w:ascii="Times New Roman" w:eastAsia="Times New Roman" w:hAnsi="Times New Roman" w:cs="Times New Roman"/>
          <w:b/>
          <w:sz w:val="24"/>
          <w:szCs w:val="24"/>
        </w:rPr>
        <w:t xml:space="preserve"> выплат</w:t>
      </w:r>
      <w:r>
        <w:rPr>
          <w:rFonts w:ascii="Times New Roman" w:eastAsia="Times New Roman" w:hAnsi="Times New Roman" w:cs="Times New Roman"/>
          <w:b/>
          <w:sz w:val="24"/>
          <w:szCs w:val="24"/>
        </w:rPr>
        <w:t>ам</w:t>
      </w:r>
      <w:r w:rsidRPr="002E3CA8">
        <w:rPr>
          <w:rFonts w:ascii="Times New Roman" w:eastAsia="Times New Roman" w:hAnsi="Times New Roman" w:cs="Times New Roman"/>
          <w:b/>
          <w:sz w:val="24"/>
          <w:szCs w:val="24"/>
        </w:rPr>
        <w:t xml:space="preserve">: штатным расписанием предусмотрено стимулирующих выплат в сумме </w:t>
      </w:r>
      <w:r>
        <w:rPr>
          <w:rFonts w:ascii="Times New Roman" w:eastAsia="Times New Roman" w:hAnsi="Times New Roman" w:cs="Times New Roman"/>
          <w:b/>
          <w:sz w:val="24"/>
          <w:szCs w:val="24"/>
        </w:rPr>
        <w:t xml:space="preserve">3759 </w:t>
      </w:r>
      <w:r w:rsidRPr="002E3CA8">
        <w:rPr>
          <w:rFonts w:ascii="Times New Roman" w:eastAsia="Times New Roman" w:hAnsi="Times New Roman" w:cs="Times New Roman"/>
          <w:b/>
          <w:sz w:val="24"/>
          <w:szCs w:val="24"/>
        </w:rPr>
        <w:t>руб., а начислялось на основании прика</w:t>
      </w:r>
      <w:r>
        <w:rPr>
          <w:rFonts w:ascii="Times New Roman" w:eastAsia="Times New Roman" w:hAnsi="Times New Roman" w:cs="Times New Roman"/>
          <w:b/>
          <w:sz w:val="24"/>
          <w:szCs w:val="24"/>
        </w:rPr>
        <w:t>зов по управлению образования в диапазоне от 5000 руб. до 9711 руб.</w:t>
      </w:r>
      <w:r w:rsidRPr="002E3CA8">
        <w:rPr>
          <w:rFonts w:ascii="Times New Roman" w:eastAsia="Times New Roman" w:hAnsi="Times New Roman" w:cs="Times New Roman"/>
          <w:b/>
          <w:sz w:val="24"/>
          <w:szCs w:val="24"/>
        </w:rPr>
        <w:t xml:space="preserve"> </w:t>
      </w:r>
    </w:p>
    <w:p w:rsidR="003144BB" w:rsidRDefault="003144BB" w:rsidP="003144B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Годовое начисление зарплаты директору составляет 821,3 тыс. руб., стимулирующая надбавка в общем объеме ФОТ составляет 16,2% (133,2 тыс. руб.). Стимулирующие надбавки устанавливались на основании приказов управления образования. </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4562A">
        <w:rPr>
          <w:rFonts w:ascii="Times New Roman" w:eastAsia="Times New Roman" w:hAnsi="Times New Roman" w:cs="Times New Roman"/>
          <w:sz w:val="24"/>
          <w:szCs w:val="24"/>
        </w:rPr>
        <w:t xml:space="preserve"> проверяемом периоде начисление заработной платы директора Учреждения производилось в со</w:t>
      </w:r>
      <w:r>
        <w:rPr>
          <w:rFonts w:ascii="Times New Roman" w:eastAsia="Times New Roman" w:hAnsi="Times New Roman" w:cs="Times New Roman"/>
          <w:sz w:val="24"/>
          <w:szCs w:val="24"/>
        </w:rPr>
        <w:t>ответствии с трудовым договором, нарушений не установлено.</w:t>
      </w:r>
    </w:p>
    <w:p w:rsidR="003144BB" w:rsidRDefault="003144BB" w:rsidP="003144B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Штатным расписанием предусмотрено </w:t>
      </w:r>
      <w:r w:rsidRPr="00F53EE2">
        <w:rPr>
          <w:rFonts w:ascii="Times New Roman" w:eastAsia="Times New Roman" w:hAnsi="Times New Roman" w:cs="Times New Roman"/>
          <w:b/>
          <w:sz w:val="24"/>
          <w:szCs w:val="24"/>
        </w:rPr>
        <w:t xml:space="preserve">2 единицы заместителя директора по </w:t>
      </w:r>
      <w:r>
        <w:rPr>
          <w:rFonts w:ascii="Times New Roman" w:eastAsia="Times New Roman" w:hAnsi="Times New Roman" w:cs="Times New Roman"/>
          <w:b/>
          <w:sz w:val="24"/>
          <w:szCs w:val="24"/>
        </w:rPr>
        <w:t xml:space="preserve">УВР, однако, фактически начисление по данной должности производилось из расчета 2,25 штатные единицы на основании данных табелей учета рабочего времени.  </w:t>
      </w:r>
      <w:r>
        <w:rPr>
          <w:rFonts w:ascii="Times New Roman" w:eastAsia="Times New Roman" w:hAnsi="Times New Roman" w:cs="Times New Roman"/>
          <w:sz w:val="24"/>
          <w:szCs w:val="24"/>
        </w:rPr>
        <w:t>Штатным расписанием месячный фонд заместителя директора по УВР на 2 шт. ед. предусмотрен: с 01.01.2020г. в сумме 78,6 тыс. руб., с 01.09.2020г. – 89,8 тыс. руб. Фактическое начисление на 2,25 шт. ед. составляет: январь – 97,6 тыс. руб., февраль – 107,8 тыс. руб., октябрь – 120,4 тыс. руб. Годовое начисление зарплаты заместителям директора составляет 1244,9 тыс. руб., стимулирующая надбавка в общем объеме ФОТ составляет 10,4% (128,9 тыс. руб.). Стимулирующие надбавки устанавливались на основании приказа директора школы.</w:t>
      </w:r>
    </w:p>
    <w:p w:rsidR="003144BB" w:rsidRDefault="003144BB" w:rsidP="003144BB">
      <w:pPr>
        <w:spacing w:after="0" w:line="240" w:lineRule="auto"/>
        <w:ind w:firstLine="540"/>
        <w:jc w:val="both"/>
        <w:rPr>
          <w:rFonts w:ascii="Times New Roman" w:eastAsia="Times New Roman" w:hAnsi="Times New Roman" w:cs="Times New Roman"/>
          <w:b/>
          <w:sz w:val="24"/>
          <w:szCs w:val="24"/>
        </w:rPr>
      </w:pPr>
      <w:r w:rsidRPr="004C7D6E">
        <w:rPr>
          <w:rFonts w:ascii="Times New Roman" w:eastAsia="Times New Roman" w:hAnsi="Times New Roman" w:cs="Times New Roman"/>
          <w:sz w:val="24"/>
          <w:szCs w:val="24"/>
        </w:rPr>
        <w:t xml:space="preserve">Согласно п. </w:t>
      </w:r>
      <w:r>
        <w:rPr>
          <w:rFonts w:ascii="Times New Roman" w:eastAsia="Times New Roman" w:hAnsi="Times New Roman" w:cs="Times New Roman"/>
          <w:sz w:val="24"/>
          <w:szCs w:val="24"/>
        </w:rPr>
        <w:t>42</w:t>
      </w:r>
      <w:r w:rsidRPr="004C7D6E">
        <w:rPr>
          <w:rFonts w:ascii="Times New Roman" w:eastAsia="Times New Roman" w:hAnsi="Times New Roman" w:cs="Times New Roman"/>
          <w:sz w:val="24"/>
          <w:szCs w:val="24"/>
        </w:rPr>
        <w:t xml:space="preserve"> Положения об оплате труда должностные оклады заместителей руководителя учреждения устанавливаются на </w:t>
      </w:r>
      <w:r>
        <w:rPr>
          <w:rFonts w:ascii="Times New Roman" w:eastAsia="Times New Roman" w:hAnsi="Times New Roman" w:cs="Times New Roman"/>
          <w:sz w:val="24"/>
          <w:szCs w:val="24"/>
        </w:rPr>
        <w:t>30</w:t>
      </w:r>
      <w:r w:rsidRPr="004C7D6E">
        <w:rPr>
          <w:rFonts w:ascii="Times New Roman" w:eastAsia="Times New Roman" w:hAnsi="Times New Roman" w:cs="Times New Roman"/>
          <w:sz w:val="24"/>
          <w:szCs w:val="24"/>
        </w:rPr>
        <w:t>%</w:t>
      </w:r>
      <w:r w:rsidRPr="001210EA">
        <w:rPr>
          <w:rFonts w:ascii="Times New Roman" w:eastAsia="Times New Roman" w:hAnsi="Times New Roman" w:cs="Times New Roman"/>
          <w:sz w:val="24"/>
          <w:szCs w:val="24"/>
        </w:rPr>
        <w:t xml:space="preserve"> ниже должностного оклада руководителя учреждения.</w:t>
      </w:r>
      <w:r>
        <w:rPr>
          <w:rFonts w:ascii="Times New Roman" w:eastAsia="Times New Roman" w:hAnsi="Times New Roman" w:cs="Times New Roman"/>
          <w:sz w:val="24"/>
          <w:szCs w:val="24"/>
        </w:rPr>
        <w:t xml:space="preserve"> Фактически должностные оклады заместителей директора установлены с 01.01.2020г. на 30% ниже оклада руководителя, а с 01.09.2020г. на 20%, т.е. условия определенные Положением в части установления размера должностного оклада заместителя руководителя с 01.09.2020г. </w:t>
      </w:r>
      <w:r w:rsidRPr="00BF053A">
        <w:rPr>
          <w:rFonts w:ascii="Times New Roman" w:eastAsia="Times New Roman" w:hAnsi="Times New Roman" w:cs="Times New Roman"/>
          <w:b/>
          <w:sz w:val="24"/>
          <w:szCs w:val="24"/>
        </w:rPr>
        <w:t>не соблюдены.</w:t>
      </w:r>
      <w:r>
        <w:rPr>
          <w:rFonts w:ascii="Times New Roman" w:eastAsia="Times New Roman" w:hAnsi="Times New Roman" w:cs="Times New Roman"/>
          <w:b/>
          <w:sz w:val="24"/>
          <w:szCs w:val="24"/>
        </w:rPr>
        <w:t xml:space="preserve"> Начисление и выплата заработной платы (должностных окладов) производилось в соответствии со штатным расписанием, но в нарушении Положения об оплате труда. Сумма </w:t>
      </w:r>
      <w:r>
        <w:rPr>
          <w:rFonts w:ascii="Times New Roman" w:eastAsia="Times New Roman" w:hAnsi="Times New Roman" w:cs="Times New Roman"/>
          <w:b/>
          <w:sz w:val="24"/>
          <w:szCs w:val="24"/>
        </w:rPr>
        <w:lastRenderedPageBreak/>
        <w:t>начислений с нарушением за период сентябрь-декабрь составила 38,9 тыс. руб. (п. 1.2.95 Классификатора нарушений).</w:t>
      </w:r>
    </w:p>
    <w:p w:rsidR="00546560" w:rsidRPr="00C00ED6" w:rsidRDefault="00546560" w:rsidP="006A3A07">
      <w:pPr>
        <w:spacing w:after="0" w:line="240" w:lineRule="auto"/>
        <w:ind w:firstLine="567"/>
        <w:jc w:val="center"/>
        <w:rPr>
          <w:rFonts w:ascii="Times New Roman" w:eastAsia="Calibri" w:hAnsi="Times New Roman" w:cs="Times New Roman"/>
          <w:b/>
          <w:color w:val="FF0000"/>
          <w:sz w:val="24"/>
          <w:szCs w:val="24"/>
          <w:lang w:eastAsia="en-US"/>
        </w:rPr>
      </w:pPr>
    </w:p>
    <w:p w:rsidR="00BB09D0" w:rsidRDefault="00BB09D0" w:rsidP="00BB09D0">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Pr="0080373D">
        <w:rPr>
          <w:rFonts w:ascii="Times New Roman" w:eastAsia="Times New Roman" w:hAnsi="Times New Roman" w:cs="Times New Roman"/>
          <w:b/>
          <w:sz w:val="24"/>
          <w:szCs w:val="24"/>
        </w:rPr>
        <w:t>. Оплата труда</w:t>
      </w:r>
      <w:r>
        <w:rPr>
          <w:rFonts w:ascii="Times New Roman" w:eastAsia="Times New Roman" w:hAnsi="Times New Roman" w:cs="Times New Roman"/>
          <w:b/>
          <w:sz w:val="24"/>
          <w:szCs w:val="24"/>
        </w:rPr>
        <w:t xml:space="preserve"> работников.</w:t>
      </w:r>
    </w:p>
    <w:p w:rsidR="00BB09D0" w:rsidRDefault="00BB09D0" w:rsidP="00BB09D0">
      <w:pPr>
        <w:spacing w:after="0" w:line="240" w:lineRule="auto"/>
        <w:ind w:firstLine="540"/>
        <w:jc w:val="both"/>
        <w:rPr>
          <w:rFonts w:ascii="Times New Roman" w:eastAsia="Times New Roman" w:hAnsi="Times New Roman" w:cs="Times New Roman"/>
          <w:sz w:val="24"/>
          <w:szCs w:val="24"/>
        </w:rPr>
      </w:pPr>
      <w:r w:rsidRPr="00FD4E41">
        <w:rPr>
          <w:rFonts w:ascii="Times New Roman" w:eastAsia="Times New Roman" w:hAnsi="Times New Roman" w:cs="Times New Roman"/>
          <w:sz w:val="24"/>
          <w:szCs w:val="24"/>
        </w:rPr>
        <w:t xml:space="preserve">Начисление заработной платы работникам Школы производилось согласно утвержденным штатным расписаниям, тарификационным спискам, приказам директора </w:t>
      </w:r>
      <w:r>
        <w:rPr>
          <w:rFonts w:ascii="Times New Roman" w:eastAsia="Times New Roman" w:hAnsi="Times New Roman" w:cs="Times New Roman"/>
          <w:sz w:val="24"/>
          <w:szCs w:val="24"/>
        </w:rPr>
        <w:t>У</w:t>
      </w:r>
      <w:r w:rsidRPr="00FD4E41">
        <w:rPr>
          <w:rFonts w:ascii="Times New Roman" w:eastAsia="Times New Roman" w:hAnsi="Times New Roman" w:cs="Times New Roman"/>
          <w:sz w:val="24"/>
          <w:szCs w:val="24"/>
        </w:rPr>
        <w:t>чреждения о начислении стимулирующих выплат педагогическим работникам и табелям учета использования рабочего времени.</w:t>
      </w:r>
    </w:p>
    <w:p w:rsidR="00BB09D0" w:rsidRDefault="00BB09D0" w:rsidP="00BB09D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труда </w:t>
      </w:r>
      <w:r w:rsidRPr="00A24B46">
        <w:rPr>
          <w:rFonts w:ascii="Times New Roman" w:eastAsia="Times New Roman" w:hAnsi="Times New Roman" w:cs="Times New Roman"/>
          <w:sz w:val="24"/>
          <w:szCs w:val="24"/>
          <w:u w:val="single"/>
        </w:rPr>
        <w:t>педагогического персонала</w:t>
      </w:r>
      <w:r>
        <w:rPr>
          <w:rFonts w:ascii="Times New Roman" w:eastAsia="Times New Roman" w:hAnsi="Times New Roman" w:cs="Times New Roman"/>
          <w:sz w:val="24"/>
          <w:szCs w:val="24"/>
        </w:rPr>
        <w:t xml:space="preserve"> слаживается из оплаты по учебным часам, по окладам, надбавок за работу в сельской местности, за педагогический стаж, за имеющиеся награды, за проверку тетрадей, за классное руководство, районного коэффициента и надбавку за работу в южных районах Иркутской области. Вышеперечисленные составляющие зарплаты оплачиваются из средств областной субвенции на образование.</w:t>
      </w:r>
    </w:p>
    <w:p w:rsidR="00BB09D0" w:rsidRDefault="00BB09D0" w:rsidP="00BB09D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E6FA8">
        <w:rPr>
          <w:rFonts w:ascii="Times New Roman" w:eastAsia="Times New Roman" w:hAnsi="Times New Roman" w:cs="Times New Roman"/>
          <w:sz w:val="24"/>
          <w:szCs w:val="24"/>
        </w:rPr>
        <w:t xml:space="preserve"> рамках государственной программы Российской Федерации "Развитие образования" с 1 сентября 2020 г</w:t>
      </w:r>
      <w:r>
        <w:rPr>
          <w:rFonts w:ascii="Times New Roman" w:eastAsia="Times New Roman" w:hAnsi="Times New Roman" w:cs="Times New Roman"/>
          <w:sz w:val="24"/>
          <w:szCs w:val="24"/>
        </w:rPr>
        <w:t xml:space="preserve">ода осуществляется </w:t>
      </w:r>
      <w:r w:rsidRPr="00EE6FA8">
        <w:rPr>
          <w:rFonts w:ascii="Times New Roman" w:eastAsia="Times New Roman" w:hAnsi="Times New Roman" w:cs="Times New Roman"/>
          <w:sz w:val="24"/>
          <w:szCs w:val="24"/>
        </w:rPr>
        <w:t>ежемесячное денежное вознаграждение за классное руководство из расчета 5 тысяч рублей в месяц</w:t>
      </w:r>
      <w:r>
        <w:rPr>
          <w:rFonts w:ascii="Times New Roman" w:eastAsia="Times New Roman" w:hAnsi="Times New Roman" w:cs="Times New Roman"/>
          <w:sz w:val="24"/>
          <w:szCs w:val="24"/>
        </w:rPr>
        <w:t xml:space="preserve"> (плюс районный коэффициенты 1,5, итого 7,5 тыс. руб. в месяц)</w:t>
      </w:r>
      <w:r w:rsidRPr="00EE6F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Получателями данного вознаграждения в </w:t>
      </w:r>
      <w:proofErr w:type="spellStart"/>
      <w:r>
        <w:rPr>
          <w:rFonts w:ascii="Times New Roman" w:eastAsia="Times New Roman" w:hAnsi="Times New Roman" w:cs="Times New Roman"/>
          <w:sz w:val="24"/>
          <w:szCs w:val="24"/>
        </w:rPr>
        <w:t>Уянской</w:t>
      </w:r>
      <w:proofErr w:type="spellEnd"/>
      <w:r>
        <w:rPr>
          <w:rFonts w:ascii="Times New Roman" w:eastAsia="Times New Roman" w:hAnsi="Times New Roman" w:cs="Times New Roman"/>
          <w:sz w:val="24"/>
          <w:szCs w:val="24"/>
        </w:rPr>
        <w:t xml:space="preserve"> СОШ стали 18 педагогов. Общая сумма вознаграждения за 2020 год составила 574,9 тыс. руб., которая выплачена в полном объеме из средств федерального бюджета, кредиторская задолженность отсутствует.</w:t>
      </w:r>
    </w:p>
    <w:p w:rsidR="00BB09D0" w:rsidRPr="00260BB5" w:rsidRDefault="00BB09D0" w:rsidP="00BB09D0">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Общий годовой объем начисленной заработной платы педагогическому персоналу составил 13067,9 тыс. руб. (без учета федерального вознаграждения за классное руководство), в том числе выплаты стимулирующего характера 2029,2 тыс. руб., что составляет 15,5% в общем ФОТ педагогов. Согласно Положения, выплаты стимулирующего характера могут устанавливаться как в процентном отношении от оклада, так и в абсолютном выражении. Приложением № 5 к Положению определены виды выплат стимулирующего характера и показатели деятельности работников учреждения. Однако следует отметить, </w:t>
      </w:r>
      <w:r>
        <w:rPr>
          <w:rFonts w:ascii="Times New Roman" w:eastAsia="Times New Roman" w:hAnsi="Times New Roman" w:cs="Times New Roman"/>
          <w:b/>
          <w:sz w:val="24"/>
          <w:szCs w:val="24"/>
        </w:rPr>
        <w:t>что критерии оценки по каждому показателю ни в абсолютном выражении, ни в процентном отношении не определены.</w:t>
      </w:r>
    </w:p>
    <w:p w:rsidR="00BB09D0" w:rsidRDefault="00BB09D0" w:rsidP="00BB09D0">
      <w:pPr>
        <w:spacing w:after="0" w:line="240" w:lineRule="auto"/>
        <w:ind w:firstLine="539"/>
        <w:jc w:val="both"/>
        <w:rPr>
          <w:rFonts w:ascii="Times New Roman" w:hAnsi="Times New Roman" w:cs="Times New Roman"/>
          <w:sz w:val="24"/>
          <w:szCs w:val="24"/>
        </w:rPr>
      </w:pPr>
      <w:r w:rsidRPr="00567653">
        <w:rPr>
          <w:rFonts w:ascii="Times New Roman" w:hAnsi="Times New Roman" w:cs="Times New Roman"/>
          <w:sz w:val="24"/>
          <w:szCs w:val="24"/>
        </w:rPr>
        <w:t xml:space="preserve">Приказом директора от </w:t>
      </w:r>
      <w:r>
        <w:rPr>
          <w:rFonts w:ascii="Times New Roman" w:hAnsi="Times New Roman" w:cs="Times New Roman"/>
          <w:sz w:val="24"/>
          <w:szCs w:val="24"/>
        </w:rPr>
        <w:t>10.09.2020</w:t>
      </w:r>
      <w:r w:rsidRPr="00567653">
        <w:rPr>
          <w:rFonts w:ascii="Times New Roman" w:hAnsi="Times New Roman" w:cs="Times New Roman"/>
          <w:sz w:val="24"/>
          <w:szCs w:val="24"/>
        </w:rPr>
        <w:t>г. №</w:t>
      </w:r>
      <w:r>
        <w:rPr>
          <w:rFonts w:ascii="Times New Roman" w:hAnsi="Times New Roman" w:cs="Times New Roman"/>
          <w:sz w:val="24"/>
          <w:szCs w:val="24"/>
        </w:rPr>
        <w:t xml:space="preserve"> 173</w:t>
      </w:r>
      <w:r w:rsidRPr="00567653">
        <w:rPr>
          <w:rFonts w:ascii="Times New Roman" w:hAnsi="Times New Roman" w:cs="Times New Roman"/>
          <w:sz w:val="24"/>
          <w:szCs w:val="24"/>
        </w:rPr>
        <w:t xml:space="preserve"> в Учреждении создана комиссия по распределению стимулирующей части фонда заработной платы. В состав комиссии входит</w:t>
      </w:r>
      <w:r>
        <w:rPr>
          <w:rFonts w:ascii="Times New Roman" w:hAnsi="Times New Roman" w:cs="Times New Roman"/>
          <w:sz w:val="24"/>
          <w:szCs w:val="24"/>
        </w:rPr>
        <w:t xml:space="preserve">, директор, зам. директора по УВР и </w:t>
      </w:r>
      <w:r w:rsidRPr="00567653">
        <w:rPr>
          <w:rFonts w:ascii="Times New Roman" w:hAnsi="Times New Roman" w:cs="Times New Roman"/>
          <w:sz w:val="24"/>
          <w:szCs w:val="24"/>
        </w:rPr>
        <w:t>пять учителей. Установление стимулирующих выплат производится на основе мониторинга профессиональной деятельности конкретного работника.</w:t>
      </w:r>
      <w:r>
        <w:rPr>
          <w:rFonts w:ascii="Times New Roman" w:hAnsi="Times New Roman" w:cs="Times New Roman"/>
          <w:sz w:val="24"/>
          <w:szCs w:val="24"/>
        </w:rPr>
        <w:t xml:space="preserve"> Работа каждого педагога оценивается по совокупности нескольких критериев и устанавливается абсолютный размер. Решение комиссии оформляется протоколом. </w:t>
      </w:r>
      <w:r w:rsidRPr="00567653">
        <w:rPr>
          <w:rFonts w:ascii="Times New Roman" w:hAnsi="Times New Roman" w:cs="Times New Roman"/>
          <w:sz w:val="24"/>
          <w:szCs w:val="24"/>
        </w:rPr>
        <w:t xml:space="preserve">На основании протокола комиссии директор Учреждения издает приказ о распределении выплат стимулирующего характера. </w:t>
      </w:r>
    </w:p>
    <w:p w:rsidR="00BB09D0" w:rsidRPr="001B4532" w:rsidRDefault="00BB09D0" w:rsidP="00BB09D0">
      <w:pPr>
        <w:spacing w:after="0" w:line="240"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анализе протоколов по установлению стимулирующих выплат установлено, что не все критерии, по которым производится начисление соответствуют Положению. Так, </w:t>
      </w:r>
      <w:r>
        <w:rPr>
          <w:rFonts w:ascii="Times New Roman" w:eastAsia="Times New Roman" w:hAnsi="Times New Roman" w:cs="Times New Roman"/>
          <w:b/>
          <w:sz w:val="24"/>
          <w:szCs w:val="24"/>
        </w:rPr>
        <w:t>согласно приказов директора материальное стимулирование производилось по таким критериям как качественная подготовка кабинета к новому учебному году, своевременная сдача отчетов, секретарь педагогических советов, работа не входящая в ДО и пр. Однако Положение не содержит таких критериев.</w:t>
      </w:r>
      <w:r w:rsidRPr="00653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Размер стимулирующих выплат по одному критерию составляет от 300 руб. до 4800 руб.</w:t>
      </w:r>
    </w:p>
    <w:p w:rsidR="00BB09D0" w:rsidRDefault="00BB09D0" w:rsidP="00BB09D0">
      <w:pPr>
        <w:spacing w:after="0" w:line="240" w:lineRule="auto"/>
        <w:ind w:firstLine="567"/>
        <w:jc w:val="both"/>
        <w:rPr>
          <w:rFonts w:ascii="Times New Roman" w:hAnsi="Times New Roman"/>
          <w:b/>
          <w:sz w:val="24"/>
          <w:szCs w:val="24"/>
        </w:rPr>
      </w:pPr>
      <w:r w:rsidRPr="00C85988">
        <w:rPr>
          <w:rFonts w:ascii="Times New Roman" w:hAnsi="Times New Roman"/>
          <w:b/>
          <w:sz w:val="24"/>
          <w:szCs w:val="24"/>
        </w:rPr>
        <w:t xml:space="preserve">Таким образом, вышеизложенное свидетельствует о том, что Положение об оплате труда </w:t>
      </w:r>
      <w:r>
        <w:rPr>
          <w:rFonts w:ascii="Times New Roman" w:hAnsi="Times New Roman"/>
          <w:b/>
          <w:sz w:val="24"/>
          <w:szCs w:val="24"/>
        </w:rPr>
        <w:t xml:space="preserve">в части стимулирующих выплат </w:t>
      </w:r>
      <w:r w:rsidRPr="00C85988">
        <w:rPr>
          <w:rFonts w:ascii="Times New Roman" w:hAnsi="Times New Roman"/>
          <w:b/>
          <w:sz w:val="24"/>
          <w:szCs w:val="24"/>
        </w:rPr>
        <w:t>требует переработки</w:t>
      </w:r>
      <w:r>
        <w:rPr>
          <w:rFonts w:ascii="Times New Roman" w:hAnsi="Times New Roman"/>
          <w:b/>
          <w:sz w:val="24"/>
          <w:szCs w:val="24"/>
        </w:rPr>
        <w:t>.</w:t>
      </w:r>
    </w:p>
    <w:p w:rsidR="00BB09D0" w:rsidRDefault="00BB09D0" w:rsidP="00BB09D0">
      <w:pPr>
        <w:spacing w:after="0" w:line="240" w:lineRule="auto"/>
        <w:ind w:firstLine="540"/>
        <w:jc w:val="both"/>
        <w:rPr>
          <w:rFonts w:ascii="Times New Roman" w:eastAsia="Times New Roman" w:hAnsi="Times New Roman" w:cs="Times New Roman"/>
          <w:color w:val="FF0000"/>
          <w:sz w:val="24"/>
          <w:szCs w:val="24"/>
        </w:rPr>
      </w:pPr>
      <w:r w:rsidRPr="00FD4E41">
        <w:rPr>
          <w:rFonts w:ascii="Times New Roman" w:eastAsia="Times New Roman" w:hAnsi="Times New Roman" w:cs="Times New Roman"/>
          <w:sz w:val="24"/>
          <w:szCs w:val="24"/>
        </w:rPr>
        <w:t>При выборочной проверке начисления заработной платы работникам</w:t>
      </w:r>
      <w:r>
        <w:rPr>
          <w:rFonts w:ascii="Times New Roman" w:eastAsia="Times New Roman" w:hAnsi="Times New Roman" w:cs="Times New Roman"/>
          <w:sz w:val="24"/>
          <w:szCs w:val="24"/>
        </w:rPr>
        <w:t xml:space="preserve"> педагогического персонала </w:t>
      </w:r>
      <w:r w:rsidRPr="00FD4E41">
        <w:rPr>
          <w:rFonts w:ascii="Times New Roman" w:eastAsia="Times New Roman" w:hAnsi="Times New Roman" w:cs="Times New Roman"/>
          <w:sz w:val="24"/>
          <w:szCs w:val="24"/>
        </w:rPr>
        <w:t>нарушений не установлено</w:t>
      </w:r>
      <w:r>
        <w:rPr>
          <w:rFonts w:ascii="Times New Roman" w:eastAsia="Times New Roman" w:hAnsi="Times New Roman" w:cs="Times New Roman"/>
          <w:sz w:val="24"/>
          <w:szCs w:val="24"/>
        </w:rPr>
        <w:t>.</w:t>
      </w:r>
      <w:r w:rsidRPr="00FD4E41">
        <w:rPr>
          <w:rFonts w:ascii="Times New Roman" w:eastAsia="Times New Roman" w:hAnsi="Times New Roman" w:cs="Times New Roman"/>
          <w:color w:val="FF0000"/>
          <w:sz w:val="24"/>
          <w:szCs w:val="24"/>
        </w:rPr>
        <w:t xml:space="preserve"> </w:t>
      </w:r>
    </w:p>
    <w:p w:rsidR="00BB09D0" w:rsidRDefault="00BB09D0" w:rsidP="00BB09D0">
      <w:pPr>
        <w:spacing w:after="0" w:line="240" w:lineRule="auto"/>
        <w:ind w:firstLine="540"/>
        <w:jc w:val="both"/>
        <w:rPr>
          <w:rFonts w:ascii="Times New Roman" w:eastAsia="Times New Roman" w:hAnsi="Times New Roman" w:cs="Times New Roman"/>
          <w:sz w:val="24"/>
          <w:szCs w:val="24"/>
        </w:rPr>
      </w:pPr>
      <w:r w:rsidRPr="00A24B46">
        <w:rPr>
          <w:rFonts w:ascii="Times New Roman" w:eastAsia="Times New Roman" w:hAnsi="Times New Roman" w:cs="Times New Roman"/>
          <w:sz w:val="24"/>
          <w:szCs w:val="24"/>
        </w:rPr>
        <w:t xml:space="preserve">При проверке начисления заработной платы </w:t>
      </w:r>
      <w:r w:rsidRPr="00A24B46">
        <w:rPr>
          <w:rFonts w:ascii="Times New Roman" w:eastAsia="Times New Roman" w:hAnsi="Times New Roman" w:cs="Times New Roman"/>
          <w:sz w:val="24"/>
          <w:szCs w:val="24"/>
          <w:u w:val="single"/>
        </w:rPr>
        <w:t>вспомогательного персонала</w:t>
      </w:r>
      <w:r w:rsidRPr="00A24B46">
        <w:rPr>
          <w:rFonts w:ascii="Times New Roman" w:eastAsia="Times New Roman" w:hAnsi="Times New Roman" w:cs="Times New Roman"/>
          <w:sz w:val="24"/>
          <w:szCs w:val="24"/>
        </w:rPr>
        <w:t xml:space="preserve"> установлено, что нормы трудового законодательства о начислении зарплаты не ниже МРОТ соблюдались.</w:t>
      </w:r>
      <w:r>
        <w:rPr>
          <w:rFonts w:ascii="Times New Roman" w:eastAsia="Times New Roman" w:hAnsi="Times New Roman" w:cs="Times New Roman"/>
          <w:sz w:val="24"/>
          <w:szCs w:val="24"/>
        </w:rPr>
        <w:t xml:space="preserve"> С 01.01.2020 года минимальный размер оплаты труда с учетом районных коэффициентов составил 19408 руб. и в течение 2020 года не изменялся. Зарплата в размере 19408 руб. начислялась по таким должностям, как рабочий и уборщик </w:t>
      </w:r>
      <w:r>
        <w:rPr>
          <w:rFonts w:ascii="Times New Roman" w:eastAsia="Times New Roman" w:hAnsi="Times New Roman" w:cs="Times New Roman"/>
          <w:sz w:val="24"/>
          <w:szCs w:val="24"/>
        </w:rPr>
        <w:lastRenderedPageBreak/>
        <w:t xml:space="preserve">служебных помещений. В зависимости от профессионально-квалификационной группы иных должностей вспомогательного персонала применялись рекомендуемые министерством труда и занятости Иркутской области (приказ от 30.11.2018г. № 66-мпр) минимальные размеры дифференциации заработной платы. Работникам, рабочее время которых приходилось на ночное время, праздничные дни, производилась доплата в соответствии с Положением и нормами Трудового Кодекса. </w:t>
      </w:r>
    </w:p>
    <w:p w:rsidR="00BB09D0" w:rsidRPr="009752A3" w:rsidRDefault="00BB09D0" w:rsidP="00BB09D0">
      <w:pPr>
        <w:spacing w:after="0" w:line="240" w:lineRule="auto"/>
        <w:ind w:firstLine="540"/>
        <w:jc w:val="both"/>
        <w:rPr>
          <w:rFonts w:ascii="Times New Roman" w:eastAsia="Times New Roman" w:hAnsi="Times New Roman" w:cs="Times New Roman"/>
          <w:b/>
          <w:sz w:val="24"/>
          <w:szCs w:val="24"/>
        </w:rPr>
      </w:pPr>
      <w:r w:rsidRPr="00FD4E41">
        <w:rPr>
          <w:rFonts w:ascii="Times New Roman" w:eastAsia="Times New Roman" w:hAnsi="Times New Roman" w:cs="Times New Roman"/>
          <w:sz w:val="24"/>
          <w:szCs w:val="24"/>
        </w:rPr>
        <w:t>При выборочной проверке начисления заработной платы работникам</w:t>
      </w:r>
      <w:r>
        <w:rPr>
          <w:rFonts w:ascii="Times New Roman" w:eastAsia="Times New Roman" w:hAnsi="Times New Roman" w:cs="Times New Roman"/>
          <w:sz w:val="24"/>
          <w:szCs w:val="24"/>
        </w:rPr>
        <w:t xml:space="preserve"> вспомогательного персонала установлено, что штатным расписанием по </w:t>
      </w:r>
      <w:r>
        <w:rPr>
          <w:rFonts w:ascii="Times New Roman" w:eastAsia="Times New Roman" w:hAnsi="Times New Roman" w:cs="Times New Roman"/>
          <w:b/>
          <w:sz w:val="24"/>
          <w:szCs w:val="24"/>
        </w:rPr>
        <w:t>должности</w:t>
      </w:r>
      <w:r w:rsidRPr="00D3620A">
        <w:rPr>
          <w:rFonts w:ascii="Times New Roman" w:eastAsia="Times New Roman" w:hAnsi="Times New Roman" w:cs="Times New Roman"/>
          <w:b/>
          <w:sz w:val="24"/>
          <w:szCs w:val="24"/>
        </w:rPr>
        <w:t xml:space="preserve"> «рабочий по комплексному обслуживанию зданий, сооружений»</w:t>
      </w:r>
      <w:r>
        <w:rPr>
          <w:rFonts w:ascii="Times New Roman" w:eastAsia="Times New Roman" w:hAnsi="Times New Roman" w:cs="Times New Roman"/>
          <w:b/>
          <w:sz w:val="24"/>
          <w:szCs w:val="24"/>
        </w:rPr>
        <w:t xml:space="preserve"> предусмотрена</w:t>
      </w:r>
      <w:r w:rsidRPr="00D3620A">
        <w:rPr>
          <w:rFonts w:ascii="Times New Roman" w:eastAsia="Times New Roman" w:hAnsi="Times New Roman" w:cs="Times New Roman"/>
          <w:b/>
          <w:sz w:val="24"/>
          <w:szCs w:val="24"/>
        </w:rPr>
        <w:t xml:space="preserve"> 1 штатная единица.</w:t>
      </w:r>
      <w:r>
        <w:rPr>
          <w:rFonts w:ascii="Times New Roman" w:eastAsia="Times New Roman" w:hAnsi="Times New Roman" w:cs="Times New Roman"/>
          <w:sz w:val="24"/>
          <w:szCs w:val="24"/>
        </w:rPr>
        <w:t xml:space="preserve"> </w:t>
      </w:r>
      <w:r w:rsidRPr="00D3620A">
        <w:rPr>
          <w:rFonts w:ascii="Times New Roman" w:eastAsia="Times New Roman" w:hAnsi="Times New Roman" w:cs="Times New Roman"/>
          <w:b/>
          <w:sz w:val="24"/>
          <w:szCs w:val="24"/>
        </w:rPr>
        <w:t xml:space="preserve">Месячный ФОТ по данной должности </w:t>
      </w:r>
      <w:r>
        <w:rPr>
          <w:rFonts w:ascii="Times New Roman" w:eastAsia="Times New Roman" w:hAnsi="Times New Roman" w:cs="Times New Roman"/>
          <w:b/>
          <w:sz w:val="24"/>
          <w:szCs w:val="24"/>
        </w:rPr>
        <w:t>установлен</w:t>
      </w:r>
      <w:r w:rsidRPr="00D3620A">
        <w:rPr>
          <w:rFonts w:ascii="Times New Roman" w:eastAsia="Times New Roman" w:hAnsi="Times New Roman" w:cs="Times New Roman"/>
          <w:b/>
          <w:sz w:val="24"/>
          <w:szCs w:val="24"/>
        </w:rPr>
        <w:t xml:space="preserve"> в сумме 19587 руб. ГФОТ составляет 235044 руб</w:t>
      </w:r>
      <w:r>
        <w:rPr>
          <w:rFonts w:ascii="Times New Roman" w:eastAsia="Times New Roman" w:hAnsi="Times New Roman" w:cs="Times New Roman"/>
          <w:sz w:val="24"/>
          <w:szCs w:val="24"/>
        </w:rPr>
        <w:t xml:space="preserve">. </w:t>
      </w:r>
      <w:r w:rsidRPr="00D3620A">
        <w:rPr>
          <w:rFonts w:ascii="Times New Roman" w:eastAsia="Times New Roman" w:hAnsi="Times New Roman" w:cs="Times New Roman"/>
          <w:b/>
          <w:sz w:val="24"/>
          <w:szCs w:val="24"/>
        </w:rPr>
        <w:t>Однако,</w:t>
      </w:r>
      <w:r>
        <w:rPr>
          <w:rFonts w:ascii="Times New Roman" w:eastAsia="Times New Roman" w:hAnsi="Times New Roman" w:cs="Times New Roman"/>
          <w:sz w:val="24"/>
          <w:szCs w:val="24"/>
        </w:rPr>
        <w:t xml:space="preserve"> </w:t>
      </w:r>
      <w:r w:rsidRPr="009752A3">
        <w:rPr>
          <w:rFonts w:ascii="Times New Roman" w:eastAsia="Times New Roman" w:hAnsi="Times New Roman" w:cs="Times New Roman"/>
          <w:b/>
          <w:sz w:val="24"/>
          <w:szCs w:val="24"/>
        </w:rPr>
        <w:t>фактически начисление по данной должности производилось из расчета на 1,5 штатные единицы на основании данных</w:t>
      </w:r>
      <w:r>
        <w:rPr>
          <w:rFonts w:ascii="Times New Roman" w:eastAsia="Times New Roman" w:hAnsi="Times New Roman" w:cs="Times New Roman"/>
          <w:b/>
          <w:sz w:val="24"/>
          <w:szCs w:val="24"/>
        </w:rPr>
        <w:t xml:space="preserve"> табелей учета рабочего времени. Годовое начисление составило 367652 руб.  </w:t>
      </w:r>
    </w:p>
    <w:p w:rsidR="00BB09D0" w:rsidRDefault="00BB09D0" w:rsidP="00BB09D0">
      <w:pPr>
        <w:spacing w:after="0" w:line="240" w:lineRule="auto"/>
        <w:ind w:firstLine="540"/>
        <w:jc w:val="center"/>
        <w:rPr>
          <w:rFonts w:ascii="Times New Roman" w:hAnsi="Times New Roman" w:cs="Times New Roman"/>
          <w:b/>
          <w:sz w:val="24"/>
          <w:szCs w:val="24"/>
        </w:rPr>
      </w:pPr>
    </w:p>
    <w:p w:rsidR="00BB09D0" w:rsidRPr="00AD7210" w:rsidRDefault="00BB09D0" w:rsidP="00BB09D0">
      <w:pPr>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sz w:val="24"/>
          <w:szCs w:val="24"/>
        </w:rPr>
        <w:t xml:space="preserve">4. </w:t>
      </w:r>
      <w:r w:rsidRPr="006666CE">
        <w:rPr>
          <w:rFonts w:ascii="Times New Roman" w:hAnsi="Times New Roman" w:cs="Times New Roman"/>
          <w:b/>
          <w:sz w:val="24"/>
          <w:szCs w:val="24"/>
        </w:rPr>
        <w:t xml:space="preserve">Планирование, осуществление закупок товаров, работ, услуг и исполнение </w:t>
      </w:r>
      <w:r w:rsidRPr="00AD7210">
        <w:rPr>
          <w:rFonts w:ascii="Times New Roman" w:hAnsi="Times New Roman" w:cs="Times New Roman"/>
          <w:b/>
          <w:color w:val="000000" w:themeColor="text1"/>
          <w:sz w:val="24"/>
          <w:szCs w:val="24"/>
        </w:rPr>
        <w:t>контрактов (договоров).</w:t>
      </w:r>
    </w:p>
    <w:p w:rsidR="00BB09D0" w:rsidRPr="00AD7210" w:rsidRDefault="00BB09D0" w:rsidP="00BB09D0">
      <w:pPr>
        <w:spacing w:after="0" w:line="240" w:lineRule="auto"/>
        <w:ind w:firstLine="540"/>
        <w:jc w:val="both"/>
        <w:rPr>
          <w:rFonts w:ascii="Times New Roman" w:hAnsi="Times New Roman" w:cs="Times New Roman"/>
          <w:color w:val="000000" w:themeColor="text1"/>
          <w:sz w:val="24"/>
          <w:szCs w:val="24"/>
        </w:rPr>
      </w:pPr>
      <w:r w:rsidRPr="00AD7210">
        <w:rPr>
          <w:rFonts w:ascii="Times New Roman" w:hAnsi="Times New Roman" w:cs="Times New Roman"/>
          <w:color w:val="000000" w:themeColor="text1"/>
          <w:sz w:val="24"/>
          <w:szCs w:val="24"/>
        </w:rPr>
        <w:t xml:space="preserve">Проведен анализ закупочной деятельности, осуществляемой проверяемым объектом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8" w:history="1">
        <w:r w:rsidRPr="00AD7210">
          <w:rPr>
            <w:rStyle w:val="a5"/>
            <w:rFonts w:ascii="Times New Roman" w:hAnsi="Times New Roman" w:cs="Times New Roman"/>
            <w:color w:val="000000" w:themeColor="text1"/>
            <w:sz w:val="24"/>
            <w:szCs w:val="24"/>
            <w:lang w:val="en-US"/>
          </w:rPr>
          <w:t>www</w:t>
        </w:r>
        <w:r w:rsidRPr="00AD7210">
          <w:rPr>
            <w:rStyle w:val="a5"/>
            <w:rFonts w:ascii="Times New Roman" w:hAnsi="Times New Roman" w:cs="Times New Roman"/>
            <w:color w:val="000000" w:themeColor="text1"/>
            <w:sz w:val="24"/>
            <w:szCs w:val="24"/>
          </w:rPr>
          <w:t>.</w:t>
        </w:r>
        <w:proofErr w:type="spellStart"/>
        <w:r w:rsidRPr="00AD7210">
          <w:rPr>
            <w:rStyle w:val="a5"/>
            <w:rFonts w:ascii="Times New Roman" w:hAnsi="Times New Roman" w:cs="Times New Roman"/>
            <w:color w:val="000000" w:themeColor="text1"/>
            <w:sz w:val="24"/>
            <w:szCs w:val="24"/>
            <w:lang w:val="en-US"/>
          </w:rPr>
          <w:t>zakupki</w:t>
        </w:r>
        <w:proofErr w:type="spellEnd"/>
        <w:r w:rsidRPr="00AD7210">
          <w:rPr>
            <w:rStyle w:val="a5"/>
            <w:rFonts w:ascii="Times New Roman" w:hAnsi="Times New Roman" w:cs="Times New Roman"/>
            <w:color w:val="000000" w:themeColor="text1"/>
            <w:sz w:val="24"/>
            <w:szCs w:val="24"/>
          </w:rPr>
          <w:t>.</w:t>
        </w:r>
        <w:proofErr w:type="spellStart"/>
        <w:r w:rsidRPr="00AD7210">
          <w:rPr>
            <w:rStyle w:val="a5"/>
            <w:rFonts w:ascii="Times New Roman" w:hAnsi="Times New Roman" w:cs="Times New Roman"/>
            <w:color w:val="000000" w:themeColor="text1"/>
            <w:sz w:val="24"/>
            <w:szCs w:val="24"/>
            <w:lang w:val="en-US"/>
          </w:rPr>
          <w:t>gov</w:t>
        </w:r>
        <w:proofErr w:type="spellEnd"/>
        <w:r w:rsidRPr="00AD7210">
          <w:rPr>
            <w:rStyle w:val="a5"/>
            <w:rFonts w:ascii="Times New Roman" w:hAnsi="Times New Roman" w:cs="Times New Roman"/>
            <w:color w:val="000000" w:themeColor="text1"/>
            <w:sz w:val="24"/>
            <w:szCs w:val="24"/>
          </w:rPr>
          <w:t>.</w:t>
        </w:r>
        <w:proofErr w:type="spellStart"/>
        <w:r w:rsidRPr="00AD7210">
          <w:rPr>
            <w:rStyle w:val="a5"/>
            <w:rFonts w:ascii="Times New Roman" w:hAnsi="Times New Roman" w:cs="Times New Roman"/>
            <w:color w:val="000000" w:themeColor="text1"/>
            <w:sz w:val="24"/>
            <w:szCs w:val="24"/>
            <w:lang w:val="en-US"/>
          </w:rPr>
          <w:t>ru</w:t>
        </w:r>
        <w:proofErr w:type="spellEnd"/>
      </w:hyperlink>
      <w:r w:rsidRPr="00AD7210">
        <w:rPr>
          <w:rFonts w:ascii="Times New Roman" w:hAnsi="Times New Roman" w:cs="Times New Roman"/>
          <w:color w:val="000000" w:themeColor="text1"/>
          <w:sz w:val="24"/>
          <w:szCs w:val="24"/>
        </w:rPr>
        <w:t xml:space="preserve"> (далее – ЕИС) и представленных Учреждением документов. </w:t>
      </w:r>
    </w:p>
    <w:p w:rsidR="00BB09D0" w:rsidRPr="00AD7210" w:rsidRDefault="00BB09D0" w:rsidP="00BB09D0">
      <w:pPr>
        <w:pStyle w:val="Default"/>
        <w:ind w:firstLine="540"/>
        <w:jc w:val="both"/>
        <w:rPr>
          <w:bCs/>
          <w:color w:val="000000" w:themeColor="text1"/>
        </w:rPr>
      </w:pPr>
      <w:r w:rsidRPr="00AD7210">
        <w:rPr>
          <w:bCs/>
          <w:color w:val="000000" w:themeColor="text1"/>
        </w:rPr>
        <w:t>МКОУ «</w:t>
      </w:r>
      <w:proofErr w:type="spellStart"/>
      <w:r w:rsidRPr="00AD7210">
        <w:rPr>
          <w:bCs/>
          <w:color w:val="000000" w:themeColor="text1"/>
        </w:rPr>
        <w:t>Уянская</w:t>
      </w:r>
      <w:proofErr w:type="spellEnd"/>
      <w:r w:rsidRPr="00AD7210">
        <w:rPr>
          <w:bCs/>
          <w:color w:val="000000" w:themeColor="text1"/>
        </w:rPr>
        <w:t xml:space="preserve"> СОШ» является муниципальным заказчиком, осуществляющим закупки. </w:t>
      </w:r>
    </w:p>
    <w:p w:rsidR="00BB09D0" w:rsidRPr="0099706F" w:rsidRDefault="00BB09D0" w:rsidP="00BB09D0">
      <w:pPr>
        <w:pStyle w:val="Default"/>
        <w:ind w:firstLine="567"/>
        <w:jc w:val="both"/>
        <w:rPr>
          <w:bCs/>
          <w:color w:val="000000" w:themeColor="text1"/>
        </w:rPr>
      </w:pPr>
      <w:r w:rsidRPr="0099706F">
        <w:rPr>
          <w:bCs/>
          <w:color w:val="000000" w:themeColor="text1"/>
        </w:rPr>
        <w:t xml:space="preserve">Процедура закупки включает в себя три основных этапа: планирование закупки, заключение контракта, исполнение контракта (приемка и оплата). </w:t>
      </w:r>
      <w:r>
        <w:rPr>
          <w:bCs/>
          <w:color w:val="000000" w:themeColor="text1"/>
        </w:rPr>
        <w:t>Общий</w:t>
      </w:r>
      <w:r w:rsidRPr="0099706F">
        <w:rPr>
          <w:bCs/>
          <w:color w:val="000000" w:themeColor="text1"/>
        </w:rPr>
        <w:t xml:space="preserve"> годовой объем закупок учреждения за 2020</w:t>
      </w:r>
      <w:r>
        <w:rPr>
          <w:bCs/>
          <w:color w:val="000000" w:themeColor="text1"/>
        </w:rPr>
        <w:t xml:space="preserve"> год составил 6621,9</w:t>
      </w:r>
      <w:r w:rsidRPr="0099706F">
        <w:rPr>
          <w:bCs/>
          <w:color w:val="000000" w:themeColor="text1"/>
        </w:rPr>
        <w:t xml:space="preserve"> тыс. руб.</w:t>
      </w:r>
    </w:p>
    <w:p w:rsidR="00BB09D0" w:rsidRPr="00AF145E" w:rsidRDefault="00BB09D0" w:rsidP="00BB09D0">
      <w:pPr>
        <w:spacing w:after="0" w:line="240" w:lineRule="auto"/>
        <w:ind w:firstLine="540"/>
        <w:jc w:val="both"/>
        <w:rPr>
          <w:rFonts w:ascii="Times New Roman" w:hAnsi="Times New Roman" w:cs="Times New Roman"/>
          <w:color w:val="000000" w:themeColor="text1"/>
          <w:sz w:val="24"/>
          <w:szCs w:val="24"/>
        </w:rPr>
      </w:pPr>
      <w:r w:rsidRPr="00AF145E">
        <w:rPr>
          <w:rFonts w:ascii="Times New Roman" w:hAnsi="Times New Roman" w:cs="Times New Roman"/>
          <w:color w:val="000000" w:themeColor="text1"/>
          <w:sz w:val="24"/>
          <w:szCs w:val="24"/>
        </w:rPr>
        <w:t>В целях обеспечения планирования осуществления муниципальных закупок товаров, работ, услуг статьей 38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Федеральный закон № 44-ФЗ) предусмотрено создание Заказчиком контрактной службы.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 контрактный управляющий).</w:t>
      </w:r>
    </w:p>
    <w:p w:rsidR="00BB09D0" w:rsidRDefault="00BB09D0" w:rsidP="00BB09D0">
      <w:pPr>
        <w:spacing w:after="0" w:line="240" w:lineRule="auto"/>
        <w:ind w:firstLine="540"/>
        <w:jc w:val="both"/>
        <w:rPr>
          <w:rFonts w:ascii="Times New Roman" w:hAnsi="Times New Roman" w:cs="Times New Roman"/>
          <w:b/>
          <w:color w:val="000000" w:themeColor="text1"/>
          <w:sz w:val="24"/>
          <w:szCs w:val="24"/>
        </w:rPr>
      </w:pPr>
      <w:r w:rsidRPr="00AF145E">
        <w:rPr>
          <w:rFonts w:ascii="Times New Roman" w:hAnsi="Times New Roman" w:cs="Times New Roman"/>
          <w:b/>
          <w:color w:val="000000" w:themeColor="text1"/>
          <w:sz w:val="24"/>
          <w:szCs w:val="24"/>
        </w:rPr>
        <w:t>В нарушение части 2 статьи 38 Федерального Закона № 44-ФЗ заказчиком не назначен контрактный управляющий</w:t>
      </w:r>
      <w:r>
        <w:rPr>
          <w:rFonts w:ascii="Times New Roman" w:hAnsi="Times New Roman" w:cs="Times New Roman"/>
          <w:b/>
          <w:color w:val="000000" w:themeColor="text1"/>
          <w:sz w:val="24"/>
          <w:szCs w:val="24"/>
        </w:rPr>
        <w:t xml:space="preserve"> (п.</w:t>
      </w:r>
      <w:r w:rsidR="004E09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4.10 Классификатора нарушений).</w:t>
      </w:r>
    </w:p>
    <w:p w:rsidR="00BB09D0" w:rsidRPr="000446A5" w:rsidRDefault="00BB09D0" w:rsidP="00BB09D0">
      <w:pPr>
        <w:spacing w:after="0" w:line="240" w:lineRule="auto"/>
        <w:ind w:firstLine="540"/>
        <w:jc w:val="both"/>
        <w:rPr>
          <w:rFonts w:ascii="Times New Roman" w:eastAsia="Times New Roman" w:hAnsi="Times New Roman" w:cs="Times New Roman"/>
          <w:sz w:val="24"/>
          <w:szCs w:val="24"/>
        </w:rPr>
      </w:pPr>
      <w:r w:rsidRPr="000446A5">
        <w:rPr>
          <w:rFonts w:ascii="Times New Roman" w:eastAsia="Times New Roman" w:hAnsi="Times New Roman" w:cs="Times New Roman"/>
          <w:sz w:val="24"/>
          <w:szCs w:val="24"/>
        </w:rPr>
        <w:t>Комиссия по осуществлению закупок в МКОУ «</w:t>
      </w:r>
      <w:proofErr w:type="spellStart"/>
      <w:r>
        <w:rPr>
          <w:rFonts w:ascii="Times New Roman" w:eastAsia="Times New Roman" w:hAnsi="Times New Roman" w:cs="Times New Roman"/>
          <w:sz w:val="24"/>
          <w:szCs w:val="24"/>
        </w:rPr>
        <w:t>Уянская</w:t>
      </w:r>
      <w:proofErr w:type="spellEnd"/>
      <w:r w:rsidRPr="000446A5">
        <w:rPr>
          <w:rFonts w:ascii="Times New Roman" w:eastAsia="Times New Roman" w:hAnsi="Times New Roman" w:cs="Times New Roman"/>
          <w:sz w:val="24"/>
          <w:szCs w:val="24"/>
        </w:rPr>
        <w:t xml:space="preserve"> СОШ» не создана, что не противоречит требованиям статьи 39 </w:t>
      </w:r>
      <w:r>
        <w:rPr>
          <w:rFonts w:ascii="Times New Roman" w:eastAsia="Times New Roman" w:hAnsi="Times New Roman" w:cs="Times New Roman"/>
          <w:sz w:val="24"/>
          <w:szCs w:val="24"/>
        </w:rPr>
        <w:t>З</w:t>
      </w:r>
      <w:r w:rsidRPr="000446A5">
        <w:rPr>
          <w:rFonts w:ascii="Times New Roman" w:eastAsia="Times New Roman" w:hAnsi="Times New Roman" w:cs="Times New Roman"/>
          <w:sz w:val="24"/>
          <w:szCs w:val="24"/>
        </w:rPr>
        <w:t xml:space="preserve">акона № 44-ФЗ, так как в проверяемом периоде закупки осуществлялись только у единственного поставщика (подрядчика, исполнителя) в соответствии с частью 1 статьи 93 </w:t>
      </w:r>
      <w:r>
        <w:rPr>
          <w:rFonts w:ascii="Times New Roman" w:eastAsia="Times New Roman" w:hAnsi="Times New Roman" w:cs="Times New Roman"/>
          <w:sz w:val="24"/>
          <w:szCs w:val="24"/>
        </w:rPr>
        <w:t>З</w:t>
      </w:r>
      <w:r w:rsidRPr="000446A5">
        <w:rPr>
          <w:rFonts w:ascii="Times New Roman" w:eastAsia="Times New Roman" w:hAnsi="Times New Roman" w:cs="Times New Roman"/>
          <w:sz w:val="24"/>
          <w:szCs w:val="24"/>
        </w:rPr>
        <w:t>акона № 44-ФЗ.</w:t>
      </w:r>
      <w:r w:rsidRPr="000446A5">
        <w:t xml:space="preserve"> </w:t>
      </w:r>
      <w:r w:rsidRPr="000446A5">
        <w:rPr>
          <w:rFonts w:ascii="Times New Roman" w:eastAsia="Times New Roman" w:hAnsi="Times New Roman" w:cs="Times New Roman"/>
          <w:sz w:val="24"/>
          <w:szCs w:val="24"/>
        </w:rPr>
        <w:t>Электронные аукционы и запросы котировок не проводились</w:t>
      </w:r>
      <w:r>
        <w:rPr>
          <w:rFonts w:ascii="Times New Roman" w:eastAsia="Times New Roman" w:hAnsi="Times New Roman" w:cs="Times New Roman"/>
          <w:sz w:val="24"/>
          <w:szCs w:val="24"/>
        </w:rPr>
        <w:t>.</w:t>
      </w:r>
    </w:p>
    <w:p w:rsidR="00BB09D0" w:rsidRPr="00FC2592" w:rsidRDefault="00BB09D0" w:rsidP="00BB09D0">
      <w:pPr>
        <w:spacing w:after="0" w:line="240" w:lineRule="auto"/>
        <w:ind w:firstLine="567"/>
        <w:jc w:val="both"/>
        <w:rPr>
          <w:rFonts w:ascii="Times New Roman" w:eastAsia="Times New Roman" w:hAnsi="Times New Roman" w:cs="Times New Roman"/>
          <w:b/>
          <w:sz w:val="24"/>
          <w:szCs w:val="24"/>
        </w:rPr>
      </w:pPr>
      <w:r w:rsidRPr="00DD479A">
        <w:rPr>
          <w:rFonts w:ascii="Times New Roman" w:hAnsi="Times New Roman" w:cs="Times New Roman"/>
          <w:color w:val="000000" w:themeColor="text1"/>
          <w:sz w:val="24"/>
          <w:szCs w:val="24"/>
        </w:rPr>
        <w:t>Учреждением сформирован и размещен в единой информационной системе план-график размещения заказов на 2020г. (финансовый год).</w:t>
      </w:r>
      <w:r w:rsidRPr="00AF09A1">
        <w:rPr>
          <w:rFonts w:ascii="Times New Roman" w:eastAsia="Times New Roman" w:hAnsi="Times New Roman" w:cs="Times New Roman"/>
          <w:sz w:val="24"/>
          <w:szCs w:val="24"/>
        </w:rPr>
        <w:t xml:space="preserve"> </w:t>
      </w:r>
      <w:r w:rsidRPr="00470AFF">
        <w:rPr>
          <w:rFonts w:ascii="Times New Roman" w:eastAsia="Times New Roman" w:hAnsi="Times New Roman" w:cs="Times New Roman"/>
          <w:sz w:val="24"/>
          <w:szCs w:val="24"/>
        </w:rPr>
        <w:t>Согласно п.</w:t>
      </w:r>
      <w:r w:rsidR="004E097E">
        <w:rPr>
          <w:rFonts w:ascii="Times New Roman" w:eastAsia="Times New Roman" w:hAnsi="Times New Roman" w:cs="Times New Roman"/>
          <w:sz w:val="24"/>
          <w:szCs w:val="24"/>
        </w:rPr>
        <w:t xml:space="preserve"> </w:t>
      </w:r>
      <w:r w:rsidRPr="00470AFF">
        <w:rPr>
          <w:rFonts w:ascii="Times New Roman" w:eastAsia="Times New Roman" w:hAnsi="Times New Roman" w:cs="Times New Roman"/>
          <w:sz w:val="24"/>
          <w:szCs w:val="24"/>
        </w:rPr>
        <w:t xml:space="preserve">12  Постановления Правительства РФ от </w:t>
      </w:r>
      <w:smartTag w:uri="urn:schemas-microsoft-com:office:smarttags" w:element="date">
        <w:smartTagPr>
          <w:attr w:name="Year" w:val="2019"/>
          <w:attr w:name="Day" w:val="30"/>
          <w:attr w:name="Month" w:val="9"/>
          <w:attr w:name="ls" w:val="trans"/>
        </w:smartTagPr>
        <w:r w:rsidRPr="00470AFF">
          <w:rPr>
            <w:rFonts w:ascii="Times New Roman" w:eastAsia="Times New Roman" w:hAnsi="Times New Roman" w:cs="Times New Roman"/>
            <w:sz w:val="24"/>
            <w:szCs w:val="24"/>
          </w:rPr>
          <w:t xml:space="preserve">30 сентября </w:t>
        </w:r>
        <w:smartTag w:uri="urn:schemas-microsoft-com:office:smarttags" w:element="metricconverter">
          <w:smartTagPr>
            <w:attr w:name="ProductID" w:val="2019 г"/>
          </w:smartTagPr>
          <w:r w:rsidRPr="00470AFF">
            <w:rPr>
              <w:rFonts w:ascii="Times New Roman" w:eastAsia="Times New Roman" w:hAnsi="Times New Roman" w:cs="Times New Roman"/>
              <w:sz w:val="24"/>
              <w:szCs w:val="24"/>
            </w:rPr>
            <w:t>2019</w:t>
          </w:r>
        </w:smartTag>
      </w:smartTag>
      <w:r w:rsidRPr="00470AFF">
        <w:rPr>
          <w:rFonts w:ascii="Times New Roman" w:eastAsia="Times New Roman" w:hAnsi="Times New Roman" w:cs="Times New Roman"/>
          <w:sz w:val="24"/>
          <w:szCs w:val="24"/>
        </w:rPr>
        <w:t>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w:t>
      </w:r>
      <w:r>
        <w:rPr>
          <w:rFonts w:ascii="Times New Roman" w:eastAsia="Times New Roman" w:hAnsi="Times New Roman" w:cs="Times New Roman"/>
          <w:sz w:val="24"/>
          <w:szCs w:val="24"/>
        </w:rPr>
        <w:t xml:space="preserve"> </w:t>
      </w:r>
      <w:r w:rsidRPr="00375920">
        <w:rPr>
          <w:rFonts w:ascii="Times New Roman" w:eastAsia="Times New Roman" w:hAnsi="Times New Roman" w:cs="Times New Roman"/>
          <w:sz w:val="24"/>
          <w:szCs w:val="24"/>
        </w:rPr>
        <w:t>Фактически план-график утвержден 24.01.2020</w:t>
      </w:r>
      <w:r w:rsidR="004E097E">
        <w:rPr>
          <w:rFonts w:ascii="Times New Roman" w:eastAsia="Times New Roman" w:hAnsi="Times New Roman" w:cs="Times New Roman"/>
          <w:sz w:val="24"/>
          <w:szCs w:val="24"/>
        </w:rPr>
        <w:t xml:space="preserve"> </w:t>
      </w:r>
      <w:r w:rsidRPr="00375920">
        <w:rPr>
          <w:rFonts w:ascii="Times New Roman" w:eastAsia="Times New Roman" w:hAnsi="Times New Roman" w:cs="Times New Roman"/>
          <w:sz w:val="24"/>
          <w:szCs w:val="24"/>
        </w:rPr>
        <w:t>года, т.е. через 10 рабочих дней после доведения лимитов, т.е. с соблюдением сроков.</w:t>
      </w:r>
      <w:r>
        <w:rPr>
          <w:rFonts w:ascii="Times New Roman" w:eastAsia="Times New Roman" w:hAnsi="Times New Roman" w:cs="Times New Roman"/>
          <w:b/>
          <w:sz w:val="24"/>
          <w:szCs w:val="24"/>
        </w:rPr>
        <w:t xml:space="preserve">  В нарушение п.</w:t>
      </w:r>
      <w:r w:rsidR="004E09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 ст.</w:t>
      </w:r>
      <w:r w:rsidR="004E09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16 </w:t>
      </w:r>
      <w:r w:rsidR="004E097E" w:rsidRPr="00AF145E">
        <w:rPr>
          <w:rFonts w:ascii="Times New Roman" w:hAnsi="Times New Roman" w:cs="Times New Roman"/>
          <w:b/>
          <w:color w:val="000000" w:themeColor="text1"/>
          <w:sz w:val="24"/>
          <w:szCs w:val="24"/>
        </w:rPr>
        <w:t>Федерального</w:t>
      </w:r>
      <w:r w:rsidR="004E097E">
        <w:rPr>
          <w:rFonts w:ascii="Times New Roman" w:eastAsia="Times New Roman" w:hAnsi="Times New Roman" w:cs="Times New Roman"/>
          <w:b/>
          <w:sz w:val="24"/>
          <w:szCs w:val="24"/>
        </w:rPr>
        <w:t xml:space="preserve"> з</w:t>
      </w:r>
      <w:r>
        <w:rPr>
          <w:rFonts w:ascii="Times New Roman" w:eastAsia="Times New Roman" w:hAnsi="Times New Roman" w:cs="Times New Roman"/>
          <w:b/>
          <w:sz w:val="24"/>
          <w:szCs w:val="24"/>
        </w:rPr>
        <w:t xml:space="preserve">акона № 44-ФЗ план-график сформирован только на очередной финансовый год, а следовало </w:t>
      </w:r>
      <w:r w:rsidRPr="00BF5710">
        <w:rPr>
          <w:rFonts w:ascii="Times New Roman" w:eastAsia="Times New Roman" w:hAnsi="Times New Roman" w:cs="Times New Roman"/>
          <w:b/>
          <w:sz w:val="24"/>
          <w:szCs w:val="24"/>
        </w:rPr>
        <w:lastRenderedPageBreak/>
        <w:t xml:space="preserve">на срок, соответствующий сроку действия </w:t>
      </w:r>
      <w:r>
        <w:rPr>
          <w:rFonts w:ascii="Times New Roman" w:eastAsia="Times New Roman" w:hAnsi="Times New Roman" w:cs="Times New Roman"/>
          <w:b/>
          <w:sz w:val="24"/>
          <w:szCs w:val="24"/>
        </w:rPr>
        <w:t xml:space="preserve">решения Думы МО </w:t>
      </w:r>
      <w:proofErr w:type="spellStart"/>
      <w:r>
        <w:rPr>
          <w:rFonts w:ascii="Times New Roman" w:eastAsia="Times New Roman" w:hAnsi="Times New Roman" w:cs="Times New Roman"/>
          <w:b/>
          <w:sz w:val="24"/>
          <w:szCs w:val="24"/>
        </w:rPr>
        <w:t>Куйтунский</w:t>
      </w:r>
      <w:proofErr w:type="spellEnd"/>
      <w:r>
        <w:rPr>
          <w:rFonts w:ascii="Times New Roman" w:eastAsia="Times New Roman" w:hAnsi="Times New Roman" w:cs="Times New Roman"/>
          <w:b/>
          <w:sz w:val="24"/>
          <w:szCs w:val="24"/>
        </w:rPr>
        <w:t xml:space="preserve"> район</w:t>
      </w:r>
      <w:r w:rsidRPr="00BF5710">
        <w:rPr>
          <w:rFonts w:ascii="Times New Roman" w:eastAsia="Times New Roman" w:hAnsi="Times New Roman" w:cs="Times New Roman"/>
          <w:b/>
          <w:sz w:val="24"/>
          <w:szCs w:val="24"/>
        </w:rPr>
        <w:t xml:space="preserve"> о </w:t>
      </w:r>
      <w:r>
        <w:rPr>
          <w:rFonts w:ascii="Times New Roman" w:eastAsia="Times New Roman" w:hAnsi="Times New Roman" w:cs="Times New Roman"/>
          <w:b/>
          <w:sz w:val="24"/>
          <w:szCs w:val="24"/>
        </w:rPr>
        <w:t>районн</w:t>
      </w:r>
      <w:r w:rsidRPr="00BF5710">
        <w:rPr>
          <w:rFonts w:ascii="Times New Roman" w:eastAsia="Times New Roman" w:hAnsi="Times New Roman" w:cs="Times New Roman"/>
          <w:b/>
          <w:sz w:val="24"/>
          <w:szCs w:val="24"/>
        </w:rPr>
        <w:t>ом бюджете на очередной финансовый год и плановый период</w:t>
      </w:r>
      <w:r>
        <w:rPr>
          <w:rFonts w:ascii="Times New Roman" w:eastAsia="Times New Roman" w:hAnsi="Times New Roman" w:cs="Times New Roman"/>
          <w:b/>
          <w:sz w:val="24"/>
          <w:szCs w:val="24"/>
        </w:rPr>
        <w:t xml:space="preserve"> (</w:t>
      </w:r>
      <w:r w:rsidRPr="00BF5710">
        <w:rPr>
          <w:rFonts w:ascii="Times New Roman" w:eastAsia="Times New Roman" w:hAnsi="Times New Roman" w:cs="Times New Roman"/>
          <w:b/>
          <w:sz w:val="24"/>
          <w:szCs w:val="24"/>
        </w:rPr>
        <w:t>п. 4.19 Классификатора нарушений).</w:t>
      </w:r>
      <w:r>
        <w:rPr>
          <w:rFonts w:ascii="Times New Roman" w:eastAsia="Times New Roman" w:hAnsi="Times New Roman" w:cs="Times New Roman"/>
          <w:b/>
          <w:sz w:val="24"/>
          <w:szCs w:val="24"/>
        </w:rPr>
        <w:t xml:space="preserve"> По состоянию на 01.01.2020 года было доведено лимитов по КВР 244 «</w:t>
      </w:r>
      <w:r w:rsidRPr="0089697A">
        <w:rPr>
          <w:rFonts w:ascii="Times New Roman" w:eastAsia="Times New Roman" w:hAnsi="Times New Roman" w:cs="Times New Roman"/>
          <w:b/>
          <w:sz w:val="24"/>
          <w:szCs w:val="24"/>
        </w:rPr>
        <w:t>Прочая закупка товаров, работ и услуг</w:t>
      </w:r>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Уянской</w:t>
      </w:r>
      <w:proofErr w:type="spellEnd"/>
      <w:r>
        <w:rPr>
          <w:rFonts w:ascii="Times New Roman" w:eastAsia="Times New Roman" w:hAnsi="Times New Roman" w:cs="Times New Roman"/>
          <w:b/>
          <w:sz w:val="24"/>
          <w:szCs w:val="24"/>
        </w:rPr>
        <w:t xml:space="preserve"> СОШ на плановый период 2021</w:t>
      </w:r>
      <w:r w:rsidR="004E09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года в объеме 1783,6 тыс. руб. (на конец года – 2443,2 тыс. руб.), на плановый период 2022</w:t>
      </w:r>
      <w:r w:rsidR="004E09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года – в объеме 1503,5 тыс. руб. (на конец года – 2163,1 тыс. руб.).</w:t>
      </w:r>
    </w:p>
    <w:p w:rsidR="00BB09D0" w:rsidRPr="005056D2" w:rsidRDefault="00BB09D0" w:rsidP="00BB09D0">
      <w:pPr>
        <w:spacing w:after="0" w:line="240" w:lineRule="auto"/>
        <w:ind w:firstLine="567"/>
        <w:jc w:val="both"/>
        <w:rPr>
          <w:rFonts w:ascii="Times New Roman" w:hAnsi="Times New Roman" w:cs="Times New Roman"/>
          <w:sz w:val="24"/>
          <w:szCs w:val="24"/>
        </w:rPr>
      </w:pPr>
      <w:r w:rsidRPr="005056D2">
        <w:rPr>
          <w:rFonts w:ascii="Times New Roman" w:hAnsi="Times New Roman" w:cs="Times New Roman"/>
          <w:sz w:val="24"/>
          <w:szCs w:val="24"/>
        </w:rPr>
        <w:t>План – график представлен в структурированном виде в двух версиях. Первоначальной версией плана – графика от 24.01.2020г. закупки планируются на сумму 3161,3 тыс. руб. В последней версии плана – графика от 21.01.2021г. закупки планируются на сумму 6590,3 тыс. руб., в том числе:</w:t>
      </w:r>
    </w:p>
    <w:p w:rsidR="00BB09D0" w:rsidRPr="005056D2" w:rsidRDefault="00BB09D0" w:rsidP="00BB09D0">
      <w:pPr>
        <w:spacing w:after="0" w:line="240" w:lineRule="auto"/>
        <w:ind w:firstLine="567"/>
        <w:jc w:val="both"/>
        <w:rPr>
          <w:rFonts w:ascii="Times New Roman" w:hAnsi="Times New Roman" w:cs="Times New Roman"/>
          <w:sz w:val="24"/>
          <w:szCs w:val="24"/>
        </w:rPr>
      </w:pPr>
      <w:r w:rsidRPr="005056D2">
        <w:rPr>
          <w:rFonts w:ascii="Times New Roman" w:hAnsi="Times New Roman" w:cs="Times New Roman"/>
          <w:sz w:val="24"/>
          <w:szCs w:val="24"/>
        </w:rPr>
        <w:t xml:space="preserve">  -  в соответствии ч. 1 п.</w:t>
      </w:r>
      <w:r w:rsidR="004E097E">
        <w:rPr>
          <w:rFonts w:ascii="Times New Roman" w:hAnsi="Times New Roman" w:cs="Times New Roman"/>
          <w:sz w:val="24"/>
          <w:szCs w:val="24"/>
        </w:rPr>
        <w:t xml:space="preserve"> </w:t>
      </w:r>
      <w:r w:rsidRPr="005056D2">
        <w:rPr>
          <w:rFonts w:ascii="Times New Roman" w:hAnsi="Times New Roman" w:cs="Times New Roman"/>
          <w:sz w:val="24"/>
          <w:szCs w:val="24"/>
        </w:rPr>
        <w:t xml:space="preserve">29 ст. 93 </w:t>
      </w:r>
      <w:r w:rsidR="004E097E" w:rsidRPr="004E097E">
        <w:rPr>
          <w:rFonts w:ascii="Times New Roman" w:hAnsi="Times New Roman" w:cs="Times New Roman"/>
          <w:sz w:val="24"/>
          <w:szCs w:val="24"/>
        </w:rPr>
        <w:t xml:space="preserve">Федерального </w:t>
      </w:r>
      <w:r w:rsidRPr="005056D2">
        <w:rPr>
          <w:rFonts w:ascii="Times New Roman" w:hAnsi="Times New Roman" w:cs="Times New Roman"/>
          <w:sz w:val="24"/>
          <w:szCs w:val="24"/>
        </w:rPr>
        <w:t xml:space="preserve">Закона </w:t>
      </w:r>
      <w:r w:rsidR="004E097E" w:rsidRPr="004E097E">
        <w:rPr>
          <w:rFonts w:ascii="Times New Roman" w:eastAsia="Times New Roman" w:hAnsi="Times New Roman" w:cs="Times New Roman"/>
          <w:sz w:val="24"/>
          <w:szCs w:val="24"/>
        </w:rPr>
        <w:t>№ 44-ФЗ</w:t>
      </w:r>
      <w:r w:rsidR="004E097E" w:rsidRPr="005056D2">
        <w:rPr>
          <w:rFonts w:ascii="Times New Roman" w:hAnsi="Times New Roman" w:cs="Times New Roman"/>
          <w:sz w:val="24"/>
          <w:szCs w:val="24"/>
        </w:rPr>
        <w:t xml:space="preserve"> </w:t>
      </w:r>
      <w:r w:rsidRPr="005056D2">
        <w:rPr>
          <w:rFonts w:ascii="Times New Roman" w:hAnsi="Times New Roman" w:cs="Times New Roman"/>
          <w:sz w:val="24"/>
          <w:szCs w:val="24"/>
        </w:rPr>
        <w:t>(купля – продажа электрической энергии) – 441,8</w:t>
      </w:r>
      <w:r>
        <w:rPr>
          <w:rFonts w:ascii="Times New Roman" w:hAnsi="Times New Roman" w:cs="Times New Roman"/>
          <w:sz w:val="24"/>
          <w:szCs w:val="24"/>
        </w:rPr>
        <w:t xml:space="preserve"> тыс. руб.;</w:t>
      </w:r>
    </w:p>
    <w:p w:rsidR="00BB09D0" w:rsidRPr="005056D2" w:rsidRDefault="00BB09D0" w:rsidP="00BB09D0">
      <w:pPr>
        <w:spacing w:after="0" w:line="240" w:lineRule="auto"/>
        <w:ind w:firstLine="567"/>
        <w:jc w:val="both"/>
        <w:rPr>
          <w:rFonts w:ascii="Times New Roman" w:hAnsi="Times New Roman" w:cs="Times New Roman"/>
          <w:sz w:val="24"/>
          <w:szCs w:val="24"/>
        </w:rPr>
      </w:pPr>
      <w:r w:rsidRPr="005056D2">
        <w:rPr>
          <w:rFonts w:ascii="Times New Roman" w:hAnsi="Times New Roman" w:cs="Times New Roman"/>
          <w:sz w:val="24"/>
          <w:szCs w:val="24"/>
        </w:rPr>
        <w:t xml:space="preserve">- в соответствии с ч. 1 п. 4 ст. 93 </w:t>
      </w:r>
      <w:r w:rsidR="004E097E" w:rsidRPr="004E097E">
        <w:rPr>
          <w:rFonts w:ascii="Times New Roman" w:hAnsi="Times New Roman" w:cs="Times New Roman"/>
          <w:sz w:val="24"/>
          <w:szCs w:val="24"/>
        </w:rPr>
        <w:t>Федерального Закона № 44-ФЗ</w:t>
      </w:r>
      <w:r w:rsidRPr="005056D2">
        <w:rPr>
          <w:rFonts w:ascii="Times New Roman" w:hAnsi="Times New Roman" w:cs="Times New Roman"/>
          <w:sz w:val="24"/>
          <w:szCs w:val="24"/>
        </w:rPr>
        <w:t xml:space="preserve"> – 1960,7</w:t>
      </w:r>
      <w:r>
        <w:rPr>
          <w:rFonts w:ascii="Times New Roman" w:hAnsi="Times New Roman" w:cs="Times New Roman"/>
          <w:sz w:val="24"/>
          <w:szCs w:val="24"/>
        </w:rPr>
        <w:t xml:space="preserve"> тыс. руб.;</w:t>
      </w:r>
    </w:p>
    <w:p w:rsidR="00BB09D0" w:rsidRDefault="00BB09D0" w:rsidP="00BB09D0">
      <w:pPr>
        <w:widowControl w:val="0"/>
        <w:tabs>
          <w:tab w:val="left" w:pos="709"/>
          <w:tab w:val="left" w:pos="993"/>
        </w:tabs>
        <w:spacing w:after="0" w:line="240" w:lineRule="auto"/>
        <w:ind w:firstLine="567"/>
        <w:jc w:val="both"/>
        <w:rPr>
          <w:rFonts w:ascii="Times New Roman" w:hAnsi="Times New Roman" w:cs="Times New Roman"/>
          <w:sz w:val="24"/>
          <w:szCs w:val="24"/>
        </w:rPr>
      </w:pPr>
      <w:r w:rsidRPr="005056D2">
        <w:rPr>
          <w:rFonts w:ascii="Times New Roman" w:hAnsi="Times New Roman" w:cs="Times New Roman"/>
          <w:sz w:val="24"/>
          <w:szCs w:val="24"/>
        </w:rPr>
        <w:t xml:space="preserve">-  в соответствии ч. 1 п. 5 ст. 93 </w:t>
      </w:r>
      <w:r w:rsidR="004E097E" w:rsidRPr="004E097E">
        <w:rPr>
          <w:rFonts w:ascii="Times New Roman" w:hAnsi="Times New Roman" w:cs="Times New Roman"/>
          <w:sz w:val="24"/>
          <w:szCs w:val="24"/>
        </w:rPr>
        <w:t>Федерального Закона № 44-ФЗ</w:t>
      </w:r>
      <w:r w:rsidRPr="005056D2">
        <w:rPr>
          <w:rFonts w:ascii="Times New Roman" w:hAnsi="Times New Roman" w:cs="Times New Roman"/>
          <w:sz w:val="24"/>
          <w:szCs w:val="24"/>
        </w:rPr>
        <w:t xml:space="preserve"> (на сумму, не превышающую шестисот тысяч рублей) – 4187,8 тыс. руб. </w:t>
      </w:r>
    </w:p>
    <w:p w:rsidR="00BB09D0" w:rsidRDefault="00BB09D0" w:rsidP="00BB09D0">
      <w:pPr>
        <w:widowControl w:val="0"/>
        <w:tabs>
          <w:tab w:val="left" w:pos="709"/>
          <w:tab w:val="left" w:pos="993"/>
        </w:tabs>
        <w:spacing w:after="0" w:line="240" w:lineRule="auto"/>
        <w:ind w:firstLine="567"/>
        <w:jc w:val="both"/>
        <w:rPr>
          <w:rFonts w:ascii="Times New Roman" w:hAnsi="Times New Roman" w:cs="Times New Roman"/>
          <w:sz w:val="24"/>
          <w:szCs w:val="24"/>
        </w:rPr>
      </w:pPr>
      <w:r w:rsidRPr="005056D2">
        <w:rPr>
          <w:rFonts w:ascii="Times New Roman" w:hAnsi="Times New Roman" w:cs="Times New Roman"/>
          <w:sz w:val="24"/>
          <w:szCs w:val="24"/>
        </w:rPr>
        <w:t>Электронные аукционы и запросы котировок не проводились.</w:t>
      </w:r>
    </w:p>
    <w:p w:rsidR="00BB09D0" w:rsidRDefault="00BB09D0" w:rsidP="00BB09D0">
      <w:pPr>
        <w:widowControl w:val="0"/>
        <w:tabs>
          <w:tab w:val="left" w:pos="709"/>
          <w:tab w:val="left" w:pos="993"/>
        </w:tabs>
        <w:spacing w:after="0" w:line="240" w:lineRule="auto"/>
        <w:ind w:firstLine="567"/>
        <w:jc w:val="both"/>
        <w:rPr>
          <w:rFonts w:ascii="Times New Roman" w:hAnsi="Times New Roman" w:cs="Times New Roman"/>
          <w:sz w:val="24"/>
          <w:szCs w:val="24"/>
        </w:rPr>
      </w:pPr>
      <w:r w:rsidRPr="00EF44B9">
        <w:rPr>
          <w:rFonts w:ascii="Times New Roman" w:hAnsi="Times New Roman" w:cs="Times New Roman"/>
          <w:sz w:val="24"/>
          <w:szCs w:val="24"/>
        </w:rPr>
        <w:t>В силу требований Закона о контрактной системе планы-графики должны содержать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Закупки, не предусмотренные планами-графиками, не могут быть осуществлены, в том числе закупки товаров, работ, услуг у единственного поставщика, предусмотренные пунктом 4,</w:t>
      </w:r>
      <w:r w:rsidR="004E097E">
        <w:rPr>
          <w:rFonts w:ascii="Times New Roman" w:hAnsi="Times New Roman" w:cs="Times New Roman"/>
          <w:sz w:val="24"/>
          <w:szCs w:val="24"/>
        </w:rPr>
        <w:t xml:space="preserve"> </w:t>
      </w:r>
      <w:r w:rsidRPr="00EF44B9">
        <w:rPr>
          <w:rFonts w:ascii="Times New Roman" w:hAnsi="Times New Roman" w:cs="Times New Roman"/>
          <w:sz w:val="24"/>
          <w:szCs w:val="24"/>
        </w:rPr>
        <w:t>5 части 1 статьи 93 Федерального закона 44-ФЗ, которые должны быть включены в план-график, в соответствии с подпунктом «а» пункта 2 Требований к форме плана-графика, утвержденных Постановлением Правительства N 554 от 05.06.2015г.</w:t>
      </w:r>
    </w:p>
    <w:p w:rsidR="00BB09D0" w:rsidRDefault="00BB09D0" w:rsidP="00BB09D0">
      <w:pPr>
        <w:widowControl w:val="0"/>
        <w:tabs>
          <w:tab w:val="left" w:pos="709"/>
          <w:tab w:val="left" w:pos="993"/>
        </w:tabs>
        <w:spacing w:after="0" w:line="240" w:lineRule="auto"/>
        <w:ind w:firstLine="567"/>
        <w:jc w:val="both"/>
        <w:rPr>
          <w:rFonts w:ascii="Times New Roman" w:hAnsi="Times New Roman" w:cs="Times New Roman"/>
          <w:b/>
          <w:color w:val="000000" w:themeColor="text1"/>
          <w:sz w:val="24"/>
          <w:szCs w:val="24"/>
        </w:rPr>
      </w:pPr>
      <w:r w:rsidRPr="00D30F40">
        <w:rPr>
          <w:rFonts w:ascii="Times New Roman" w:hAnsi="Times New Roman" w:cs="Times New Roman"/>
          <w:color w:val="000000" w:themeColor="text1"/>
          <w:sz w:val="24"/>
          <w:szCs w:val="24"/>
        </w:rPr>
        <w:t>За проверяемый период 2020 года заказчиком у единственного поставщика (подрядчика, исполнителя) в соответствии с п.</w:t>
      </w:r>
      <w:r w:rsidR="004E097E">
        <w:rPr>
          <w:rFonts w:ascii="Times New Roman" w:hAnsi="Times New Roman" w:cs="Times New Roman"/>
          <w:color w:val="000000" w:themeColor="text1"/>
          <w:sz w:val="24"/>
          <w:szCs w:val="24"/>
        </w:rPr>
        <w:t xml:space="preserve"> </w:t>
      </w:r>
      <w:r w:rsidRPr="00D30F40">
        <w:rPr>
          <w:rFonts w:ascii="Times New Roman" w:hAnsi="Times New Roman" w:cs="Times New Roman"/>
          <w:color w:val="000000" w:themeColor="text1"/>
          <w:sz w:val="24"/>
          <w:szCs w:val="24"/>
        </w:rPr>
        <w:t>4,</w:t>
      </w:r>
      <w:r w:rsidR="004E097E">
        <w:rPr>
          <w:rFonts w:ascii="Times New Roman" w:hAnsi="Times New Roman" w:cs="Times New Roman"/>
          <w:color w:val="000000" w:themeColor="text1"/>
          <w:sz w:val="24"/>
          <w:szCs w:val="24"/>
        </w:rPr>
        <w:t xml:space="preserve"> </w:t>
      </w:r>
      <w:r w:rsidRPr="00D30F40">
        <w:rPr>
          <w:rFonts w:ascii="Times New Roman" w:hAnsi="Times New Roman" w:cs="Times New Roman"/>
          <w:color w:val="000000" w:themeColor="text1"/>
          <w:sz w:val="24"/>
          <w:szCs w:val="24"/>
        </w:rPr>
        <w:t>5 ч.</w:t>
      </w:r>
      <w:r w:rsidR="004E097E">
        <w:rPr>
          <w:rFonts w:ascii="Times New Roman" w:hAnsi="Times New Roman" w:cs="Times New Roman"/>
          <w:color w:val="000000" w:themeColor="text1"/>
          <w:sz w:val="24"/>
          <w:szCs w:val="24"/>
        </w:rPr>
        <w:t xml:space="preserve"> </w:t>
      </w:r>
      <w:r w:rsidRPr="00D30F40">
        <w:rPr>
          <w:rFonts w:ascii="Times New Roman" w:hAnsi="Times New Roman" w:cs="Times New Roman"/>
          <w:color w:val="000000" w:themeColor="text1"/>
          <w:sz w:val="24"/>
          <w:szCs w:val="24"/>
        </w:rPr>
        <w:t>1 ст.</w:t>
      </w:r>
      <w:r w:rsidR="004E097E">
        <w:rPr>
          <w:rFonts w:ascii="Times New Roman" w:hAnsi="Times New Roman" w:cs="Times New Roman"/>
          <w:color w:val="000000" w:themeColor="text1"/>
          <w:sz w:val="24"/>
          <w:szCs w:val="24"/>
        </w:rPr>
        <w:t xml:space="preserve"> </w:t>
      </w:r>
      <w:r w:rsidRPr="00D30F40">
        <w:rPr>
          <w:rFonts w:ascii="Times New Roman" w:hAnsi="Times New Roman" w:cs="Times New Roman"/>
          <w:color w:val="000000" w:themeColor="text1"/>
          <w:sz w:val="24"/>
          <w:szCs w:val="24"/>
        </w:rPr>
        <w:t>93 Федерального закона №</w:t>
      </w:r>
      <w:r>
        <w:rPr>
          <w:rFonts w:ascii="Times New Roman" w:hAnsi="Times New Roman" w:cs="Times New Roman"/>
          <w:color w:val="000000" w:themeColor="text1"/>
          <w:sz w:val="24"/>
          <w:szCs w:val="24"/>
        </w:rPr>
        <w:t xml:space="preserve"> </w:t>
      </w:r>
      <w:r w:rsidRPr="00D30F40">
        <w:rPr>
          <w:rFonts w:ascii="Times New Roman" w:hAnsi="Times New Roman" w:cs="Times New Roman"/>
          <w:color w:val="000000" w:themeColor="text1"/>
          <w:sz w:val="24"/>
          <w:szCs w:val="24"/>
        </w:rPr>
        <w:t xml:space="preserve">44-ФЗ заключено договоров на сумму </w:t>
      </w:r>
      <w:r w:rsidRPr="007C7C31">
        <w:rPr>
          <w:rFonts w:ascii="Times New Roman" w:hAnsi="Times New Roman" w:cs="Times New Roman"/>
          <w:b/>
          <w:color w:val="000000" w:themeColor="text1"/>
          <w:sz w:val="24"/>
          <w:szCs w:val="24"/>
        </w:rPr>
        <w:t>61</w:t>
      </w:r>
      <w:r>
        <w:rPr>
          <w:rFonts w:ascii="Times New Roman" w:hAnsi="Times New Roman" w:cs="Times New Roman"/>
          <w:b/>
          <w:color w:val="000000" w:themeColor="text1"/>
          <w:sz w:val="24"/>
          <w:szCs w:val="24"/>
        </w:rPr>
        <w:t>2</w:t>
      </w:r>
      <w:r w:rsidRPr="007C7C3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2</w:t>
      </w:r>
      <w:r w:rsidRPr="007C7C31">
        <w:rPr>
          <w:rFonts w:ascii="Times New Roman" w:hAnsi="Times New Roman" w:cs="Times New Roman"/>
          <w:b/>
          <w:color w:val="000000" w:themeColor="text1"/>
          <w:sz w:val="24"/>
          <w:szCs w:val="24"/>
        </w:rPr>
        <w:t xml:space="preserve"> тыс. руб.</w:t>
      </w:r>
    </w:p>
    <w:p w:rsidR="00BB09D0" w:rsidRDefault="00BB09D0" w:rsidP="00BB09D0">
      <w:pPr>
        <w:shd w:val="clear" w:color="auto" w:fill="FFFFFF"/>
        <w:spacing w:after="0" w:line="240" w:lineRule="auto"/>
        <w:ind w:firstLine="567"/>
        <w:jc w:val="both"/>
        <w:rPr>
          <w:rFonts w:ascii="Times New Roman" w:hAnsi="Times New Roman" w:cs="Times New Roman"/>
          <w:sz w:val="24"/>
          <w:szCs w:val="24"/>
        </w:rPr>
      </w:pPr>
      <w:r w:rsidRPr="00EF44B9">
        <w:rPr>
          <w:rFonts w:ascii="Times New Roman" w:hAnsi="Times New Roman" w:cs="Times New Roman"/>
          <w:sz w:val="24"/>
          <w:szCs w:val="24"/>
        </w:rPr>
        <w:t>Проанализировав представленные договора КСП не представилось возможности определить годовые объемы закупок у единственного поставщика, осуществленные в соответствии с п.</w:t>
      </w:r>
      <w:r w:rsidR="004E097E">
        <w:rPr>
          <w:rFonts w:ascii="Times New Roman" w:hAnsi="Times New Roman" w:cs="Times New Roman"/>
          <w:sz w:val="24"/>
          <w:szCs w:val="24"/>
        </w:rPr>
        <w:t xml:space="preserve"> </w:t>
      </w:r>
      <w:r w:rsidRPr="00EF44B9">
        <w:rPr>
          <w:rFonts w:ascii="Times New Roman" w:hAnsi="Times New Roman" w:cs="Times New Roman"/>
          <w:sz w:val="24"/>
          <w:szCs w:val="24"/>
        </w:rPr>
        <w:t>4,</w:t>
      </w:r>
      <w:r w:rsidR="004E097E">
        <w:rPr>
          <w:rFonts w:ascii="Times New Roman" w:hAnsi="Times New Roman" w:cs="Times New Roman"/>
          <w:sz w:val="24"/>
          <w:szCs w:val="24"/>
        </w:rPr>
        <w:t xml:space="preserve"> </w:t>
      </w:r>
      <w:r w:rsidRPr="00EF44B9">
        <w:rPr>
          <w:rFonts w:ascii="Times New Roman" w:hAnsi="Times New Roman" w:cs="Times New Roman"/>
          <w:sz w:val="24"/>
          <w:szCs w:val="24"/>
        </w:rPr>
        <w:t>5 ч.</w:t>
      </w:r>
      <w:r w:rsidR="004E097E">
        <w:rPr>
          <w:rFonts w:ascii="Times New Roman" w:hAnsi="Times New Roman" w:cs="Times New Roman"/>
          <w:sz w:val="24"/>
          <w:szCs w:val="24"/>
        </w:rPr>
        <w:t xml:space="preserve"> </w:t>
      </w:r>
      <w:r w:rsidRPr="00EF44B9">
        <w:rPr>
          <w:rFonts w:ascii="Times New Roman" w:hAnsi="Times New Roman" w:cs="Times New Roman"/>
          <w:sz w:val="24"/>
          <w:szCs w:val="24"/>
        </w:rPr>
        <w:t>1 ст.</w:t>
      </w:r>
      <w:r w:rsidR="004E097E">
        <w:rPr>
          <w:rFonts w:ascii="Times New Roman" w:hAnsi="Times New Roman" w:cs="Times New Roman"/>
          <w:sz w:val="24"/>
          <w:szCs w:val="24"/>
        </w:rPr>
        <w:t xml:space="preserve"> </w:t>
      </w:r>
      <w:r w:rsidRPr="00EF44B9">
        <w:rPr>
          <w:rFonts w:ascii="Times New Roman" w:hAnsi="Times New Roman" w:cs="Times New Roman"/>
          <w:sz w:val="24"/>
          <w:szCs w:val="24"/>
        </w:rPr>
        <w:t>93 Федерального закона №</w:t>
      </w:r>
      <w:r w:rsidR="004E097E">
        <w:rPr>
          <w:rFonts w:ascii="Times New Roman" w:hAnsi="Times New Roman" w:cs="Times New Roman"/>
          <w:sz w:val="24"/>
          <w:szCs w:val="24"/>
        </w:rPr>
        <w:t xml:space="preserve"> </w:t>
      </w:r>
      <w:r w:rsidRPr="00EF44B9">
        <w:rPr>
          <w:rFonts w:ascii="Times New Roman" w:hAnsi="Times New Roman" w:cs="Times New Roman"/>
          <w:sz w:val="24"/>
          <w:szCs w:val="24"/>
        </w:rPr>
        <w:t>44-ФЗ и установить превышены ли заказчиком установленные законодательством требования в ограничении объема закупок.</w:t>
      </w:r>
    </w:p>
    <w:p w:rsidR="00BB09D0" w:rsidRDefault="00BB09D0" w:rsidP="00BB09D0">
      <w:pPr>
        <w:shd w:val="clear" w:color="auto" w:fill="FFFFFF"/>
        <w:spacing w:after="0" w:line="240" w:lineRule="auto"/>
        <w:ind w:firstLine="567"/>
        <w:jc w:val="both"/>
        <w:rPr>
          <w:rFonts w:ascii="Times New Roman" w:hAnsi="Times New Roman" w:cs="Times New Roman"/>
          <w:sz w:val="24"/>
          <w:szCs w:val="24"/>
        </w:rPr>
      </w:pPr>
      <w:r w:rsidRPr="00EF44B9">
        <w:rPr>
          <w:rFonts w:ascii="Times New Roman" w:hAnsi="Times New Roman" w:cs="Times New Roman"/>
          <w:sz w:val="24"/>
          <w:szCs w:val="24"/>
        </w:rPr>
        <w:t>Рекомендуется указывать в преамбуле к договору ссылку на основания заключения договора с единственным поставщиком. Это поможет корректно вести учет годового объема закупок и обосновать выбор основания для закупки. Кроме того, указание в преамбуле основание заключения договора с единственным поставщиком также может помочь Заказчику обосновать свою позицию в спорных ситуациях.</w:t>
      </w:r>
    </w:p>
    <w:p w:rsidR="00BB09D0" w:rsidRPr="007E7814" w:rsidRDefault="00BB09D0" w:rsidP="00BB09D0">
      <w:pPr>
        <w:shd w:val="clear" w:color="auto" w:fill="FFFFFF"/>
        <w:spacing w:after="0" w:line="240" w:lineRule="auto"/>
        <w:ind w:firstLine="567"/>
        <w:jc w:val="both"/>
        <w:rPr>
          <w:rFonts w:ascii="Times New Roman" w:hAnsi="Times New Roman" w:cs="Times New Roman"/>
          <w:sz w:val="24"/>
          <w:szCs w:val="24"/>
        </w:rPr>
      </w:pPr>
      <w:r w:rsidRPr="007E7814">
        <w:rPr>
          <w:rFonts w:ascii="Times New Roman" w:hAnsi="Times New Roman" w:cs="Times New Roman"/>
          <w:sz w:val="24"/>
          <w:szCs w:val="24"/>
        </w:rPr>
        <w:t>Согласно статье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p>
    <w:p w:rsidR="00BB09D0" w:rsidRPr="00ED498B" w:rsidRDefault="00BB09D0" w:rsidP="00BB09D0">
      <w:pPr>
        <w:spacing w:after="0" w:line="240" w:lineRule="auto"/>
        <w:ind w:firstLine="540"/>
        <w:jc w:val="both"/>
        <w:rPr>
          <w:rFonts w:ascii="Times New Roman" w:hAnsi="Times New Roman" w:cs="Times New Roman"/>
          <w:b/>
          <w:sz w:val="24"/>
          <w:szCs w:val="24"/>
        </w:rPr>
      </w:pPr>
      <w:r w:rsidRPr="007E7814">
        <w:rPr>
          <w:rFonts w:ascii="Times New Roman" w:hAnsi="Times New Roman" w:cs="Times New Roman"/>
          <w:sz w:val="24"/>
          <w:szCs w:val="24"/>
        </w:rPr>
        <w:t xml:space="preserve">В представленном Управлением образования </w:t>
      </w:r>
      <w:r w:rsidRPr="004E097E">
        <w:rPr>
          <w:rFonts w:ascii="Times New Roman" w:hAnsi="Times New Roman" w:cs="Times New Roman"/>
          <w:b/>
          <w:sz w:val="24"/>
          <w:szCs w:val="24"/>
        </w:rPr>
        <w:t>реестре закупок</w:t>
      </w:r>
      <w:r w:rsidRPr="007E7814">
        <w:rPr>
          <w:rFonts w:ascii="Times New Roman" w:hAnsi="Times New Roman" w:cs="Times New Roman"/>
          <w:sz w:val="24"/>
          <w:szCs w:val="24"/>
        </w:rPr>
        <w:t xml:space="preserve"> за 2020 год, </w:t>
      </w:r>
      <w:r w:rsidRPr="007E7814">
        <w:rPr>
          <w:rFonts w:ascii="Times New Roman" w:hAnsi="Times New Roman" w:cs="Times New Roman"/>
          <w:b/>
          <w:sz w:val="24"/>
          <w:szCs w:val="24"/>
        </w:rPr>
        <w:t>в нарушение ст.</w:t>
      </w:r>
      <w:r w:rsidR="004E097E">
        <w:rPr>
          <w:rFonts w:ascii="Times New Roman" w:hAnsi="Times New Roman" w:cs="Times New Roman"/>
          <w:b/>
          <w:sz w:val="24"/>
          <w:szCs w:val="24"/>
        </w:rPr>
        <w:t xml:space="preserve"> </w:t>
      </w:r>
      <w:r w:rsidRPr="007E7814">
        <w:rPr>
          <w:rFonts w:ascii="Times New Roman" w:hAnsi="Times New Roman" w:cs="Times New Roman"/>
          <w:b/>
          <w:sz w:val="24"/>
          <w:szCs w:val="24"/>
        </w:rPr>
        <w:t xml:space="preserve">73 Бюджетного кодекса РФ, </w:t>
      </w:r>
      <w:r>
        <w:rPr>
          <w:rFonts w:ascii="Times New Roman" w:hAnsi="Times New Roman" w:cs="Times New Roman"/>
          <w:b/>
          <w:sz w:val="24"/>
          <w:szCs w:val="24"/>
        </w:rPr>
        <w:t>отсутствуют данные о местонахождении некоторых поставщиков</w:t>
      </w:r>
      <w:r w:rsidRPr="00ED498B">
        <w:rPr>
          <w:rFonts w:ascii="Times New Roman" w:hAnsi="Times New Roman" w:cs="Times New Roman"/>
          <w:sz w:val="24"/>
          <w:szCs w:val="24"/>
        </w:rPr>
        <w:t xml:space="preserve"> </w:t>
      </w:r>
      <w:r w:rsidRPr="00ED498B">
        <w:rPr>
          <w:rFonts w:ascii="Times New Roman" w:hAnsi="Times New Roman" w:cs="Times New Roman"/>
          <w:b/>
          <w:sz w:val="24"/>
          <w:szCs w:val="24"/>
        </w:rPr>
        <w:t>(например, ЗАО «Байкал Телепорт», ООО «</w:t>
      </w:r>
      <w:proofErr w:type="spellStart"/>
      <w:r w:rsidRPr="00ED498B">
        <w:rPr>
          <w:rFonts w:ascii="Times New Roman" w:hAnsi="Times New Roman" w:cs="Times New Roman"/>
          <w:b/>
          <w:sz w:val="24"/>
          <w:szCs w:val="24"/>
        </w:rPr>
        <w:t>Крайснефть</w:t>
      </w:r>
      <w:proofErr w:type="spellEnd"/>
      <w:r w:rsidRPr="00ED498B">
        <w:rPr>
          <w:rFonts w:ascii="Times New Roman" w:hAnsi="Times New Roman" w:cs="Times New Roman"/>
          <w:b/>
          <w:sz w:val="24"/>
          <w:szCs w:val="24"/>
        </w:rPr>
        <w:t xml:space="preserve">», ООО «Иркутская </w:t>
      </w:r>
      <w:proofErr w:type="spellStart"/>
      <w:r w:rsidRPr="00ED498B">
        <w:rPr>
          <w:rFonts w:ascii="Times New Roman" w:hAnsi="Times New Roman" w:cs="Times New Roman"/>
          <w:b/>
          <w:sz w:val="24"/>
          <w:szCs w:val="24"/>
        </w:rPr>
        <w:t>Энергосбытовая</w:t>
      </w:r>
      <w:proofErr w:type="spellEnd"/>
      <w:r w:rsidRPr="00ED498B">
        <w:rPr>
          <w:rFonts w:ascii="Times New Roman" w:hAnsi="Times New Roman" w:cs="Times New Roman"/>
          <w:b/>
          <w:sz w:val="24"/>
          <w:szCs w:val="24"/>
        </w:rPr>
        <w:t xml:space="preserve"> компания», ООО «</w:t>
      </w:r>
      <w:proofErr w:type="spellStart"/>
      <w:r w:rsidRPr="00ED498B">
        <w:rPr>
          <w:rFonts w:ascii="Times New Roman" w:hAnsi="Times New Roman" w:cs="Times New Roman"/>
          <w:b/>
          <w:sz w:val="24"/>
          <w:szCs w:val="24"/>
        </w:rPr>
        <w:t>Сервико</w:t>
      </w:r>
      <w:proofErr w:type="spellEnd"/>
      <w:r w:rsidRPr="00ED498B">
        <w:rPr>
          <w:rFonts w:ascii="Times New Roman" w:hAnsi="Times New Roman" w:cs="Times New Roman"/>
          <w:b/>
          <w:sz w:val="24"/>
          <w:szCs w:val="24"/>
        </w:rPr>
        <w:t>» и др.).</w:t>
      </w:r>
    </w:p>
    <w:p w:rsidR="00BB09D0" w:rsidRDefault="00BB09D0" w:rsidP="00BB09D0">
      <w:pPr>
        <w:spacing w:after="0" w:line="240" w:lineRule="auto"/>
        <w:ind w:firstLine="540"/>
        <w:jc w:val="center"/>
        <w:rPr>
          <w:rFonts w:ascii="Times New Roman" w:hAnsi="Times New Roman" w:cs="Times New Roman"/>
          <w:b/>
          <w:sz w:val="24"/>
          <w:szCs w:val="24"/>
        </w:rPr>
      </w:pPr>
    </w:p>
    <w:p w:rsidR="00064DEB" w:rsidRPr="00FC6A55" w:rsidRDefault="00064DEB" w:rsidP="00064DEB">
      <w:pPr>
        <w:widowControl w:val="0"/>
        <w:tabs>
          <w:tab w:val="left" w:pos="709"/>
          <w:tab w:val="left" w:pos="993"/>
        </w:tabs>
        <w:spacing w:after="0" w:line="240" w:lineRule="auto"/>
        <w:ind w:firstLine="567"/>
        <w:jc w:val="both"/>
        <w:rPr>
          <w:rFonts w:ascii="Times New Roman" w:eastAsia="Times New Roman" w:hAnsi="Times New Roman" w:cs="Times New Roman"/>
          <w:b/>
          <w:sz w:val="24"/>
          <w:szCs w:val="24"/>
        </w:rPr>
      </w:pPr>
      <w:r w:rsidRPr="00FC6A55">
        <w:rPr>
          <w:rFonts w:ascii="Times New Roman" w:eastAsia="Times New Roman" w:hAnsi="Times New Roman" w:cs="Times New Roman"/>
          <w:b/>
          <w:sz w:val="24"/>
          <w:szCs w:val="24"/>
        </w:rPr>
        <w:t>При проверке осуществления закупки услуги э</w:t>
      </w:r>
      <w:r>
        <w:rPr>
          <w:rFonts w:ascii="Times New Roman" w:eastAsia="Times New Roman" w:hAnsi="Times New Roman" w:cs="Times New Roman"/>
          <w:b/>
          <w:sz w:val="24"/>
          <w:szCs w:val="24"/>
        </w:rPr>
        <w:t>нерг</w:t>
      </w:r>
      <w:r w:rsidRPr="00FC6A55">
        <w:rPr>
          <w:rFonts w:ascii="Times New Roman" w:eastAsia="Times New Roman" w:hAnsi="Times New Roman" w:cs="Times New Roman"/>
          <w:b/>
          <w:sz w:val="24"/>
          <w:szCs w:val="24"/>
        </w:rPr>
        <w:t>оснабжения с ООО «</w:t>
      </w:r>
      <w:proofErr w:type="spellStart"/>
      <w:r w:rsidRPr="00FC6A55">
        <w:rPr>
          <w:rFonts w:ascii="Times New Roman" w:eastAsia="Times New Roman" w:hAnsi="Times New Roman" w:cs="Times New Roman"/>
          <w:b/>
          <w:sz w:val="24"/>
          <w:szCs w:val="24"/>
        </w:rPr>
        <w:t>Иркутскэнергосбыт</w:t>
      </w:r>
      <w:proofErr w:type="spellEnd"/>
      <w:r w:rsidRPr="00FC6A55">
        <w:rPr>
          <w:rFonts w:ascii="Times New Roman" w:eastAsia="Times New Roman" w:hAnsi="Times New Roman" w:cs="Times New Roman"/>
          <w:b/>
          <w:sz w:val="24"/>
          <w:szCs w:val="24"/>
        </w:rPr>
        <w:t>», как с единственным поставщиком по п. 29 ч. 1 ст. 93 Федерального закона № 44-ФЗ, установлено следующее:</w:t>
      </w:r>
    </w:p>
    <w:p w:rsidR="00064DEB" w:rsidRDefault="00064DEB" w:rsidP="00064DEB">
      <w:pPr>
        <w:spacing w:after="0" w:line="240" w:lineRule="auto"/>
        <w:ind w:firstLine="54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1. </w:t>
      </w:r>
      <w:r w:rsidRPr="000B63C6">
        <w:rPr>
          <w:rFonts w:ascii="Times New Roman" w:eastAsia="Times New Roman" w:hAnsi="Times New Roman" w:cs="Times New Roman"/>
          <w:sz w:val="24"/>
          <w:szCs w:val="24"/>
        </w:rPr>
        <w:t xml:space="preserve">В соответствии со статей 103 </w:t>
      </w:r>
      <w:r>
        <w:rPr>
          <w:rFonts w:ascii="Times New Roman" w:eastAsia="Times New Roman" w:hAnsi="Times New Roman" w:cs="Times New Roman"/>
          <w:sz w:val="24"/>
          <w:szCs w:val="24"/>
        </w:rPr>
        <w:t>З</w:t>
      </w:r>
      <w:r w:rsidRPr="000B63C6">
        <w:rPr>
          <w:rFonts w:ascii="Times New Roman" w:eastAsia="Times New Roman" w:hAnsi="Times New Roman" w:cs="Times New Roman"/>
          <w:sz w:val="24"/>
          <w:szCs w:val="24"/>
        </w:rPr>
        <w:t xml:space="preserve">акона № 44-ФЗ на </w:t>
      </w:r>
      <w:r>
        <w:rPr>
          <w:rFonts w:ascii="Times New Roman" w:eastAsia="Times New Roman" w:hAnsi="Times New Roman" w:cs="Times New Roman"/>
          <w:sz w:val="24"/>
          <w:szCs w:val="24"/>
        </w:rPr>
        <w:t>з</w:t>
      </w:r>
      <w:r w:rsidRPr="000B63C6">
        <w:rPr>
          <w:rFonts w:ascii="Times New Roman" w:eastAsia="Times New Roman" w:hAnsi="Times New Roman" w:cs="Times New Roman"/>
          <w:sz w:val="24"/>
          <w:szCs w:val="24"/>
        </w:rPr>
        <w:t xml:space="preserve">аказчика возложена обязанность направления информации (сведений) и (или) документов </w:t>
      </w:r>
      <w:r>
        <w:rPr>
          <w:rFonts w:ascii="Times New Roman" w:eastAsia="Times New Roman" w:hAnsi="Times New Roman" w:cs="Times New Roman"/>
          <w:sz w:val="24"/>
          <w:szCs w:val="24"/>
        </w:rPr>
        <w:t>в целях ведения</w:t>
      </w:r>
      <w:r w:rsidRPr="000B6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Федеральным Казначейством </w:t>
      </w:r>
      <w:r w:rsidRPr="000B63C6">
        <w:rPr>
          <w:rFonts w:ascii="Times New Roman" w:eastAsia="Times New Roman" w:hAnsi="Times New Roman" w:cs="Times New Roman"/>
          <w:sz w:val="24"/>
          <w:szCs w:val="24"/>
        </w:rPr>
        <w:t>реестр</w:t>
      </w:r>
      <w:r>
        <w:rPr>
          <w:rFonts w:ascii="Times New Roman" w:eastAsia="Times New Roman" w:hAnsi="Times New Roman" w:cs="Times New Roman"/>
          <w:sz w:val="24"/>
          <w:szCs w:val="24"/>
        </w:rPr>
        <w:t>а</w:t>
      </w:r>
      <w:r w:rsidRPr="000B63C6">
        <w:rPr>
          <w:rFonts w:ascii="Times New Roman" w:eastAsia="Times New Roman" w:hAnsi="Times New Roman" w:cs="Times New Roman"/>
          <w:sz w:val="24"/>
          <w:szCs w:val="24"/>
        </w:rPr>
        <w:t xml:space="preserve"> контрактов</w:t>
      </w:r>
      <w:r>
        <w:rPr>
          <w:rFonts w:ascii="Times New Roman" w:eastAsia="Times New Roman" w:hAnsi="Times New Roman" w:cs="Times New Roman"/>
          <w:sz w:val="24"/>
          <w:szCs w:val="24"/>
        </w:rPr>
        <w:t xml:space="preserve">, </w:t>
      </w:r>
      <w:r w:rsidRPr="007109FF">
        <w:rPr>
          <w:rFonts w:ascii="Times New Roman" w:eastAsia="Times New Roman" w:hAnsi="Times New Roman" w:cs="Times New Roman"/>
          <w:sz w:val="24"/>
          <w:szCs w:val="24"/>
        </w:rPr>
        <w:t>заключенных заказчиком</w:t>
      </w:r>
      <w:r w:rsidRPr="000B63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81B63">
        <w:rPr>
          <w:rFonts w:ascii="Times New Roman" w:eastAsia="Times New Roman" w:hAnsi="Times New Roman" w:cs="Times New Roman"/>
          <w:sz w:val="24"/>
          <w:szCs w:val="24"/>
        </w:rPr>
        <w:t xml:space="preserve">Ведение реестра контрактов осуществляется по Правилам, установленным постановлением Правительства Российской Федерации от 28.11.2013г. № 1084 «О порядке ведения реестра контрактов, заключенных </w:t>
      </w:r>
      <w:r w:rsidRPr="00E81B63">
        <w:rPr>
          <w:rFonts w:ascii="Times New Roman" w:eastAsia="Times New Roman" w:hAnsi="Times New Roman" w:cs="Times New Roman"/>
          <w:sz w:val="24"/>
          <w:szCs w:val="24"/>
        </w:rPr>
        <w:lastRenderedPageBreak/>
        <w:t xml:space="preserve">заказчиками, и реестра контрактов, содержащего сведения, составляющие государственную тайну». </w:t>
      </w:r>
      <w:r>
        <w:rPr>
          <w:rFonts w:ascii="Times New Roman" w:eastAsia="Times New Roman" w:hAnsi="Times New Roman" w:cs="Times New Roman"/>
          <w:sz w:val="24"/>
          <w:szCs w:val="24"/>
        </w:rPr>
        <w:t>Названными Правилами с</w:t>
      </w:r>
      <w:r w:rsidRPr="00E81B63">
        <w:rPr>
          <w:rFonts w:ascii="Times New Roman" w:eastAsia="Times New Roman" w:hAnsi="Times New Roman" w:cs="Times New Roman"/>
          <w:sz w:val="24"/>
          <w:szCs w:val="24"/>
        </w:rPr>
        <w:t xml:space="preserve">рок </w:t>
      </w:r>
      <w:r>
        <w:rPr>
          <w:rFonts w:ascii="Times New Roman" w:eastAsia="Times New Roman" w:hAnsi="Times New Roman" w:cs="Times New Roman"/>
          <w:sz w:val="24"/>
          <w:szCs w:val="24"/>
        </w:rPr>
        <w:t xml:space="preserve">формирования и направления </w:t>
      </w:r>
      <w:r w:rsidRPr="00E81B63">
        <w:rPr>
          <w:rFonts w:ascii="Times New Roman" w:eastAsia="Times New Roman" w:hAnsi="Times New Roman" w:cs="Times New Roman"/>
          <w:sz w:val="24"/>
          <w:szCs w:val="24"/>
        </w:rPr>
        <w:t xml:space="preserve">информации </w:t>
      </w:r>
      <w:r>
        <w:rPr>
          <w:rFonts w:ascii="Times New Roman" w:eastAsia="Times New Roman" w:hAnsi="Times New Roman" w:cs="Times New Roman"/>
          <w:sz w:val="24"/>
          <w:szCs w:val="24"/>
        </w:rPr>
        <w:t xml:space="preserve">установлен </w:t>
      </w:r>
      <w:r w:rsidRPr="00E81B63">
        <w:rPr>
          <w:rFonts w:ascii="Times New Roman" w:eastAsia="Times New Roman" w:hAnsi="Times New Roman" w:cs="Times New Roman"/>
          <w:sz w:val="24"/>
          <w:szCs w:val="24"/>
        </w:rPr>
        <w:t>в течение 5 рабочих дней</w:t>
      </w:r>
      <w:r>
        <w:rPr>
          <w:rFonts w:ascii="Times New Roman" w:eastAsia="Times New Roman" w:hAnsi="Times New Roman" w:cs="Times New Roman"/>
          <w:sz w:val="24"/>
          <w:szCs w:val="24"/>
        </w:rPr>
        <w:t xml:space="preserve"> со дня заключения (изменения, исполнения) контракта</w:t>
      </w:r>
      <w:r w:rsidRPr="00E81B63">
        <w:rPr>
          <w:rFonts w:ascii="Times New Roman" w:eastAsia="Times New Roman" w:hAnsi="Times New Roman" w:cs="Times New Roman"/>
          <w:sz w:val="24"/>
          <w:szCs w:val="24"/>
        </w:rPr>
        <w:t xml:space="preserve">. </w:t>
      </w:r>
      <w:r w:rsidRPr="003140F4">
        <w:rPr>
          <w:rFonts w:ascii="Times New Roman" w:eastAsia="Times New Roman" w:hAnsi="Times New Roman" w:cs="Times New Roman"/>
          <w:sz w:val="24"/>
          <w:szCs w:val="24"/>
        </w:rPr>
        <w:t>Информация о контракте на услуги э</w:t>
      </w:r>
      <w:r>
        <w:rPr>
          <w:rFonts w:ascii="Times New Roman" w:eastAsia="Times New Roman" w:hAnsi="Times New Roman" w:cs="Times New Roman"/>
          <w:sz w:val="24"/>
          <w:szCs w:val="24"/>
        </w:rPr>
        <w:t>нерг</w:t>
      </w:r>
      <w:r w:rsidRPr="003140F4">
        <w:rPr>
          <w:rFonts w:ascii="Times New Roman" w:eastAsia="Times New Roman" w:hAnsi="Times New Roman" w:cs="Times New Roman"/>
          <w:sz w:val="24"/>
          <w:szCs w:val="24"/>
        </w:rPr>
        <w:t xml:space="preserve">оснабжения с гарантирующим поставщиком электрической энергии от </w:t>
      </w:r>
      <w:r>
        <w:rPr>
          <w:rFonts w:ascii="Times New Roman" w:eastAsia="Times New Roman" w:hAnsi="Times New Roman" w:cs="Times New Roman"/>
          <w:sz w:val="24"/>
          <w:szCs w:val="24"/>
        </w:rPr>
        <w:t xml:space="preserve">26. </w:t>
      </w:r>
      <w:r w:rsidRPr="003140F4">
        <w:rPr>
          <w:rFonts w:ascii="Times New Roman" w:eastAsia="Times New Roman" w:hAnsi="Times New Roman" w:cs="Times New Roman"/>
          <w:sz w:val="24"/>
          <w:szCs w:val="24"/>
        </w:rPr>
        <w:t>02.2020г. № 2</w:t>
      </w:r>
      <w:r>
        <w:rPr>
          <w:rFonts w:ascii="Times New Roman" w:eastAsia="Times New Roman" w:hAnsi="Times New Roman" w:cs="Times New Roman"/>
          <w:sz w:val="24"/>
          <w:szCs w:val="24"/>
        </w:rPr>
        <w:t>121</w:t>
      </w:r>
      <w:r w:rsidRPr="003140F4">
        <w:rPr>
          <w:rFonts w:ascii="Times New Roman" w:eastAsia="Times New Roman" w:hAnsi="Times New Roman" w:cs="Times New Roman"/>
          <w:sz w:val="24"/>
          <w:szCs w:val="24"/>
        </w:rPr>
        <w:t xml:space="preserve"> на сумму </w:t>
      </w:r>
      <w:r>
        <w:rPr>
          <w:rFonts w:ascii="Times New Roman" w:eastAsia="Times New Roman" w:hAnsi="Times New Roman" w:cs="Times New Roman"/>
          <w:sz w:val="24"/>
          <w:szCs w:val="24"/>
        </w:rPr>
        <w:t>637,8</w:t>
      </w:r>
      <w:r w:rsidRPr="003140F4">
        <w:rPr>
          <w:rFonts w:ascii="Times New Roman" w:eastAsia="Times New Roman" w:hAnsi="Times New Roman" w:cs="Times New Roman"/>
          <w:sz w:val="24"/>
          <w:szCs w:val="24"/>
        </w:rPr>
        <w:t xml:space="preserve"> тыс. </w:t>
      </w:r>
      <w:r w:rsidRPr="00AB1B67">
        <w:rPr>
          <w:rFonts w:ascii="Times New Roman" w:eastAsia="Times New Roman" w:hAnsi="Times New Roman" w:cs="Times New Roman"/>
          <w:sz w:val="24"/>
          <w:szCs w:val="24"/>
        </w:rPr>
        <w:t>руб.</w:t>
      </w:r>
      <w:r w:rsidRPr="000D3D3D">
        <w:rPr>
          <w:rFonts w:ascii="Times New Roman" w:eastAsia="Times New Roman" w:hAnsi="Times New Roman" w:cs="Times New Roman"/>
          <w:color w:val="FF0000"/>
          <w:sz w:val="24"/>
          <w:szCs w:val="24"/>
        </w:rPr>
        <w:t xml:space="preserve"> </w:t>
      </w:r>
      <w:r w:rsidRPr="00AB1B67">
        <w:rPr>
          <w:rFonts w:ascii="Times New Roman" w:eastAsia="Times New Roman" w:hAnsi="Times New Roman" w:cs="Times New Roman"/>
          <w:sz w:val="24"/>
          <w:szCs w:val="24"/>
        </w:rPr>
        <w:t xml:space="preserve">размещена в ЕИС </w:t>
      </w:r>
      <w:r>
        <w:rPr>
          <w:rFonts w:ascii="Times New Roman" w:eastAsia="Times New Roman" w:hAnsi="Times New Roman" w:cs="Times New Roman"/>
          <w:sz w:val="24"/>
          <w:szCs w:val="24"/>
        </w:rPr>
        <w:t>27</w:t>
      </w:r>
      <w:r w:rsidRPr="00AB1B67">
        <w:rPr>
          <w:rFonts w:ascii="Times New Roman" w:eastAsia="Times New Roman" w:hAnsi="Times New Roman" w:cs="Times New Roman"/>
          <w:sz w:val="24"/>
          <w:szCs w:val="24"/>
        </w:rPr>
        <w:t>.02.2020 года</w:t>
      </w:r>
      <w:r>
        <w:rPr>
          <w:rFonts w:ascii="Times New Roman" w:eastAsia="Times New Roman" w:hAnsi="Times New Roman" w:cs="Times New Roman"/>
          <w:sz w:val="24"/>
          <w:szCs w:val="24"/>
        </w:rPr>
        <w:t xml:space="preserve">, или в течение 1 рабочего дней со дня заключения контракта, т.е. сроки соблюдены. </w:t>
      </w:r>
      <w:r w:rsidRPr="00E345F7">
        <w:rPr>
          <w:rFonts w:ascii="Times New Roman" w:eastAsia="Times New Roman" w:hAnsi="Times New Roman" w:cs="Times New Roman"/>
          <w:b/>
          <w:sz w:val="24"/>
          <w:szCs w:val="24"/>
        </w:rPr>
        <w:t xml:space="preserve">Вместе с тем, в нарушение </w:t>
      </w:r>
      <w:r>
        <w:rPr>
          <w:rFonts w:ascii="Times New Roman" w:eastAsia="Times New Roman" w:hAnsi="Times New Roman" w:cs="Times New Roman"/>
          <w:b/>
          <w:sz w:val="24"/>
          <w:szCs w:val="24"/>
        </w:rPr>
        <w:t xml:space="preserve">ст. 103 </w:t>
      </w:r>
      <w:r w:rsidRPr="00FC6A55">
        <w:rPr>
          <w:rFonts w:ascii="Times New Roman" w:eastAsia="Times New Roman" w:hAnsi="Times New Roman" w:cs="Times New Roman"/>
          <w:b/>
          <w:sz w:val="24"/>
          <w:szCs w:val="24"/>
        </w:rPr>
        <w:t>Федерального закона</w:t>
      </w:r>
      <w:r>
        <w:rPr>
          <w:rFonts w:ascii="Times New Roman" w:eastAsia="Times New Roman" w:hAnsi="Times New Roman" w:cs="Times New Roman"/>
          <w:b/>
          <w:sz w:val="24"/>
          <w:szCs w:val="24"/>
        </w:rPr>
        <w:t xml:space="preserve"> № 44-ФЗ, </w:t>
      </w:r>
      <w:r w:rsidRPr="00E345F7">
        <w:rPr>
          <w:rFonts w:ascii="Times New Roman" w:eastAsia="Times New Roman" w:hAnsi="Times New Roman" w:cs="Times New Roman"/>
          <w:b/>
          <w:sz w:val="24"/>
          <w:szCs w:val="24"/>
        </w:rPr>
        <w:t xml:space="preserve">постановления Правительства РФ № 1084 </w:t>
      </w:r>
      <w:proofErr w:type="spellStart"/>
      <w:r>
        <w:rPr>
          <w:rFonts w:ascii="Times New Roman" w:eastAsia="Times New Roman" w:hAnsi="Times New Roman" w:cs="Times New Roman"/>
          <w:b/>
          <w:sz w:val="24"/>
          <w:szCs w:val="24"/>
        </w:rPr>
        <w:t>Уянской</w:t>
      </w:r>
      <w:proofErr w:type="spellEnd"/>
      <w:r w:rsidRPr="00E345F7">
        <w:rPr>
          <w:rFonts w:ascii="Times New Roman" w:eastAsia="Times New Roman" w:hAnsi="Times New Roman" w:cs="Times New Roman"/>
          <w:b/>
          <w:sz w:val="24"/>
          <w:szCs w:val="24"/>
        </w:rPr>
        <w:t xml:space="preserve"> СОШ не направлена информация </w:t>
      </w:r>
      <w:r>
        <w:rPr>
          <w:rFonts w:ascii="Times New Roman" w:eastAsia="Times New Roman" w:hAnsi="Times New Roman" w:cs="Times New Roman"/>
          <w:b/>
          <w:sz w:val="24"/>
          <w:szCs w:val="24"/>
        </w:rPr>
        <w:t xml:space="preserve">в ЕИС </w:t>
      </w:r>
      <w:r w:rsidRPr="00E345F7">
        <w:rPr>
          <w:rFonts w:ascii="Times New Roman" w:eastAsia="Times New Roman" w:hAnsi="Times New Roman" w:cs="Times New Roman"/>
          <w:b/>
          <w:sz w:val="24"/>
          <w:szCs w:val="24"/>
        </w:rPr>
        <w:t xml:space="preserve">об отдельных этапах </w:t>
      </w:r>
      <w:r>
        <w:rPr>
          <w:rFonts w:ascii="Times New Roman" w:eastAsia="Times New Roman" w:hAnsi="Times New Roman" w:cs="Times New Roman"/>
          <w:b/>
          <w:sz w:val="24"/>
          <w:szCs w:val="24"/>
        </w:rPr>
        <w:t>исполнения контракта, а именно о приемке оказанной услуги энергоснабжения, об оплате за оказанные услуги.</w:t>
      </w:r>
    </w:p>
    <w:p w:rsidR="00064DEB" w:rsidRDefault="00064DEB" w:rsidP="00064DEB">
      <w:pPr>
        <w:spacing w:after="0" w:line="240" w:lineRule="auto"/>
        <w:ind w:firstLine="54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FF0000"/>
          <w:sz w:val="24"/>
          <w:szCs w:val="24"/>
        </w:rPr>
        <w:t xml:space="preserve"> </w:t>
      </w:r>
      <w:r w:rsidRPr="000B63C6">
        <w:rPr>
          <w:rFonts w:ascii="Times New Roman" w:eastAsia="Times New Roman" w:hAnsi="Times New Roman" w:cs="Times New Roman"/>
          <w:sz w:val="24"/>
          <w:szCs w:val="24"/>
        </w:rPr>
        <w:t>Согласно ст. 23 Закона № 44-ФЗ</w:t>
      </w:r>
      <w:r w:rsidRPr="000D3D3D">
        <w:rPr>
          <w:rFonts w:ascii="Times New Roman" w:eastAsia="Times New Roman" w:hAnsi="Times New Roman" w:cs="Times New Roman"/>
          <w:color w:val="FF0000"/>
          <w:sz w:val="24"/>
          <w:szCs w:val="24"/>
        </w:rPr>
        <w:t xml:space="preserve"> </w:t>
      </w:r>
      <w:r w:rsidRPr="00674F14">
        <w:rPr>
          <w:rFonts w:ascii="Times New Roman" w:eastAsia="Times New Roman" w:hAnsi="Times New Roman" w:cs="Times New Roman"/>
          <w:sz w:val="24"/>
          <w:szCs w:val="24"/>
        </w:rPr>
        <w:t>идентификационный код закупки (далее – ИКЗ) указывается в плане</w:t>
      </w:r>
      <w:r>
        <w:rPr>
          <w:rFonts w:ascii="Times New Roman" w:eastAsia="Times New Roman" w:hAnsi="Times New Roman" w:cs="Times New Roman"/>
          <w:sz w:val="24"/>
          <w:szCs w:val="24"/>
        </w:rPr>
        <w:t>-</w:t>
      </w:r>
      <w:r w:rsidRPr="00674F14">
        <w:rPr>
          <w:rFonts w:ascii="Times New Roman" w:eastAsia="Times New Roman" w:hAnsi="Times New Roman" w:cs="Times New Roman"/>
          <w:sz w:val="24"/>
          <w:szCs w:val="24"/>
        </w:rPr>
        <w:t xml:space="preserve">графике закупок, </w:t>
      </w:r>
      <w:r w:rsidRPr="000B63C6">
        <w:rPr>
          <w:rFonts w:ascii="Times New Roman" w:eastAsia="Times New Roman" w:hAnsi="Times New Roman" w:cs="Times New Roman"/>
          <w:sz w:val="24"/>
          <w:szCs w:val="24"/>
          <w:u w:val="single"/>
        </w:rPr>
        <w:t>в контракте</w:t>
      </w:r>
      <w:r w:rsidRPr="00674F14">
        <w:rPr>
          <w:rFonts w:ascii="Times New Roman" w:eastAsia="Times New Roman" w:hAnsi="Times New Roman" w:cs="Times New Roman"/>
          <w:sz w:val="24"/>
          <w:szCs w:val="24"/>
        </w:rPr>
        <w:t xml:space="preserve">, а также в иных документах, предусмотренных </w:t>
      </w:r>
      <w:r w:rsidRPr="00064DEB">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ым</w:t>
      </w:r>
      <w:r w:rsidRPr="00064DEB">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674F14">
        <w:rPr>
          <w:rFonts w:ascii="Times New Roman" w:eastAsia="Times New Roman" w:hAnsi="Times New Roman" w:cs="Times New Roman"/>
          <w:sz w:val="24"/>
          <w:szCs w:val="24"/>
        </w:rPr>
        <w:t xml:space="preserve"> № 44-ФЗ</w:t>
      </w:r>
      <w:r w:rsidRPr="000B63C6">
        <w:rPr>
          <w:rFonts w:ascii="Times New Roman" w:eastAsia="Times New Roman" w:hAnsi="Times New Roman" w:cs="Times New Roman"/>
          <w:sz w:val="24"/>
          <w:szCs w:val="24"/>
        </w:rPr>
        <w:t>.</w:t>
      </w:r>
      <w:r w:rsidRPr="000D3D3D">
        <w:rPr>
          <w:rFonts w:ascii="Times New Roman" w:eastAsia="Times New Roman" w:hAnsi="Times New Roman" w:cs="Times New Roman"/>
          <w:color w:val="FF0000"/>
          <w:sz w:val="24"/>
          <w:szCs w:val="24"/>
        </w:rPr>
        <w:t xml:space="preserve"> </w:t>
      </w:r>
      <w:r w:rsidRPr="00674F14">
        <w:rPr>
          <w:rFonts w:ascii="Times New Roman" w:eastAsia="Times New Roman" w:hAnsi="Times New Roman" w:cs="Times New Roman"/>
          <w:sz w:val="24"/>
          <w:szCs w:val="24"/>
        </w:rPr>
        <w:t>Однако, в муниципальном контракте от</w:t>
      </w:r>
      <w:r>
        <w:rPr>
          <w:rFonts w:ascii="Times New Roman" w:eastAsia="Times New Roman" w:hAnsi="Times New Roman" w:cs="Times New Roman"/>
          <w:sz w:val="24"/>
          <w:szCs w:val="24"/>
        </w:rPr>
        <w:t xml:space="preserve"> 26</w:t>
      </w:r>
      <w:r w:rsidRPr="00674F14">
        <w:rPr>
          <w:rFonts w:ascii="Times New Roman" w:eastAsia="Times New Roman" w:hAnsi="Times New Roman" w:cs="Times New Roman"/>
          <w:sz w:val="24"/>
          <w:szCs w:val="24"/>
        </w:rPr>
        <w:t>.02.2020г. №</w:t>
      </w:r>
      <w:r>
        <w:rPr>
          <w:rFonts w:ascii="Times New Roman" w:eastAsia="Times New Roman" w:hAnsi="Times New Roman" w:cs="Times New Roman"/>
          <w:sz w:val="24"/>
          <w:szCs w:val="24"/>
        </w:rPr>
        <w:t xml:space="preserve"> 2121 </w:t>
      </w:r>
      <w:r w:rsidRPr="00674F14">
        <w:rPr>
          <w:rFonts w:ascii="Times New Roman" w:eastAsia="Times New Roman" w:hAnsi="Times New Roman" w:cs="Times New Roman"/>
          <w:sz w:val="24"/>
          <w:szCs w:val="24"/>
        </w:rPr>
        <w:t>на оказание услуг э</w:t>
      </w:r>
      <w:r>
        <w:rPr>
          <w:rFonts w:ascii="Times New Roman" w:eastAsia="Times New Roman" w:hAnsi="Times New Roman" w:cs="Times New Roman"/>
          <w:sz w:val="24"/>
          <w:szCs w:val="24"/>
        </w:rPr>
        <w:t>нерго</w:t>
      </w:r>
      <w:r w:rsidRPr="00674F14">
        <w:rPr>
          <w:rFonts w:ascii="Times New Roman" w:eastAsia="Times New Roman" w:hAnsi="Times New Roman" w:cs="Times New Roman"/>
          <w:sz w:val="24"/>
          <w:szCs w:val="24"/>
        </w:rPr>
        <w:t xml:space="preserve">снабжения не прописан ИКЗ. </w:t>
      </w:r>
      <w:r w:rsidRPr="00674F14">
        <w:rPr>
          <w:rFonts w:ascii="Times New Roman" w:eastAsia="Times New Roman" w:hAnsi="Times New Roman" w:cs="Times New Roman"/>
          <w:b/>
          <w:sz w:val="24"/>
          <w:szCs w:val="24"/>
        </w:rPr>
        <w:t xml:space="preserve">Заказчиком не соблюдены требования ст. 23 </w:t>
      </w:r>
      <w:r w:rsidRPr="00FC6A55">
        <w:rPr>
          <w:rFonts w:ascii="Times New Roman" w:eastAsia="Times New Roman" w:hAnsi="Times New Roman" w:cs="Times New Roman"/>
          <w:b/>
          <w:sz w:val="24"/>
          <w:szCs w:val="24"/>
        </w:rPr>
        <w:t>Федерального закона</w:t>
      </w:r>
      <w:r w:rsidRPr="00674F14">
        <w:rPr>
          <w:rFonts w:ascii="Times New Roman" w:eastAsia="Times New Roman" w:hAnsi="Times New Roman" w:cs="Times New Roman"/>
          <w:b/>
          <w:sz w:val="24"/>
          <w:szCs w:val="24"/>
        </w:rPr>
        <w:t xml:space="preserve"> № 44-ФЗ</w:t>
      </w:r>
      <w:r>
        <w:rPr>
          <w:rFonts w:ascii="Times New Roman" w:eastAsia="Times New Roman" w:hAnsi="Times New Roman" w:cs="Times New Roman"/>
          <w:b/>
          <w:sz w:val="24"/>
          <w:szCs w:val="24"/>
        </w:rPr>
        <w:t>.</w:t>
      </w:r>
    </w:p>
    <w:p w:rsidR="00064DEB" w:rsidRPr="000D7BB5" w:rsidRDefault="00064DEB" w:rsidP="00064DEB">
      <w:pPr>
        <w:widowControl w:val="0"/>
        <w:tabs>
          <w:tab w:val="left" w:pos="7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Учреждением заключен Муниципальный контракт энергоснабжения № 2121 от 26.02.2020 года на сумму </w:t>
      </w:r>
      <w:r w:rsidRPr="007B5F52">
        <w:rPr>
          <w:rFonts w:ascii="Times New Roman" w:hAnsi="Times New Roman" w:cs="Times New Roman"/>
          <w:b/>
          <w:sz w:val="24"/>
          <w:szCs w:val="24"/>
        </w:rPr>
        <w:t>637,8 тыс. руб.</w:t>
      </w:r>
      <w:r>
        <w:rPr>
          <w:rFonts w:ascii="Times New Roman" w:hAnsi="Times New Roman" w:cs="Times New Roman"/>
          <w:sz w:val="24"/>
          <w:szCs w:val="24"/>
        </w:rPr>
        <w:t xml:space="preserve"> со сроком действия по 31 декабря 2020 года. По состоянию на 01.01.2020г. доведено лимитов на принятие бюджетных обязательств на оплату коммунальных услуг (</w:t>
      </w:r>
      <w:proofErr w:type="spellStart"/>
      <w:r>
        <w:rPr>
          <w:rFonts w:ascii="Times New Roman" w:hAnsi="Times New Roman" w:cs="Times New Roman"/>
          <w:sz w:val="24"/>
          <w:szCs w:val="24"/>
        </w:rPr>
        <w:t>доп.ЭК</w:t>
      </w:r>
      <w:proofErr w:type="spellEnd"/>
      <w:r>
        <w:rPr>
          <w:rFonts w:ascii="Times New Roman" w:hAnsi="Times New Roman" w:cs="Times New Roman"/>
          <w:sz w:val="24"/>
          <w:szCs w:val="24"/>
        </w:rPr>
        <w:t xml:space="preserve"> 223.02.00 – электроэнергия) в сумме </w:t>
      </w:r>
      <w:r w:rsidRPr="00FC5743">
        <w:rPr>
          <w:rFonts w:ascii="Times New Roman" w:hAnsi="Times New Roman" w:cs="Times New Roman"/>
          <w:b/>
          <w:sz w:val="24"/>
          <w:szCs w:val="24"/>
        </w:rPr>
        <w:t>637,8 тыс. руб.</w:t>
      </w:r>
      <w:r>
        <w:rPr>
          <w:rFonts w:ascii="Times New Roman" w:hAnsi="Times New Roman" w:cs="Times New Roman"/>
          <w:b/>
          <w:sz w:val="24"/>
          <w:szCs w:val="24"/>
        </w:rPr>
        <w:t xml:space="preserve">, </w:t>
      </w:r>
      <w:r>
        <w:rPr>
          <w:rFonts w:ascii="Times New Roman" w:hAnsi="Times New Roman" w:cs="Times New Roman"/>
          <w:sz w:val="24"/>
          <w:szCs w:val="24"/>
        </w:rPr>
        <w:t xml:space="preserve">на момент заключения контракта объем лимитов не менялся. По состоянию на 17.12.2020г. ГРБС объем лимитов на оплату коммунальных услуг был снижен до </w:t>
      </w:r>
      <w:r w:rsidRPr="00064DEB">
        <w:rPr>
          <w:rFonts w:ascii="Times New Roman" w:hAnsi="Times New Roman" w:cs="Times New Roman"/>
          <w:b/>
          <w:sz w:val="24"/>
          <w:szCs w:val="24"/>
        </w:rPr>
        <w:t>441,8</w:t>
      </w:r>
      <w:r w:rsidRPr="001D0506">
        <w:rPr>
          <w:rFonts w:ascii="Times New Roman" w:hAnsi="Times New Roman" w:cs="Times New Roman"/>
          <w:b/>
          <w:sz w:val="24"/>
          <w:szCs w:val="24"/>
        </w:rPr>
        <w:t xml:space="preserve"> тыс. руб.</w:t>
      </w:r>
      <w:r>
        <w:rPr>
          <w:rFonts w:ascii="Times New Roman" w:hAnsi="Times New Roman" w:cs="Times New Roman"/>
          <w:b/>
          <w:sz w:val="24"/>
          <w:szCs w:val="24"/>
        </w:rPr>
        <w:t xml:space="preserve">, </w:t>
      </w:r>
      <w:r w:rsidRPr="001D0506">
        <w:rPr>
          <w:rFonts w:ascii="Times New Roman" w:hAnsi="Times New Roman" w:cs="Times New Roman"/>
          <w:sz w:val="24"/>
          <w:szCs w:val="24"/>
        </w:rPr>
        <w:t>при этом изменения в контракт не</w:t>
      </w:r>
      <w:r>
        <w:rPr>
          <w:rFonts w:ascii="Times New Roman" w:hAnsi="Times New Roman" w:cs="Times New Roman"/>
          <w:sz w:val="24"/>
          <w:szCs w:val="24"/>
        </w:rPr>
        <w:t xml:space="preserve"> </w:t>
      </w:r>
      <w:r w:rsidRPr="001D0506">
        <w:rPr>
          <w:rFonts w:ascii="Times New Roman" w:hAnsi="Times New Roman" w:cs="Times New Roman"/>
          <w:sz w:val="24"/>
          <w:szCs w:val="24"/>
        </w:rPr>
        <w:t>вносились.</w:t>
      </w:r>
      <w:r w:rsidRPr="001D0506">
        <w:rPr>
          <w:rFonts w:ascii="Times New Roman" w:hAnsi="Times New Roman" w:cs="Times New Roman"/>
          <w:b/>
          <w:sz w:val="24"/>
          <w:szCs w:val="24"/>
        </w:rPr>
        <w:t xml:space="preserve"> </w:t>
      </w:r>
      <w:r w:rsidRPr="0014612D">
        <w:rPr>
          <w:rFonts w:ascii="Times New Roman" w:hAnsi="Times New Roman" w:cs="Times New Roman"/>
          <w:b/>
          <w:sz w:val="24"/>
          <w:szCs w:val="24"/>
        </w:rPr>
        <w:t xml:space="preserve"> </w:t>
      </w:r>
      <w:r w:rsidRPr="00C8276E">
        <w:rPr>
          <w:rFonts w:ascii="Times New Roman" w:hAnsi="Times New Roman" w:cs="Times New Roman"/>
          <w:sz w:val="24"/>
          <w:szCs w:val="24"/>
        </w:rPr>
        <w:t>Принято бюджетных обязательств</w:t>
      </w:r>
      <w:r>
        <w:rPr>
          <w:rFonts w:ascii="Times New Roman" w:hAnsi="Times New Roman" w:cs="Times New Roman"/>
          <w:b/>
          <w:sz w:val="24"/>
          <w:szCs w:val="24"/>
        </w:rPr>
        <w:t xml:space="preserve"> </w:t>
      </w:r>
      <w:r w:rsidRPr="001D0506">
        <w:rPr>
          <w:rFonts w:ascii="Times New Roman" w:hAnsi="Times New Roman" w:cs="Times New Roman"/>
          <w:b/>
          <w:sz w:val="24"/>
          <w:szCs w:val="24"/>
        </w:rPr>
        <w:t>на сумму 521,6 тыс. руб.</w:t>
      </w:r>
      <w:r w:rsidRPr="001D050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Оплата по МК от 26.02.2020г. произведена в пределах лимитов в сумме </w:t>
      </w:r>
      <w:r w:rsidRPr="001D0506">
        <w:rPr>
          <w:rFonts w:ascii="Times New Roman" w:hAnsi="Times New Roman" w:cs="Times New Roman"/>
          <w:b/>
          <w:color w:val="000000" w:themeColor="text1"/>
          <w:sz w:val="24"/>
          <w:szCs w:val="24"/>
        </w:rPr>
        <w:t>441,8 тыс. руб.</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В нарушение ст.</w:t>
      </w:r>
      <w:r>
        <w:rPr>
          <w:rFonts w:ascii="Times New Roman" w:hAnsi="Times New Roman" w:cs="Times New Roman"/>
          <w:b/>
          <w:sz w:val="24"/>
          <w:szCs w:val="24"/>
        </w:rPr>
        <w:t xml:space="preserve"> </w:t>
      </w:r>
      <w:r>
        <w:rPr>
          <w:rFonts w:ascii="Times New Roman" w:hAnsi="Times New Roman" w:cs="Times New Roman"/>
          <w:b/>
          <w:sz w:val="24"/>
          <w:szCs w:val="24"/>
        </w:rPr>
        <w:t>162, п.</w:t>
      </w:r>
      <w:r>
        <w:rPr>
          <w:rFonts w:ascii="Times New Roman" w:hAnsi="Times New Roman" w:cs="Times New Roman"/>
          <w:b/>
          <w:sz w:val="24"/>
          <w:szCs w:val="24"/>
        </w:rPr>
        <w:t xml:space="preserve"> </w:t>
      </w:r>
      <w:r>
        <w:rPr>
          <w:rFonts w:ascii="Times New Roman" w:hAnsi="Times New Roman" w:cs="Times New Roman"/>
          <w:b/>
          <w:sz w:val="24"/>
          <w:szCs w:val="24"/>
        </w:rPr>
        <w:t>3 ст.</w:t>
      </w:r>
      <w:r>
        <w:rPr>
          <w:rFonts w:ascii="Times New Roman" w:hAnsi="Times New Roman" w:cs="Times New Roman"/>
          <w:b/>
          <w:sz w:val="24"/>
          <w:szCs w:val="24"/>
        </w:rPr>
        <w:t xml:space="preserve"> </w:t>
      </w:r>
      <w:r>
        <w:rPr>
          <w:rFonts w:ascii="Times New Roman" w:hAnsi="Times New Roman" w:cs="Times New Roman"/>
          <w:b/>
          <w:sz w:val="24"/>
          <w:szCs w:val="24"/>
        </w:rPr>
        <w:t>219 БК РФ Учреждением принято бюджетных обязательств на сумму 79,8 тыс. руб., превышающие объем доведенных лимитов бюджетных обязательств</w:t>
      </w:r>
      <w:r w:rsidR="000D7BB5">
        <w:rPr>
          <w:rFonts w:ascii="Times New Roman" w:hAnsi="Times New Roman" w:cs="Times New Roman"/>
          <w:b/>
          <w:sz w:val="24"/>
          <w:szCs w:val="24"/>
        </w:rPr>
        <w:t xml:space="preserve"> </w:t>
      </w:r>
      <w:r w:rsidRPr="000D7BB5">
        <w:rPr>
          <w:rFonts w:ascii="Times New Roman" w:hAnsi="Times New Roman" w:cs="Times New Roman"/>
          <w:b/>
          <w:sz w:val="24"/>
          <w:szCs w:val="24"/>
        </w:rPr>
        <w:t>(п.1.2.59 Классификатора нарушений).</w:t>
      </w:r>
      <w:r w:rsidR="000D7BB5" w:rsidRPr="000D7BB5">
        <w:rPr>
          <w:rFonts w:ascii="Times New Roman" w:eastAsia="Times New Roman" w:hAnsi="Times New Roman" w:cs="Times New Roman"/>
          <w:color w:val="FF0000"/>
          <w:sz w:val="24"/>
          <w:szCs w:val="24"/>
        </w:rPr>
        <w:t xml:space="preserve"> </w:t>
      </w:r>
      <w:r w:rsidR="000D7BB5" w:rsidRPr="000D7BB5">
        <w:rPr>
          <w:rFonts w:ascii="Times New Roman" w:eastAsia="Times New Roman" w:hAnsi="Times New Roman" w:cs="Times New Roman"/>
          <w:b/>
          <w:sz w:val="24"/>
          <w:szCs w:val="24"/>
        </w:rPr>
        <w:t>С</w:t>
      </w:r>
      <w:r w:rsidR="000D7BB5" w:rsidRPr="000D7BB5">
        <w:rPr>
          <w:rFonts w:ascii="Times New Roman" w:eastAsia="Times New Roman" w:hAnsi="Times New Roman" w:cs="Times New Roman"/>
          <w:b/>
          <w:sz w:val="24"/>
          <w:szCs w:val="24"/>
        </w:rPr>
        <w:t xml:space="preserve">нижение лимитов привело к тому, что объем принятых обязательств превысил объем доведенных лимитов на </w:t>
      </w:r>
      <w:r w:rsidR="000D7BB5" w:rsidRPr="000D7BB5">
        <w:rPr>
          <w:rFonts w:ascii="Times New Roman" w:eastAsia="Times New Roman" w:hAnsi="Times New Roman" w:cs="Times New Roman"/>
          <w:b/>
          <w:sz w:val="24"/>
          <w:szCs w:val="24"/>
        </w:rPr>
        <w:t>79,8</w:t>
      </w:r>
      <w:r w:rsidR="000D7BB5" w:rsidRPr="000D7BB5">
        <w:rPr>
          <w:rFonts w:ascii="Times New Roman" w:eastAsia="Times New Roman" w:hAnsi="Times New Roman" w:cs="Times New Roman"/>
          <w:b/>
          <w:sz w:val="24"/>
          <w:szCs w:val="24"/>
        </w:rPr>
        <w:t xml:space="preserve"> тыс. руб., и образовалась кредиторская задолженность</w:t>
      </w:r>
      <w:r w:rsidR="000D7BB5">
        <w:rPr>
          <w:rFonts w:ascii="Times New Roman" w:eastAsia="Times New Roman" w:hAnsi="Times New Roman" w:cs="Times New Roman"/>
          <w:b/>
          <w:sz w:val="24"/>
          <w:szCs w:val="24"/>
        </w:rPr>
        <w:t>.</w:t>
      </w:r>
    </w:p>
    <w:p w:rsidR="00064DEB" w:rsidRDefault="00064DEB" w:rsidP="00064DEB">
      <w:pPr>
        <w:widowControl w:val="0"/>
        <w:tabs>
          <w:tab w:val="left" w:pos="709"/>
          <w:tab w:val="left" w:pos="993"/>
        </w:tabs>
        <w:spacing w:after="0" w:line="240" w:lineRule="auto"/>
        <w:ind w:firstLine="567"/>
        <w:jc w:val="both"/>
        <w:rPr>
          <w:rFonts w:ascii="Times New Roman" w:hAnsi="Times New Roman" w:cs="Times New Roman"/>
          <w:sz w:val="24"/>
          <w:szCs w:val="24"/>
        </w:rPr>
      </w:pPr>
    </w:p>
    <w:p w:rsidR="00472C73" w:rsidRPr="003A5054" w:rsidRDefault="00472C73" w:rsidP="00472C73">
      <w:pPr>
        <w:spacing w:after="0" w:line="240" w:lineRule="auto"/>
        <w:ind w:firstLine="539"/>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5</w:t>
      </w:r>
      <w:r w:rsidRPr="003A5054">
        <w:rPr>
          <w:rFonts w:ascii="Times New Roman" w:eastAsia="Calibri" w:hAnsi="Times New Roman" w:cs="Times New Roman"/>
          <w:b/>
          <w:sz w:val="24"/>
          <w:szCs w:val="24"/>
        </w:rPr>
        <w:t xml:space="preserve">. </w:t>
      </w:r>
      <w:r w:rsidRPr="003A5054">
        <w:rPr>
          <w:rFonts w:ascii="Times New Roman" w:eastAsia="Times New Roman" w:hAnsi="Times New Roman" w:cs="Times New Roman"/>
          <w:b/>
          <w:sz w:val="24"/>
          <w:szCs w:val="24"/>
        </w:rPr>
        <w:t>Анализ кредиторской и дебиторской задолженности.</w:t>
      </w:r>
    </w:p>
    <w:p w:rsidR="00472C73" w:rsidRDefault="00472C73" w:rsidP="00472C73">
      <w:pPr>
        <w:spacing w:after="0" w:line="240" w:lineRule="auto"/>
        <w:ind w:firstLine="539"/>
        <w:jc w:val="both"/>
        <w:rPr>
          <w:rFonts w:ascii="Times New Roman" w:eastAsia="Times New Roman" w:hAnsi="Times New Roman" w:cs="Times New Roman"/>
          <w:sz w:val="24"/>
          <w:szCs w:val="24"/>
        </w:rPr>
      </w:pPr>
      <w:r w:rsidRPr="003C201C">
        <w:rPr>
          <w:rFonts w:ascii="Times New Roman" w:eastAsia="Times New Roman" w:hAnsi="Times New Roman" w:cs="Times New Roman"/>
          <w:sz w:val="24"/>
          <w:szCs w:val="24"/>
        </w:rPr>
        <w:t>Кредиторская задолженность по состоянию на 01.01.2020 года составляет</w:t>
      </w:r>
      <w:r w:rsidRPr="000D3D3D">
        <w:rPr>
          <w:rFonts w:ascii="Times New Roman" w:eastAsia="Times New Roman" w:hAnsi="Times New Roman" w:cs="Times New Roman"/>
          <w:color w:val="FF0000"/>
          <w:sz w:val="24"/>
          <w:szCs w:val="24"/>
        </w:rPr>
        <w:t xml:space="preserve"> </w:t>
      </w:r>
      <w:r w:rsidRPr="00AB44CC">
        <w:rPr>
          <w:rFonts w:ascii="Times New Roman" w:eastAsia="Times New Roman" w:hAnsi="Times New Roman" w:cs="Times New Roman"/>
          <w:color w:val="000000" w:themeColor="text1"/>
          <w:sz w:val="24"/>
          <w:szCs w:val="24"/>
        </w:rPr>
        <w:t xml:space="preserve">45,5 </w:t>
      </w:r>
      <w:r w:rsidRPr="00A316DC">
        <w:rPr>
          <w:rFonts w:ascii="Times New Roman" w:eastAsia="Times New Roman" w:hAnsi="Times New Roman" w:cs="Times New Roman"/>
          <w:sz w:val="24"/>
          <w:szCs w:val="24"/>
        </w:rPr>
        <w:t>тыс. руб., на конец отчетного периода значительно возросла и составила 1</w:t>
      </w:r>
      <w:r>
        <w:rPr>
          <w:rFonts w:ascii="Times New Roman" w:eastAsia="Times New Roman" w:hAnsi="Times New Roman" w:cs="Times New Roman"/>
          <w:sz w:val="24"/>
          <w:szCs w:val="24"/>
        </w:rPr>
        <w:t>334,6</w:t>
      </w:r>
      <w:r w:rsidRPr="00A316DC">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 xml:space="preserve"> Рост задолженности связан с тем, что в декабре 2020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года работникам выплачен только аванс за декабрь (57%). Остатки зарплаты за декабрь, остатки НДФЛ за декабрь и страховые взносы в полном объеме за декабрь вошли в состав кредиторской задолженности на 01.0</w:t>
      </w:r>
      <w:r>
        <w:rPr>
          <w:rFonts w:ascii="Times New Roman" w:eastAsia="Times New Roman" w:hAnsi="Times New Roman" w:cs="Times New Roman"/>
          <w:sz w:val="24"/>
          <w:szCs w:val="24"/>
        </w:rPr>
        <w:t>1.2021г.</w:t>
      </w:r>
      <w:r w:rsidRPr="00A31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16DC">
        <w:rPr>
          <w:rFonts w:ascii="Times New Roman" w:eastAsia="Times New Roman" w:hAnsi="Times New Roman" w:cs="Times New Roman"/>
          <w:sz w:val="24"/>
          <w:szCs w:val="24"/>
        </w:rPr>
        <w:t xml:space="preserve">                                         </w:t>
      </w:r>
    </w:p>
    <w:p w:rsidR="00472C73" w:rsidRPr="00A316DC" w:rsidRDefault="00472C73" w:rsidP="00472C73">
      <w:pPr>
        <w:spacing w:after="0" w:line="240" w:lineRule="auto"/>
        <w:ind w:firstLine="539"/>
        <w:jc w:val="right"/>
        <w:rPr>
          <w:rFonts w:ascii="Times New Roman" w:eastAsia="Times New Roman" w:hAnsi="Times New Roman" w:cs="Times New Roman"/>
          <w:sz w:val="24"/>
          <w:szCs w:val="24"/>
        </w:rPr>
      </w:pPr>
      <w:r w:rsidRPr="00A316DC">
        <w:rPr>
          <w:rFonts w:ascii="Times New Roman" w:eastAsia="Times New Roman" w:hAnsi="Times New Roman" w:cs="Times New Roman"/>
          <w:sz w:val="24"/>
          <w:szCs w:val="24"/>
        </w:rPr>
        <w:t xml:space="preserve"> Таблица № </w:t>
      </w:r>
      <w:r>
        <w:rPr>
          <w:rFonts w:ascii="Times New Roman" w:eastAsia="Times New Roman" w:hAnsi="Times New Roman" w:cs="Times New Roman"/>
          <w:sz w:val="24"/>
          <w:szCs w:val="24"/>
        </w:rPr>
        <w:t>3 (тыс. 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105"/>
        <w:gridCol w:w="1276"/>
        <w:gridCol w:w="3402"/>
      </w:tblGrid>
      <w:tr w:rsidR="00472C73" w:rsidRPr="000D3D3D" w:rsidTr="00C325BB">
        <w:tc>
          <w:tcPr>
            <w:tcW w:w="3823" w:type="dxa"/>
            <w:shd w:val="clear" w:color="auto" w:fill="auto"/>
          </w:tcPr>
          <w:p w:rsidR="00472C73" w:rsidRPr="003A5054"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w:t>
            </w:r>
            <w:r w:rsidRPr="003A5054">
              <w:rPr>
                <w:rFonts w:ascii="Times New Roman" w:eastAsia="Times New Roman" w:hAnsi="Times New Roman" w:cs="Times New Roman"/>
              </w:rPr>
              <w:t>чет бюджетного учета</w:t>
            </w:r>
          </w:p>
        </w:tc>
        <w:tc>
          <w:tcPr>
            <w:tcW w:w="1105" w:type="dxa"/>
            <w:shd w:val="clear" w:color="auto" w:fill="auto"/>
          </w:tcPr>
          <w:p w:rsidR="00472C73" w:rsidRPr="003A5054" w:rsidRDefault="00472C73" w:rsidP="00C325BB">
            <w:pPr>
              <w:spacing w:after="0" w:line="240" w:lineRule="auto"/>
              <w:jc w:val="center"/>
              <w:rPr>
                <w:rFonts w:ascii="Times New Roman" w:eastAsia="Times New Roman" w:hAnsi="Times New Roman" w:cs="Times New Roman"/>
              </w:rPr>
            </w:pPr>
            <w:r w:rsidRPr="003A5054">
              <w:rPr>
                <w:rFonts w:ascii="Times New Roman" w:eastAsia="Times New Roman" w:hAnsi="Times New Roman" w:cs="Times New Roman"/>
              </w:rPr>
              <w:t>На начало года</w:t>
            </w:r>
          </w:p>
        </w:tc>
        <w:tc>
          <w:tcPr>
            <w:tcW w:w="1276" w:type="dxa"/>
            <w:shd w:val="clear" w:color="auto" w:fill="auto"/>
          </w:tcPr>
          <w:p w:rsidR="00472C73" w:rsidRPr="003A5054" w:rsidRDefault="00472C73" w:rsidP="00C325BB">
            <w:pPr>
              <w:spacing w:after="0" w:line="240" w:lineRule="auto"/>
              <w:jc w:val="center"/>
              <w:rPr>
                <w:rFonts w:ascii="Times New Roman" w:eastAsia="Times New Roman" w:hAnsi="Times New Roman" w:cs="Times New Roman"/>
              </w:rPr>
            </w:pPr>
            <w:r w:rsidRPr="003A5054">
              <w:rPr>
                <w:rFonts w:ascii="Times New Roman" w:eastAsia="Times New Roman" w:hAnsi="Times New Roman" w:cs="Times New Roman"/>
              </w:rPr>
              <w:t>На конец года</w:t>
            </w:r>
          </w:p>
        </w:tc>
        <w:tc>
          <w:tcPr>
            <w:tcW w:w="3402" w:type="dxa"/>
          </w:tcPr>
          <w:p w:rsidR="00472C73" w:rsidRPr="003A5054"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Расшифровка задолженности</w:t>
            </w:r>
          </w:p>
        </w:tc>
      </w:tr>
      <w:tr w:rsidR="00472C73" w:rsidRPr="000D3D3D" w:rsidTr="00C325BB">
        <w:tc>
          <w:tcPr>
            <w:tcW w:w="3823" w:type="dxa"/>
            <w:shd w:val="clear" w:color="auto" w:fill="auto"/>
          </w:tcPr>
          <w:p w:rsidR="00472C73" w:rsidRPr="009B0F3D" w:rsidRDefault="00472C73" w:rsidP="00C325BB">
            <w:pPr>
              <w:spacing w:after="0" w:line="240" w:lineRule="auto"/>
              <w:rPr>
                <w:rFonts w:ascii="Times New Roman" w:eastAsia="Times New Roman" w:hAnsi="Times New Roman" w:cs="Times New Roman"/>
              </w:rPr>
            </w:pPr>
            <w:r w:rsidRPr="009B0F3D">
              <w:rPr>
                <w:rFonts w:ascii="Times New Roman" w:eastAsia="Times New Roman" w:hAnsi="Times New Roman" w:cs="Times New Roman"/>
              </w:rPr>
              <w:t>302.11</w:t>
            </w:r>
            <w:r>
              <w:rPr>
                <w:rFonts w:ascii="Times New Roman" w:eastAsia="Times New Roman" w:hAnsi="Times New Roman" w:cs="Times New Roman"/>
              </w:rPr>
              <w:t xml:space="preserve">. </w:t>
            </w:r>
            <w:r w:rsidRPr="003C201C">
              <w:rPr>
                <w:rFonts w:ascii="Times New Roman" w:eastAsia="Times New Roman" w:hAnsi="Times New Roman" w:cs="Times New Roman"/>
              </w:rPr>
              <w:t>Расчеты по заработной плате</w:t>
            </w:r>
          </w:p>
        </w:tc>
        <w:tc>
          <w:tcPr>
            <w:tcW w:w="1105"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r w:rsidRPr="009B0F3D">
              <w:rPr>
                <w:rFonts w:ascii="Times New Roman" w:eastAsia="Times New Roman" w:hAnsi="Times New Roman" w:cs="Times New Roman"/>
              </w:rPr>
              <w:t>-</w:t>
            </w:r>
          </w:p>
        </w:tc>
        <w:tc>
          <w:tcPr>
            <w:tcW w:w="1276"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434</w:t>
            </w:r>
          </w:p>
        </w:tc>
        <w:tc>
          <w:tcPr>
            <w:tcW w:w="3402" w:type="dxa"/>
          </w:tcPr>
          <w:p w:rsidR="00472C73" w:rsidRPr="009B0F3D" w:rsidRDefault="00472C73" w:rsidP="00C325BB">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остатки  з</w:t>
            </w:r>
            <w:proofErr w:type="gramEnd"/>
            <w:r>
              <w:rPr>
                <w:rFonts w:ascii="Times New Roman" w:eastAsia="Times New Roman" w:hAnsi="Times New Roman" w:cs="Times New Roman"/>
              </w:rPr>
              <w:t>/пл. за декабрь 2020г.</w:t>
            </w:r>
          </w:p>
        </w:tc>
      </w:tr>
      <w:tr w:rsidR="00472C73" w:rsidRPr="000D3D3D" w:rsidTr="00C325BB">
        <w:tc>
          <w:tcPr>
            <w:tcW w:w="3823" w:type="dxa"/>
            <w:shd w:val="clear" w:color="auto" w:fill="auto"/>
          </w:tcPr>
          <w:p w:rsidR="00472C73" w:rsidRPr="009B0F3D" w:rsidRDefault="00472C73" w:rsidP="00C325BB">
            <w:pPr>
              <w:spacing w:after="0" w:line="240" w:lineRule="auto"/>
              <w:rPr>
                <w:rFonts w:ascii="Times New Roman" w:eastAsia="Times New Roman" w:hAnsi="Times New Roman" w:cs="Times New Roman"/>
              </w:rPr>
            </w:pPr>
            <w:r w:rsidRPr="009B0F3D">
              <w:rPr>
                <w:rFonts w:ascii="Times New Roman" w:eastAsia="Times New Roman" w:hAnsi="Times New Roman" w:cs="Times New Roman"/>
              </w:rPr>
              <w:t>302.23</w:t>
            </w:r>
            <w:r>
              <w:rPr>
                <w:rFonts w:ascii="Times New Roman" w:eastAsia="Times New Roman" w:hAnsi="Times New Roman" w:cs="Times New Roman"/>
              </w:rPr>
              <w:t xml:space="preserve">. </w:t>
            </w:r>
            <w:r w:rsidRPr="003C201C">
              <w:rPr>
                <w:rFonts w:ascii="Times New Roman" w:eastAsia="Times New Roman" w:hAnsi="Times New Roman" w:cs="Times New Roman"/>
              </w:rPr>
              <w:t>Расчеты по коммунальным услугам</w:t>
            </w:r>
          </w:p>
        </w:tc>
        <w:tc>
          <w:tcPr>
            <w:tcW w:w="1105"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p>
        </w:tc>
        <w:tc>
          <w:tcPr>
            <w:tcW w:w="1276"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51,6</w:t>
            </w:r>
          </w:p>
        </w:tc>
        <w:tc>
          <w:tcPr>
            <w:tcW w:w="3402" w:type="dxa"/>
          </w:tcPr>
          <w:p w:rsidR="00472C73" w:rsidRPr="009B0F3D" w:rsidRDefault="00472C73" w:rsidP="00C325BB">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оказанные  услуги</w:t>
            </w:r>
            <w:proofErr w:type="gramEnd"/>
            <w:r>
              <w:rPr>
                <w:rFonts w:ascii="Times New Roman" w:eastAsia="Times New Roman" w:hAnsi="Times New Roman" w:cs="Times New Roman"/>
              </w:rPr>
              <w:t xml:space="preserve"> энергоснабжения за декабрь </w:t>
            </w:r>
          </w:p>
        </w:tc>
      </w:tr>
      <w:tr w:rsidR="00472C73" w:rsidRPr="000D3D3D" w:rsidTr="00C325BB">
        <w:tc>
          <w:tcPr>
            <w:tcW w:w="3823" w:type="dxa"/>
            <w:shd w:val="clear" w:color="auto" w:fill="auto"/>
          </w:tcPr>
          <w:p w:rsidR="00472C73" w:rsidRPr="009B0F3D" w:rsidRDefault="00472C73" w:rsidP="00C325BB">
            <w:pPr>
              <w:spacing w:after="0" w:line="240" w:lineRule="auto"/>
              <w:rPr>
                <w:rFonts w:ascii="Times New Roman" w:eastAsia="Times New Roman" w:hAnsi="Times New Roman" w:cs="Times New Roman"/>
              </w:rPr>
            </w:pPr>
            <w:r>
              <w:rPr>
                <w:rFonts w:ascii="Times New Roman" w:eastAsia="Times New Roman" w:hAnsi="Times New Roman" w:cs="Times New Roman"/>
              </w:rPr>
              <w:t>302.34. Расчеты по приобретению МЗ</w:t>
            </w:r>
          </w:p>
        </w:tc>
        <w:tc>
          <w:tcPr>
            <w:tcW w:w="1105"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45,5</w:t>
            </w:r>
          </w:p>
        </w:tc>
        <w:tc>
          <w:tcPr>
            <w:tcW w:w="1276" w:type="dxa"/>
            <w:shd w:val="clear" w:color="auto" w:fill="auto"/>
          </w:tcPr>
          <w:p w:rsidR="00472C73"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402" w:type="dxa"/>
          </w:tcPr>
          <w:p w:rsidR="00472C73" w:rsidRDefault="00472C73" w:rsidP="00C325BB">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за</w:t>
            </w:r>
            <w:proofErr w:type="gramEnd"/>
            <w:r>
              <w:rPr>
                <w:rFonts w:ascii="Times New Roman" w:eastAsia="Times New Roman" w:hAnsi="Times New Roman" w:cs="Times New Roman"/>
              </w:rPr>
              <w:t xml:space="preserve"> уголь (ИП Головань)</w:t>
            </w:r>
          </w:p>
        </w:tc>
      </w:tr>
      <w:tr w:rsidR="00472C73" w:rsidRPr="000D3D3D" w:rsidTr="00C325BB">
        <w:tc>
          <w:tcPr>
            <w:tcW w:w="3823" w:type="dxa"/>
            <w:shd w:val="clear" w:color="auto" w:fill="auto"/>
          </w:tcPr>
          <w:p w:rsidR="00472C73" w:rsidRPr="009B0F3D" w:rsidRDefault="00472C73" w:rsidP="00C32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302.66. </w:t>
            </w:r>
            <w:r w:rsidRPr="00A316DC">
              <w:rPr>
                <w:rFonts w:ascii="Times New Roman" w:eastAsia="Times New Roman" w:hAnsi="Times New Roman" w:cs="Times New Roman"/>
              </w:rPr>
              <w:t xml:space="preserve">Расчеты по социальным пособиям и компенсациям </w:t>
            </w:r>
          </w:p>
        </w:tc>
        <w:tc>
          <w:tcPr>
            <w:tcW w:w="1105"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tcPr>
          <w:p w:rsidR="00472C73" w:rsidRPr="009B0F3D"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3402" w:type="dxa"/>
          </w:tcPr>
          <w:p w:rsidR="00472C73" w:rsidRDefault="00472C73" w:rsidP="00C325BB">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три</w:t>
            </w:r>
            <w:proofErr w:type="gramEnd"/>
            <w:r>
              <w:rPr>
                <w:rFonts w:ascii="Times New Roman" w:eastAsia="Times New Roman" w:hAnsi="Times New Roman" w:cs="Times New Roman"/>
              </w:rPr>
              <w:t xml:space="preserve"> дня болезни за счет работодателя за декабрь 2020г.</w:t>
            </w:r>
          </w:p>
        </w:tc>
      </w:tr>
      <w:tr w:rsidR="00472C73" w:rsidRPr="000D3D3D" w:rsidTr="00C325BB">
        <w:tc>
          <w:tcPr>
            <w:tcW w:w="3823" w:type="dxa"/>
            <w:shd w:val="clear" w:color="auto" w:fill="auto"/>
          </w:tcPr>
          <w:p w:rsidR="00472C73" w:rsidRPr="00A316DC" w:rsidRDefault="00472C73" w:rsidP="00C325BB">
            <w:pPr>
              <w:spacing w:after="0" w:line="240" w:lineRule="auto"/>
              <w:rPr>
                <w:rFonts w:ascii="Times New Roman" w:eastAsia="Times New Roman" w:hAnsi="Times New Roman" w:cs="Times New Roman"/>
              </w:rPr>
            </w:pPr>
            <w:r w:rsidRPr="00A316DC">
              <w:rPr>
                <w:rFonts w:ascii="Times New Roman" w:eastAsia="Times New Roman" w:hAnsi="Times New Roman" w:cs="Times New Roman"/>
              </w:rPr>
              <w:t>303.01. Расчеты по НДФЛ</w:t>
            </w:r>
          </w:p>
        </w:tc>
        <w:tc>
          <w:tcPr>
            <w:tcW w:w="1105"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rPr>
            </w:pPr>
            <w:r w:rsidRPr="00A316DC">
              <w:rPr>
                <w:rFonts w:ascii="Times New Roman" w:eastAsia="Times New Roman" w:hAnsi="Times New Roman" w:cs="Times New Roman"/>
              </w:rPr>
              <w:t>-</w:t>
            </w:r>
          </w:p>
        </w:tc>
        <w:tc>
          <w:tcPr>
            <w:tcW w:w="1276"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255,8</w:t>
            </w:r>
          </w:p>
        </w:tc>
        <w:tc>
          <w:tcPr>
            <w:tcW w:w="3402" w:type="dxa"/>
          </w:tcPr>
          <w:p w:rsidR="00472C73" w:rsidRPr="00A316DC" w:rsidRDefault="00472C73" w:rsidP="00C325BB">
            <w:pPr>
              <w:spacing w:after="0" w:line="240" w:lineRule="auto"/>
              <w:ind w:hanging="108"/>
              <w:rPr>
                <w:rFonts w:ascii="Times New Roman" w:eastAsia="Times New Roman" w:hAnsi="Times New Roman" w:cs="Times New Roman"/>
              </w:rPr>
            </w:pPr>
            <w:r>
              <w:rPr>
                <w:rFonts w:ascii="Times New Roman" w:eastAsia="Times New Roman" w:hAnsi="Times New Roman" w:cs="Times New Roman"/>
              </w:rPr>
              <w:t>НДФЛ с остатков з/пл. за декабрь</w:t>
            </w:r>
          </w:p>
        </w:tc>
      </w:tr>
      <w:tr w:rsidR="00472C73" w:rsidRPr="000D3D3D" w:rsidTr="00C325BB">
        <w:tc>
          <w:tcPr>
            <w:tcW w:w="3823" w:type="dxa"/>
            <w:shd w:val="clear" w:color="auto" w:fill="auto"/>
          </w:tcPr>
          <w:p w:rsidR="00472C73" w:rsidRPr="00A316DC" w:rsidRDefault="00472C73" w:rsidP="00C325BB">
            <w:pPr>
              <w:spacing w:after="0" w:line="240" w:lineRule="auto"/>
              <w:rPr>
                <w:rFonts w:ascii="Times New Roman" w:eastAsia="Times New Roman" w:hAnsi="Times New Roman" w:cs="Times New Roman"/>
              </w:rPr>
            </w:pPr>
            <w:r>
              <w:rPr>
                <w:rFonts w:ascii="Times New Roman" w:eastAsia="Times New Roman" w:hAnsi="Times New Roman" w:cs="Times New Roman"/>
              </w:rPr>
              <w:t>303.00. Расчеты по начислениям на заработную плату</w:t>
            </w:r>
          </w:p>
        </w:tc>
        <w:tc>
          <w:tcPr>
            <w:tcW w:w="1105"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589,5</w:t>
            </w:r>
          </w:p>
        </w:tc>
        <w:tc>
          <w:tcPr>
            <w:tcW w:w="3402" w:type="dxa"/>
          </w:tcPr>
          <w:p w:rsidR="00472C73" w:rsidRDefault="00472C73" w:rsidP="00C325BB">
            <w:pPr>
              <w:spacing w:after="0" w:line="240" w:lineRule="auto"/>
              <w:ind w:hanging="108"/>
              <w:rPr>
                <w:rFonts w:ascii="Times New Roman" w:eastAsia="Times New Roman" w:hAnsi="Times New Roman" w:cs="Times New Roman"/>
              </w:rPr>
            </w:pPr>
            <w:proofErr w:type="gramStart"/>
            <w:r>
              <w:rPr>
                <w:rFonts w:ascii="Times New Roman" w:eastAsia="Times New Roman" w:hAnsi="Times New Roman" w:cs="Times New Roman"/>
              </w:rPr>
              <w:t>страховые</w:t>
            </w:r>
            <w:proofErr w:type="gramEnd"/>
            <w:r>
              <w:rPr>
                <w:rFonts w:ascii="Times New Roman" w:eastAsia="Times New Roman" w:hAnsi="Times New Roman" w:cs="Times New Roman"/>
              </w:rPr>
              <w:t xml:space="preserve"> взносы  за декабрь 2020 года</w:t>
            </w:r>
          </w:p>
        </w:tc>
      </w:tr>
      <w:tr w:rsidR="00472C73" w:rsidRPr="000D3D3D" w:rsidTr="00C325BB">
        <w:tc>
          <w:tcPr>
            <w:tcW w:w="3823"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b/>
              </w:rPr>
            </w:pPr>
            <w:r w:rsidRPr="00A316DC">
              <w:rPr>
                <w:rFonts w:ascii="Times New Roman" w:eastAsia="Times New Roman" w:hAnsi="Times New Roman" w:cs="Times New Roman"/>
                <w:b/>
              </w:rPr>
              <w:t>Итого</w:t>
            </w:r>
          </w:p>
        </w:tc>
        <w:tc>
          <w:tcPr>
            <w:tcW w:w="1105"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45,5</w:t>
            </w:r>
          </w:p>
        </w:tc>
        <w:tc>
          <w:tcPr>
            <w:tcW w:w="1276" w:type="dxa"/>
            <w:shd w:val="clear" w:color="auto" w:fill="auto"/>
          </w:tcPr>
          <w:p w:rsidR="00472C73" w:rsidRPr="00A316DC" w:rsidRDefault="00472C73" w:rsidP="00C32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1334,6</w:t>
            </w:r>
          </w:p>
        </w:tc>
        <w:tc>
          <w:tcPr>
            <w:tcW w:w="3402" w:type="dxa"/>
          </w:tcPr>
          <w:p w:rsidR="00472C73" w:rsidRPr="00A316DC" w:rsidRDefault="00472C73" w:rsidP="00C325BB">
            <w:pPr>
              <w:spacing w:after="0" w:line="240" w:lineRule="auto"/>
              <w:jc w:val="center"/>
              <w:rPr>
                <w:rFonts w:ascii="Times New Roman" w:eastAsia="Times New Roman" w:hAnsi="Times New Roman" w:cs="Times New Roman"/>
                <w:b/>
              </w:rPr>
            </w:pPr>
          </w:p>
        </w:tc>
      </w:tr>
    </w:tbl>
    <w:p w:rsidR="00472C73" w:rsidRDefault="00472C73" w:rsidP="00472C73">
      <w:pPr>
        <w:spacing w:after="0" w:line="240" w:lineRule="auto"/>
        <w:ind w:firstLine="540"/>
        <w:jc w:val="both"/>
        <w:rPr>
          <w:rFonts w:ascii="Times New Roman" w:eastAsia="Times New Roman" w:hAnsi="Times New Roman" w:cs="Times New Roman"/>
          <w:sz w:val="24"/>
          <w:szCs w:val="24"/>
        </w:rPr>
      </w:pPr>
    </w:p>
    <w:p w:rsidR="00472C73" w:rsidRPr="006666CE" w:rsidRDefault="00472C73" w:rsidP="00472C73">
      <w:pPr>
        <w:spacing w:after="0" w:line="240" w:lineRule="auto"/>
        <w:ind w:firstLine="540"/>
        <w:jc w:val="both"/>
        <w:rPr>
          <w:rFonts w:ascii="Times New Roman" w:hAnsi="Times New Roman" w:cs="Times New Roman"/>
          <w:sz w:val="24"/>
          <w:szCs w:val="24"/>
        </w:rPr>
      </w:pPr>
      <w:r w:rsidRPr="003C201C">
        <w:rPr>
          <w:rFonts w:ascii="Times New Roman" w:eastAsia="Times New Roman" w:hAnsi="Times New Roman" w:cs="Times New Roman"/>
          <w:sz w:val="24"/>
          <w:szCs w:val="24"/>
        </w:rPr>
        <w:lastRenderedPageBreak/>
        <w:t xml:space="preserve">Дебиторская задолженность на начало года </w:t>
      </w:r>
      <w:r>
        <w:rPr>
          <w:rFonts w:ascii="Times New Roman" w:eastAsia="Times New Roman" w:hAnsi="Times New Roman" w:cs="Times New Roman"/>
          <w:sz w:val="24"/>
          <w:szCs w:val="24"/>
        </w:rPr>
        <w:t xml:space="preserve">сложилась в сумме 68,1 тыс. руб., где учтена предоплата за ГСМ – 33,8 тыс. руб., электроэнергия – 28,1 тыс. руб., за обслуживание АПС – 6,2 тыс. руб. На конец года объем дебиторской задолженности составил 33,9 тыс. руб., в т. ч. предоплата за ГСМ – 20,1 тыс. руб., за обслуживание АПС – 13,8 тыс. руб. </w:t>
      </w:r>
      <w:r w:rsidRPr="006666CE">
        <w:rPr>
          <w:rFonts w:ascii="Times New Roman" w:hAnsi="Times New Roman" w:cs="Times New Roman"/>
          <w:sz w:val="24"/>
          <w:szCs w:val="24"/>
        </w:rPr>
        <w:t xml:space="preserve">Просроченная кредиторская задолженность отсутствует. </w:t>
      </w:r>
    </w:p>
    <w:p w:rsidR="00472C73" w:rsidRDefault="00472C73" w:rsidP="00472C73">
      <w:pPr>
        <w:spacing w:after="0" w:line="240" w:lineRule="auto"/>
        <w:ind w:firstLine="540"/>
        <w:jc w:val="center"/>
        <w:rPr>
          <w:rFonts w:ascii="Times New Roman" w:hAnsi="Times New Roman" w:cs="Times New Roman"/>
          <w:b/>
          <w:sz w:val="24"/>
          <w:szCs w:val="24"/>
        </w:rPr>
      </w:pPr>
    </w:p>
    <w:p w:rsidR="00472C73" w:rsidRPr="009A02EB" w:rsidRDefault="00472C73" w:rsidP="00472C73">
      <w:pPr>
        <w:spacing w:after="0" w:line="240" w:lineRule="auto"/>
        <w:ind w:firstLine="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9A02EB">
        <w:rPr>
          <w:rFonts w:ascii="Times New Roman" w:eastAsia="Times New Roman" w:hAnsi="Times New Roman" w:cs="Times New Roman"/>
          <w:b/>
          <w:sz w:val="24"/>
          <w:szCs w:val="24"/>
        </w:rPr>
        <w:t>. Расчеты с подотчетными лицами.</w:t>
      </w:r>
    </w:p>
    <w:p w:rsidR="00472C73" w:rsidRPr="009A02EB" w:rsidRDefault="00472C73" w:rsidP="00472C73">
      <w:pPr>
        <w:spacing w:after="0" w:line="240" w:lineRule="auto"/>
        <w:ind w:firstLine="539"/>
        <w:jc w:val="both"/>
        <w:rPr>
          <w:rFonts w:ascii="Times New Roman" w:eastAsia="Times New Roman" w:hAnsi="Times New Roman" w:cs="Times New Roman"/>
          <w:sz w:val="24"/>
          <w:szCs w:val="24"/>
        </w:rPr>
      </w:pPr>
      <w:r w:rsidRPr="009A02EB">
        <w:rPr>
          <w:rFonts w:ascii="Times New Roman" w:eastAsia="Times New Roman" w:hAnsi="Times New Roman" w:cs="Times New Roman"/>
          <w:sz w:val="24"/>
          <w:szCs w:val="24"/>
        </w:rPr>
        <w:t>Аналитический учет расчетов с подотчетными лицами в Учреждении ведется по счету 208.00 «Расчеты с подотчетными лицами».</w:t>
      </w:r>
      <w:r>
        <w:rPr>
          <w:rFonts w:ascii="Times New Roman" w:eastAsia="Times New Roman" w:hAnsi="Times New Roman" w:cs="Times New Roman"/>
          <w:sz w:val="24"/>
          <w:szCs w:val="24"/>
        </w:rPr>
        <w:t xml:space="preserve"> Как на начало, так и на конец года остатки по данному счету нулевые, обозначающие что расчеты с подотчетным лицом в календарном году закрыты.</w:t>
      </w:r>
    </w:p>
    <w:p w:rsidR="00064DEB" w:rsidRDefault="00064DEB" w:rsidP="00BB09D0">
      <w:pPr>
        <w:spacing w:after="0" w:line="240" w:lineRule="auto"/>
        <w:ind w:firstLine="540"/>
        <w:jc w:val="center"/>
        <w:rPr>
          <w:rFonts w:ascii="Times New Roman" w:hAnsi="Times New Roman" w:cs="Times New Roman"/>
          <w:b/>
          <w:sz w:val="24"/>
          <w:szCs w:val="24"/>
        </w:rPr>
      </w:pPr>
    </w:p>
    <w:p w:rsidR="00472C73" w:rsidRDefault="00472C73" w:rsidP="00472C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3802E4">
        <w:rPr>
          <w:rFonts w:ascii="Times New Roman" w:eastAsia="Times New Roman" w:hAnsi="Times New Roman" w:cs="Times New Roman"/>
          <w:b/>
          <w:sz w:val="24"/>
          <w:szCs w:val="24"/>
        </w:rPr>
        <w:t xml:space="preserve">. Учет основных средств и материальных запасов, </w:t>
      </w:r>
    </w:p>
    <w:p w:rsidR="00472C73" w:rsidRPr="003802E4" w:rsidRDefault="00472C73" w:rsidP="00472C73">
      <w:pPr>
        <w:spacing w:after="0" w:line="240" w:lineRule="auto"/>
        <w:jc w:val="center"/>
        <w:rPr>
          <w:rFonts w:ascii="Times New Roman" w:eastAsia="Times New Roman" w:hAnsi="Times New Roman" w:cs="Times New Roman"/>
          <w:b/>
          <w:sz w:val="24"/>
          <w:szCs w:val="24"/>
        </w:rPr>
      </w:pPr>
      <w:proofErr w:type="gramStart"/>
      <w:r w:rsidRPr="003802E4">
        <w:rPr>
          <w:rFonts w:ascii="Times New Roman" w:eastAsia="Times New Roman" w:hAnsi="Times New Roman" w:cs="Times New Roman"/>
          <w:b/>
          <w:sz w:val="24"/>
          <w:szCs w:val="24"/>
        </w:rPr>
        <w:t>результаты</w:t>
      </w:r>
      <w:proofErr w:type="gramEnd"/>
      <w:r w:rsidRPr="003802E4">
        <w:rPr>
          <w:rFonts w:ascii="Times New Roman" w:eastAsia="Times New Roman" w:hAnsi="Times New Roman" w:cs="Times New Roman"/>
          <w:b/>
          <w:sz w:val="24"/>
          <w:szCs w:val="24"/>
        </w:rPr>
        <w:t xml:space="preserve"> инвентаризации.</w:t>
      </w:r>
    </w:p>
    <w:p w:rsidR="00472C73" w:rsidRPr="003802E4" w:rsidRDefault="00472C73" w:rsidP="00472C73">
      <w:pPr>
        <w:spacing w:after="0" w:line="240" w:lineRule="auto"/>
        <w:ind w:firstLine="540"/>
        <w:jc w:val="both"/>
        <w:rPr>
          <w:rFonts w:ascii="Times New Roman" w:eastAsia="Times New Roman" w:hAnsi="Times New Roman" w:cs="Times New Roman"/>
          <w:sz w:val="24"/>
          <w:szCs w:val="24"/>
          <w:lang w:val="x-none" w:eastAsia="x-none"/>
        </w:rPr>
      </w:pPr>
      <w:r w:rsidRPr="003802E4">
        <w:rPr>
          <w:rFonts w:ascii="Times New Roman" w:eastAsia="Times New Roman" w:hAnsi="Times New Roman" w:cs="Times New Roman"/>
          <w:sz w:val="24"/>
          <w:szCs w:val="24"/>
          <w:lang w:val="x-none" w:eastAsia="x-none"/>
        </w:rPr>
        <w:t xml:space="preserve">По состоянию на 01.01.2020г., согласно </w:t>
      </w:r>
      <w:proofErr w:type="spellStart"/>
      <w:r w:rsidRPr="003802E4">
        <w:rPr>
          <w:rFonts w:ascii="Times New Roman" w:eastAsia="Times New Roman" w:hAnsi="Times New Roman" w:cs="Times New Roman"/>
          <w:sz w:val="24"/>
          <w:szCs w:val="24"/>
          <w:lang w:val="x-none" w:eastAsia="x-none"/>
        </w:rPr>
        <w:t>оборотно</w:t>
      </w:r>
      <w:proofErr w:type="spellEnd"/>
      <w:r w:rsidRPr="003802E4">
        <w:rPr>
          <w:rFonts w:ascii="Times New Roman" w:eastAsia="Times New Roman" w:hAnsi="Times New Roman" w:cs="Times New Roman"/>
          <w:sz w:val="24"/>
          <w:szCs w:val="24"/>
          <w:lang w:val="x-none" w:eastAsia="x-none"/>
        </w:rPr>
        <w:t xml:space="preserve">-сальдовой ведомости в </w:t>
      </w:r>
      <w:r w:rsidRPr="003802E4">
        <w:rPr>
          <w:rFonts w:ascii="Times New Roman" w:eastAsia="Times New Roman" w:hAnsi="Times New Roman" w:cs="Times New Roman"/>
          <w:sz w:val="24"/>
          <w:szCs w:val="24"/>
          <w:lang w:eastAsia="x-none"/>
        </w:rPr>
        <w:t>МКОУ «</w:t>
      </w:r>
      <w:proofErr w:type="spellStart"/>
      <w:r>
        <w:rPr>
          <w:rFonts w:ascii="Times New Roman" w:eastAsia="Times New Roman" w:hAnsi="Times New Roman" w:cs="Times New Roman"/>
          <w:sz w:val="24"/>
          <w:szCs w:val="24"/>
          <w:lang w:eastAsia="x-none"/>
        </w:rPr>
        <w:t>Уянская</w:t>
      </w:r>
      <w:proofErr w:type="spellEnd"/>
      <w:r w:rsidRPr="003802E4">
        <w:rPr>
          <w:rFonts w:ascii="Times New Roman" w:eastAsia="Times New Roman" w:hAnsi="Times New Roman" w:cs="Times New Roman"/>
          <w:sz w:val="24"/>
          <w:szCs w:val="24"/>
          <w:lang w:eastAsia="x-none"/>
        </w:rPr>
        <w:t xml:space="preserve"> СОШ»</w:t>
      </w:r>
      <w:r w:rsidRPr="003802E4">
        <w:rPr>
          <w:rFonts w:ascii="Times New Roman" w:eastAsia="Times New Roman" w:hAnsi="Times New Roman" w:cs="Times New Roman"/>
          <w:sz w:val="24"/>
          <w:szCs w:val="24"/>
          <w:lang w:val="x-none" w:eastAsia="x-none"/>
        </w:rPr>
        <w:t xml:space="preserve"> числились основные средств</w:t>
      </w:r>
      <w:r w:rsidRPr="003802E4">
        <w:rPr>
          <w:rFonts w:ascii="Times New Roman" w:eastAsia="Times New Roman" w:hAnsi="Times New Roman" w:cs="Times New Roman"/>
          <w:sz w:val="24"/>
          <w:szCs w:val="24"/>
          <w:lang w:eastAsia="x-none"/>
        </w:rPr>
        <w:t>а по счету 101.00</w:t>
      </w:r>
      <w:r w:rsidRPr="003802E4">
        <w:rPr>
          <w:rFonts w:ascii="Times New Roman" w:eastAsia="Times New Roman" w:hAnsi="Times New Roman" w:cs="Times New Roman"/>
          <w:sz w:val="24"/>
          <w:szCs w:val="24"/>
          <w:lang w:val="x-none" w:eastAsia="x-none"/>
        </w:rPr>
        <w:t xml:space="preserve"> на общую сумму </w:t>
      </w:r>
      <w:r>
        <w:rPr>
          <w:rFonts w:ascii="Times New Roman" w:eastAsia="Times New Roman" w:hAnsi="Times New Roman" w:cs="Times New Roman"/>
          <w:sz w:val="24"/>
          <w:szCs w:val="24"/>
          <w:lang w:eastAsia="x-none"/>
        </w:rPr>
        <w:t>26033,1</w:t>
      </w:r>
      <w:r w:rsidRPr="003802E4">
        <w:rPr>
          <w:rFonts w:ascii="Times New Roman" w:eastAsia="Times New Roman" w:hAnsi="Times New Roman" w:cs="Times New Roman"/>
          <w:sz w:val="24"/>
          <w:szCs w:val="24"/>
          <w:lang w:eastAsia="x-none"/>
        </w:rPr>
        <w:t xml:space="preserve"> тыс. руб.</w:t>
      </w:r>
      <w:r w:rsidRPr="003802E4">
        <w:rPr>
          <w:rFonts w:ascii="Times New Roman" w:eastAsia="Times New Roman" w:hAnsi="Times New Roman" w:cs="Times New Roman"/>
          <w:sz w:val="24"/>
          <w:szCs w:val="24"/>
          <w:lang w:val="x-none" w:eastAsia="x-none"/>
        </w:rPr>
        <w:t xml:space="preserve">, в том числе: </w:t>
      </w:r>
    </w:p>
    <w:p w:rsidR="00472C73" w:rsidRPr="000D3D3D" w:rsidRDefault="00472C73" w:rsidP="00472C73">
      <w:pPr>
        <w:spacing w:after="0" w:line="240" w:lineRule="auto"/>
        <w:ind w:firstLine="540"/>
        <w:jc w:val="both"/>
        <w:rPr>
          <w:rFonts w:ascii="Times New Roman" w:eastAsia="Times New Roman" w:hAnsi="Times New Roman" w:cs="Times New Roman"/>
          <w:color w:val="FF0000"/>
          <w:sz w:val="24"/>
          <w:szCs w:val="24"/>
          <w:lang w:val="x-none" w:eastAsia="x-none"/>
        </w:rPr>
      </w:pPr>
      <w:r w:rsidRPr="003802E4">
        <w:rPr>
          <w:rFonts w:ascii="Times New Roman" w:eastAsia="Times New Roman" w:hAnsi="Times New Roman" w:cs="Times New Roman"/>
          <w:sz w:val="24"/>
          <w:szCs w:val="24"/>
          <w:lang w:eastAsia="x-none"/>
        </w:rPr>
        <w:t xml:space="preserve">- </w:t>
      </w:r>
      <w:r w:rsidRPr="003802E4">
        <w:rPr>
          <w:rFonts w:ascii="Times New Roman" w:eastAsia="Times New Roman" w:hAnsi="Times New Roman" w:cs="Times New Roman"/>
          <w:sz w:val="24"/>
          <w:szCs w:val="24"/>
          <w:lang w:val="x-none" w:eastAsia="x-none"/>
        </w:rPr>
        <w:t>нежилые помещения</w:t>
      </w:r>
      <w:r w:rsidRPr="000D3D3D">
        <w:rPr>
          <w:rFonts w:ascii="Times New Roman" w:eastAsia="Times New Roman" w:hAnsi="Times New Roman" w:cs="Times New Roman"/>
          <w:color w:val="FF0000"/>
          <w:sz w:val="24"/>
          <w:szCs w:val="24"/>
          <w:lang w:val="x-none" w:eastAsia="x-none"/>
        </w:rPr>
        <w:t xml:space="preserve"> </w:t>
      </w:r>
      <w:r w:rsidRPr="00600856">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два </w:t>
      </w:r>
      <w:r w:rsidRPr="00600856">
        <w:rPr>
          <w:rFonts w:ascii="Times New Roman" w:eastAsia="Times New Roman" w:hAnsi="Times New Roman" w:cs="Times New Roman"/>
          <w:sz w:val="24"/>
          <w:szCs w:val="24"/>
          <w:lang w:val="x-none" w:eastAsia="x-none"/>
        </w:rPr>
        <w:t>здания</w:t>
      </w:r>
      <w:r w:rsidRPr="00600856">
        <w:rPr>
          <w:rFonts w:ascii="Times New Roman" w:eastAsia="Times New Roman" w:hAnsi="Times New Roman" w:cs="Times New Roman"/>
          <w:sz w:val="24"/>
          <w:szCs w:val="24"/>
          <w:lang w:eastAsia="x-none"/>
        </w:rPr>
        <w:t xml:space="preserve"> школы</w:t>
      </w:r>
      <w:r>
        <w:rPr>
          <w:rFonts w:ascii="Times New Roman" w:eastAsia="Times New Roman" w:hAnsi="Times New Roman" w:cs="Times New Roman"/>
          <w:sz w:val="24"/>
          <w:szCs w:val="24"/>
          <w:lang w:eastAsia="x-none"/>
        </w:rPr>
        <w:t>, 2 здания котельной и здание водонапорной башни</w:t>
      </w:r>
      <w:r w:rsidRPr="00600856">
        <w:rPr>
          <w:rFonts w:ascii="Times New Roman" w:eastAsia="Times New Roman" w:hAnsi="Times New Roman" w:cs="Times New Roman"/>
          <w:sz w:val="24"/>
          <w:szCs w:val="24"/>
          <w:lang w:val="x-none" w:eastAsia="x-none"/>
        </w:rPr>
        <w:t>)</w:t>
      </w:r>
      <w:r w:rsidRPr="000D3D3D">
        <w:rPr>
          <w:rFonts w:ascii="Times New Roman" w:eastAsia="Times New Roman" w:hAnsi="Times New Roman" w:cs="Times New Roman"/>
          <w:color w:val="FF0000"/>
          <w:sz w:val="24"/>
          <w:szCs w:val="24"/>
          <w:lang w:eastAsia="x-none"/>
        </w:rPr>
        <w:t xml:space="preserve"> </w:t>
      </w:r>
      <w:r w:rsidRPr="003802E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17746,8</w:t>
      </w:r>
      <w:r w:rsidRPr="003802E4">
        <w:rPr>
          <w:rFonts w:ascii="Times New Roman" w:eastAsia="Times New Roman" w:hAnsi="Times New Roman" w:cs="Times New Roman"/>
          <w:sz w:val="24"/>
          <w:szCs w:val="24"/>
          <w:lang w:eastAsia="x-none"/>
        </w:rPr>
        <w:t xml:space="preserve"> тыс. руб.;</w:t>
      </w:r>
      <w:r w:rsidRPr="000D3D3D">
        <w:rPr>
          <w:rFonts w:ascii="Times New Roman" w:eastAsia="Times New Roman" w:hAnsi="Times New Roman" w:cs="Times New Roman"/>
          <w:color w:val="FF0000"/>
          <w:sz w:val="24"/>
          <w:szCs w:val="24"/>
          <w:lang w:val="x-none" w:eastAsia="x-none"/>
        </w:rPr>
        <w:t xml:space="preserve"> </w:t>
      </w:r>
    </w:p>
    <w:p w:rsidR="00472C73" w:rsidRPr="003802E4" w:rsidRDefault="00472C73" w:rsidP="00472C73">
      <w:pPr>
        <w:spacing w:after="0" w:line="240" w:lineRule="auto"/>
        <w:ind w:firstLine="540"/>
        <w:jc w:val="both"/>
        <w:rPr>
          <w:rFonts w:ascii="Times New Roman" w:eastAsia="Times New Roman" w:hAnsi="Times New Roman" w:cs="Times New Roman"/>
          <w:sz w:val="24"/>
          <w:szCs w:val="24"/>
          <w:lang w:val="x-none" w:eastAsia="x-none"/>
        </w:rPr>
      </w:pPr>
      <w:r w:rsidRPr="003802E4">
        <w:rPr>
          <w:rFonts w:ascii="Times New Roman" w:eastAsia="Times New Roman" w:hAnsi="Times New Roman" w:cs="Times New Roman"/>
          <w:sz w:val="24"/>
          <w:szCs w:val="24"/>
          <w:lang w:eastAsia="x-none"/>
        </w:rPr>
        <w:t xml:space="preserve">- </w:t>
      </w:r>
      <w:r w:rsidRPr="003802E4">
        <w:rPr>
          <w:rFonts w:ascii="Times New Roman" w:eastAsia="Times New Roman" w:hAnsi="Times New Roman" w:cs="Times New Roman"/>
          <w:sz w:val="24"/>
          <w:szCs w:val="24"/>
          <w:lang w:val="x-none" w:eastAsia="x-none"/>
        </w:rPr>
        <w:t xml:space="preserve">оборудование (компьютеры и другая оргтехника, </w:t>
      </w:r>
      <w:r w:rsidRPr="003802E4">
        <w:rPr>
          <w:rFonts w:ascii="Times New Roman" w:eastAsia="Times New Roman" w:hAnsi="Times New Roman" w:cs="Times New Roman"/>
          <w:sz w:val="24"/>
          <w:szCs w:val="24"/>
          <w:lang w:eastAsia="x-none"/>
        </w:rPr>
        <w:t>оборудование для проведения уроков</w:t>
      </w:r>
      <w:r w:rsidRPr="003802E4">
        <w:rPr>
          <w:rFonts w:ascii="Times New Roman" w:eastAsia="Times New Roman" w:hAnsi="Times New Roman" w:cs="Times New Roman"/>
          <w:sz w:val="24"/>
          <w:szCs w:val="24"/>
          <w:lang w:val="x-none" w:eastAsia="x-none"/>
        </w:rPr>
        <w:t>) –</w:t>
      </w:r>
      <w:r>
        <w:rPr>
          <w:rFonts w:ascii="Times New Roman" w:eastAsia="Times New Roman" w:hAnsi="Times New Roman" w:cs="Times New Roman"/>
          <w:sz w:val="24"/>
          <w:szCs w:val="24"/>
          <w:lang w:eastAsia="x-none"/>
        </w:rPr>
        <w:t xml:space="preserve"> 2296,6</w:t>
      </w:r>
      <w:r w:rsidRPr="003802E4">
        <w:rPr>
          <w:rFonts w:ascii="Times New Roman" w:eastAsia="Times New Roman" w:hAnsi="Times New Roman" w:cs="Times New Roman"/>
          <w:sz w:val="24"/>
          <w:szCs w:val="24"/>
          <w:lang w:eastAsia="x-none"/>
        </w:rPr>
        <w:t xml:space="preserve"> тыс. руб.;</w:t>
      </w:r>
      <w:r w:rsidRPr="003802E4">
        <w:rPr>
          <w:rFonts w:ascii="Times New Roman" w:eastAsia="Times New Roman" w:hAnsi="Times New Roman" w:cs="Times New Roman"/>
          <w:sz w:val="24"/>
          <w:szCs w:val="24"/>
          <w:lang w:val="x-none" w:eastAsia="x-none"/>
        </w:rPr>
        <w:t xml:space="preserve"> </w:t>
      </w:r>
    </w:p>
    <w:p w:rsidR="00472C73" w:rsidRPr="003802E4" w:rsidRDefault="00472C73" w:rsidP="00472C73">
      <w:pPr>
        <w:spacing w:after="0" w:line="240" w:lineRule="auto"/>
        <w:ind w:firstLine="540"/>
        <w:jc w:val="both"/>
        <w:rPr>
          <w:rFonts w:ascii="Times New Roman" w:eastAsia="Times New Roman" w:hAnsi="Times New Roman" w:cs="Times New Roman"/>
          <w:sz w:val="24"/>
          <w:szCs w:val="24"/>
          <w:lang w:val="x-none" w:eastAsia="x-none"/>
        </w:rPr>
      </w:pPr>
      <w:r w:rsidRPr="003802E4">
        <w:rPr>
          <w:rFonts w:ascii="Times New Roman" w:eastAsia="Times New Roman" w:hAnsi="Times New Roman" w:cs="Times New Roman"/>
          <w:sz w:val="24"/>
          <w:szCs w:val="24"/>
          <w:lang w:eastAsia="x-none"/>
        </w:rPr>
        <w:t xml:space="preserve">- </w:t>
      </w:r>
      <w:r w:rsidRPr="003802E4">
        <w:rPr>
          <w:rFonts w:ascii="Times New Roman" w:eastAsia="Times New Roman" w:hAnsi="Times New Roman" w:cs="Times New Roman"/>
          <w:sz w:val="24"/>
          <w:szCs w:val="24"/>
          <w:lang w:val="x-none" w:eastAsia="x-none"/>
        </w:rPr>
        <w:t>хозяйственный инвентарь (</w:t>
      </w:r>
      <w:r w:rsidRPr="003802E4">
        <w:rPr>
          <w:rFonts w:ascii="Times New Roman" w:eastAsia="Times New Roman" w:hAnsi="Times New Roman" w:cs="Times New Roman"/>
          <w:sz w:val="24"/>
          <w:szCs w:val="24"/>
          <w:lang w:eastAsia="x-none"/>
        </w:rPr>
        <w:t>бытовая техника</w:t>
      </w:r>
      <w:r w:rsidRPr="003802E4">
        <w:rPr>
          <w:rFonts w:ascii="Times New Roman" w:eastAsia="Times New Roman" w:hAnsi="Times New Roman" w:cs="Times New Roman"/>
          <w:sz w:val="24"/>
          <w:szCs w:val="24"/>
          <w:lang w:val="x-none" w:eastAsia="x-none"/>
        </w:rPr>
        <w:t>,</w:t>
      </w:r>
      <w:r w:rsidRPr="003802E4">
        <w:rPr>
          <w:rFonts w:ascii="Times New Roman" w:eastAsia="Times New Roman" w:hAnsi="Times New Roman" w:cs="Times New Roman"/>
          <w:sz w:val="24"/>
          <w:szCs w:val="24"/>
          <w:lang w:eastAsia="x-none"/>
        </w:rPr>
        <w:t xml:space="preserve"> пожарный инвентарь, мебель</w:t>
      </w:r>
      <w:r w:rsidRPr="003802E4">
        <w:rPr>
          <w:rFonts w:ascii="Times New Roman" w:eastAsia="Times New Roman" w:hAnsi="Times New Roman" w:cs="Times New Roman"/>
          <w:sz w:val="24"/>
          <w:szCs w:val="24"/>
          <w:lang w:val="x-none" w:eastAsia="x-none"/>
        </w:rPr>
        <w:t xml:space="preserve">, спортинвентарь) </w:t>
      </w:r>
      <w:r w:rsidRPr="003802E4">
        <w:rPr>
          <w:rFonts w:ascii="Times New Roman" w:eastAsia="Times New Roman" w:hAnsi="Times New Roman" w:cs="Times New Roman"/>
          <w:b/>
          <w:sz w:val="24"/>
          <w:szCs w:val="24"/>
          <w:lang w:val="x-none" w:eastAsia="x-none"/>
        </w:rPr>
        <w:t xml:space="preserve">– </w:t>
      </w:r>
      <w:r w:rsidRPr="00CD48C1">
        <w:rPr>
          <w:rFonts w:ascii="Times New Roman" w:eastAsia="Times New Roman" w:hAnsi="Times New Roman" w:cs="Times New Roman"/>
          <w:sz w:val="24"/>
          <w:szCs w:val="24"/>
          <w:lang w:eastAsia="x-none"/>
        </w:rPr>
        <w:t>8</w:t>
      </w:r>
      <w:r>
        <w:rPr>
          <w:rFonts w:ascii="Times New Roman" w:eastAsia="Times New Roman" w:hAnsi="Times New Roman" w:cs="Times New Roman"/>
          <w:sz w:val="24"/>
          <w:szCs w:val="24"/>
          <w:lang w:eastAsia="x-none"/>
        </w:rPr>
        <w:t>32,6</w:t>
      </w:r>
      <w:r w:rsidRPr="003802E4">
        <w:rPr>
          <w:rFonts w:ascii="Times New Roman" w:eastAsia="Times New Roman" w:hAnsi="Times New Roman" w:cs="Times New Roman"/>
          <w:sz w:val="24"/>
          <w:szCs w:val="24"/>
          <w:lang w:eastAsia="x-none"/>
        </w:rPr>
        <w:t xml:space="preserve"> тыс. руб.</w:t>
      </w:r>
      <w:r w:rsidRPr="003802E4">
        <w:rPr>
          <w:rFonts w:ascii="Times New Roman" w:eastAsia="Times New Roman" w:hAnsi="Times New Roman" w:cs="Times New Roman"/>
          <w:sz w:val="24"/>
          <w:szCs w:val="24"/>
          <w:lang w:val="x-none" w:eastAsia="x-none"/>
        </w:rPr>
        <w:t>;</w:t>
      </w:r>
    </w:p>
    <w:p w:rsidR="00472C73" w:rsidRDefault="00472C73" w:rsidP="00472C73">
      <w:pPr>
        <w:spacing w:after="0" w:line="240" w:lineRule="auto"/>
        <w:ind w:firstLine="540"/>
        <w:jc w:val="both"/>
        <w:rPr>
          <w:rFonts w:ascii="Times New Roman" w:eastAsia="Times New Roman" w:hAnsi="Times New Roman" w:cs="Times New Roman"/>
          <w:sz w:val="24"/>
          <w:szCs w:val="24"/>
          <w:lang w:eastAsia="x-none"/>
        </w:rPr>
      </w:pPr>
      <w:r w:rsidRPr="003802E4">
        <w:rPr>
          <w:rFonts w:ascii="Times New Roman" w:eastAsia="Times New Roman" w:hAnsi="Times New Roman" w:cs="Times New Roman"/>
          <w:sz w:val="24"/>
          <w:szCs w:val="24"/>
          <w:lang w:eastAsia="x-none"/>
        </w:rPr>
        <w:t>- транспортные средства</w:t>
      </w:r>
      <w:r w:rsidRPr="003802E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 xml:space="preserve">(три школьных автобуса ПАЗ) </w:t>
      </w:r>
      <w:r w:rsidRPr="003802E4">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3611,8</w:t>
      </w:r>
      <w:r w:rsidRPr="003802E4">
        <w:rPr>
          <w:rFonts w:ascii="Times New Roman" w:eastAsia="Times New Roman" w:hAnsi="Times New Roman" w:cs="Times New Roman"/>
          <w:sz w:val="24"/>
          <w:szCs w:val="24"/>
          <w:lang w:eastAsia="x-none"/>
        </w:rPr>
        <w:t xml:space="preserve"> тыс. руб.</w:t>
      </w:r>
      <w:r>
        <w:rPr>
          <w:rFonts w:ascii="Times New Roman" w:eastAsia="Times New Roman" w:hAnsi="Times New Roman" w:cs="Times New Roman"/>
          <w:sz w:val="24"/>
          <w:szCs w:val="24"/>
          <w:lang w:eastAsia="x-none"/>
        </w:rPr>
        <w:t>;</w:t>
      </w:r>
    </w:p>
    <w:p w:rsidR="00472C73" w:rsidRPr="003802E4" w:rsidRDefault="00472C73" w:rsidP="00472C73">
      <w:pPr>
        <w:spacing w:after="0" w:line="240" w:lineRule="auto"/>
        <w:ind w:firstLine="54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прочие основные средства – 1545,3 тыс. руб.</w:t>
      </w:r>
    </w:p>
    <w:p w:rsidR="00472C73" w:rsidRPr="00830E9C" w:rsidRDefault="00472C73" w:rsidP="00472C73">
      <w:pPr>
        <w:spacing w:after="0" w:line="240" w:lineRule="auto"/>
        <w:ind w:firstLine="540"/>
        <w:jc w:val="both"/>
        <w:rPr>
          <w:rFonts w:ascii="Times New Roman" w:eastAsia="Times New Roman" w:hAnsi="Times New Roman" w:cs="Times New Roman"/>
          <w:color w:val="FF0000"/>
          <w:sz w:val="24"/>
          <w:szCs w:val="24"/>
          <w:lang w:eastAsia="x-none"/>
        </w:rPr>
      </w:pPr>
      <w:r w:rsidRPr="00C664E3">
        <w:rPr>
          <w:rFonts w:ascii="Times New Roman" w:eastAsia="Times New Roman" w:hAnsi="Times New Roman" w:cs="Times New Roman"/>
          <w:sz w:val="24"/>
          <w:szCs w:val="24"/>
          <w:lang w:val="x-none" w:eastAsia="x-none"/>
        </w:rPr>
        <w:t>Поступило за 20</w:t>
      </w:r>
      <w:r w:rsidRPr="00C664E3">
        <w:rPr>
          <w:rFonts w:ascii="Times New Roman" w:eastAsia="Times New Roman" w:hAnsi="Times New Roman" w:cs="Times New Roman"/>
          <w:sz w:val="24"/>
          <w:szCs w:val="24"/>
          <w:lang w:eastAsia="x-none"/>
        </w:rPr>
        <w:t>20</w:t>
      </w:r>
      <w:r w:rsidRPr="00C664E3">
        <w:rPr>
          <w:rFonts w:ascii="Times New Roman" w:eastAsia="Times New Roman" w:hAnsi="Times New Roman" w:cs="Times New Roman"/>
          <w:sz w:val="24"/>
          <w:szCs w:val="24"/>
          <w:lang w:val="x-none" w:eastAsia="x-none"/>
        </w:rPr>
        <w:t xml:space="preserve">г. основных средств на сумму </w:t>
      </w:r>
      <w:r>
        <w:rPr>
          <w:rFonts w:ascii="Times New Roman" w:eastAsia="Times New Roman" w:hAnsi="Times New Roman" w:cs="Times New Roman"/>
          <w:sz w:val="24"/>
          <w:szCs w:val="24"/>
          <w:lang w:eastAsia="x-none"/>
        </w:rPr>
        <w:t>652,8</w:t>
      </w:r>
      <w:r w:rsidRPr="00C664E3">
        <w:rPr>
          <w:rFonts w:ascii="Times New Roman" w:eastAsia="Times New Roman" w:hAnsi="Times New Roman" w:cs="Times New Roman"/>
          <w:sz w:val="24"/>
          <w:szCs w:val="24"/>
          <w:lang w:eastAsia="x-none"/>
        </w:rPr>
        <w:t xml:space="preserve"> тыс. руб.</w:t>
      </w:r>
      <w:r>
        <w:rPr>
          <w:rFonts w:ascii="Times New Roman" w:eastAsia="Times New Roman" w:hAnsi="Times New Roman" w:cs="Times New Roman"/>
          <w:sz w:val="24"/>
          <w:szCs w:val="24"/>
          <w:lang w:eastAsia="x-none"/>
        </w:rPr>
        <w:t>, (учебная литература, мебель, учебное оборудование)</w:t>
      </w:r>
      <w:r w:rsidRPr="00C664E3">
        <w:rPr>
          <w:rFonts w:ascii="Times New Roman" w:eastAsia="Times New Roman" w:hAnsi="Times New Roman" w:cs="Times New Roman"/>
          <w:sz w:val="24"/>
          <w:szCs w:val="24"/>
          <w:lang w:val="x-none" w:eastAsia="x-none"/>
        </w:rPr>
        <w:t xml:space="preserve">, выбытие основных средств составило </w:t>
      </w:r>
      <w:r>
        <w:rPr>
          <w:rFonts w:ascii="Times New Roman" w:eastAsia="Times New Roman" w:hAnsi="Times New Roman" w:cs="Times New Roman"/>
          <w:sz w:val="24"/>
          <w:szCs w:val="24"/>
          <w:lang w:eastAsia="x-none"/>
        </w:rPr>
        <w:t>264,1</w:t>
      </w:r>
      <w:r w:rsidRPr="00C664E3">
        <w:rPr>
          <w:rFonts w:ascii="Times New Roman" w:eastAsia="Times New Roman" w:hAnsi="Times New Roman" w:cs="Times New Roman"/>
          <w:sz w:val="24"/>
          <w:szCs w:val="24"/>
          <w:lang w:eastAsia="x-none"/>
        </w:rPr>
        <w:t xml:space="preserve"> тыс. руб.</w:t>
      </w:r>
      <w:r w:rsidRPr="000D3D3D">
        <w:rPr>
          <w:rFonts w:ascii="Times New Roman" w:eastAsia="Times New Roman" w:hAnsi="Times New Roman" w:cs="Times New Roman"/>
          <w:color w:val="FF0000"/>
          <w:sz w:val="24"/>
          <w:szCs w:val="24"/>
          <w:lang w:val="x-none" w:eastAsia="x-none"/>
        </w:rPr>
        <w:t xml:space="preserve"> </w:t>
      </w:r>
    </w:p>
    <w:p w:rsidR="00472C73" w:rsidRDefault="00472C73" w:rsidP="00472C73">
      <w:pPr>
        <w:spacing w:after="0" w:line="240" w:lineRule="auto"/>
        <w:ind w:firstLine="540"/>
        <w:jc w:val="both"/>
        <w:rPr>
          <w:rFonts w:ascii="Times New Roman" w:eastAsia="Times New Roman" w:hAnsi="Times New Roman" w:cs="Times New Roman"/>
          <w:color w:val="FF0000"/>
          <w:sz w:val="24"/>
          <w:szCs w:val="24"/>
          <w:lang w:eastAsia="x-none"/>
        </w:rPr>
      </w:pPr>
      <w:r w:rsidRPr="00830E9C">
        <w:rPr>
          <w:rFonts w:ascii="Times New Roman" w:eastAsia="Times New Roman" w:hAnsi="Times New Roman" w:cs="Times New Roman"/>
          <w:sz w:val="24"/>
          <w:szCs w:val="24"/>
          <w:lang w:eastAsia="x-none"/>
        </w:rPr>
        <w:t xml:space="preserve">По состоянию на 01.01.2020г. на балансе Учреждения числилось материальных запасов (счет 105.00) на сумму </w:t>
      </w:r>
      <w:r>
        <w:rPr>
          <w:rFonts w:ascii="Times New Roman" w:eastAsia="Times New Roman" w:hAnsi="Times New Roman" w:cs="Times New Roman"/>
          <w:sz w:val="24"/>
          <w:szCs w:val="24"/>
          <w:lang w:eastAsia="x-none"/>
        </w:rPr>
        <w:t>821,3</w:t>
      </w:r>
      <w:r w:rsidRPr="00830E9C">
        <w:rPr>
          <w:rFonts w:ascii="Times New Roman" w:eastAsia="Times New Roman" w:hAnsi="Times New Roman" w:cs="Times New Roman"/>
          <w:sz w:val="24"/>
          <w:szCs w:val="24"/>
          <w:lang w:eastAsia="x-none"/>
        </w:rPr>
        <w:t xml:space="preserve"> тыс. руб. Поступило материальных запасов </w:t>
      </w:r>
      <w:r>
        <w:rPr>
          <w:rFonts w:ascii="Times New Roman" w:eastAsia="Times New Roman" w:hAnsi="Times New Roman" w:cs="Times New Roman"/>
          <w:sz w:val="24"/>
          <w:szCs w:val="24"/>
          <w:lang w:eastAsia="x-none"/>
        </w:rPr>
        <w:t xml:space="preserve">за год </w:t>
      </w:r>
      <w:r w:rsidRPr="00830E9C">
        <w:rPr>
          <w:rFonts w:ascii="Times New Roman" w:eastAsia="Times New Roman" w:hAnsi="Times New Roman" w:cs="Times New Roman"/>
          <w:sz w:val="24"/>
          <w:szCs w:val="24"/>
          <w:lang w:eastAsia="x-none"/>
        </w:rPr>
        <w:t>на</w:t>
      </w:r>
      <w:r w:rsidRPr="000D3D3D">
        <w:rPr>
          <w:rFonts w:ascii="Times New Roman" w:eastAsia="Times New Roman" w:hAnsi="Times New Roman" w:cs="Times New Roman"/>
          <w:color w:val="FF0000"/>
          <w:sz w:val="24"/>
          <w:szCs w:val="24"/>
          <w:lang w:eastAsia="x-none"/>
        </w:rPr>
        <w:t xml:space="preserve"> </w:t>
      </w:r>
      <w:r w:rsidRPr="00830E9C">
        <w:rPr>
          <w:rFonts w:ascii="Times New Roman" w:eastAsia="Times New Roman" w:hAnsi="Times New Roman" w:cs="Times New Roman"/>
          <w:sz w:val="24"/>
          <w:szCs w:val="24"/>
          <w:lang w:eastAsia="x-none"/>
        </w:rPr>
        <w:t xml:space="preserve">общую сумму </w:t>
      </w:r>
      <w:r>
        <w:rPr>
          <w:rFonts w:ascii="Times New Roman" w:eastAsia="Times New Roman" w:hAnsi="Times New Roman" w:cs="Times New Roman"/>
          <w:sz w:val="24"/>
          <w:szCs w:val="24"/>
          <w:lang w:eastAsia="x-none"/>
        </w:rPr>
        <w:t>5074,6</w:t>
      </w:r>
      <w:r w:rsidRPr="00830E9C">
        <w:rPr>
          <w:rFonts w:ascii="Times New Roman" w:eastAsia="Times New Roman" w:hAnsi="Times New Roman" w:cs="Times New Roman"/>
          <w:sz w:val="24"/>
          <w:szCs w:val="24"/>
          <w:lang w:eastAsia="x-none"/>
        </w:rPr>
        <w:t xml:space="preserve"> тыс. руб., выбыло материальных запасов </w:t>
      </w:r>
      <w:r>
        <w:rPr>
          <w:rFonts w:ascii="Times New Roman" w:eastAsia="Times New Roman" w:hAnsi="Times New Roman" w:cs="Times New Roman"/>
          <w:sz w:val="24"/>
          <w:szCs w:val="24"/>
          <w:lang w:eastAsia="x-none"/>
        </w:rPr>
        <w:t>в процессе деятельности Учреждения 5273,5</w:t>
      </w:r>
      <w:r w:rsidRPr="00830E9C">
        <w:rPr>
          <w:rFonts w:ascii="Times New Roman" w:eastAsia="Times New Roman" w:hAnsi="Times New Roman" w:cs="Times New Roman"/>
          <w:sz w:val="24"/>
          <w:szCs w:val="24"/>
          <w:lang w:eastAsia="x-none"/>
        </w:rPr>
        <w:t xml:space="preserve"> тыс. руб</w:t>
      </w:r>
      <w:r w:rsidRPr="000D3D3D">
        <w:rPr>
          <w:rFonts w:ascii="Times New Roman" w:eastAsia="Times New Roman" w:hAnsi="Times New Roman" w:cs="Times New Roman"/>
          <w:color w:val="FF0000"/>
          <w:sz w:val="24"/>
          <w:szCs w:val="24"/>
          <w:lang w:eastAsia="x-none"/>
        </w:rPr>
        <w:t>.</w:t>
      </w:r>
    </w:p>
    <w:p w:rsidR="00472C73" w:rsidRPr="0064174E" w:rsidRDefault="00472C73" w:rsidP="00472C73">
      <w:pPr>
        <w:spacing w:after="0" w:line="240" w:lineRule="auto"/>
        <w:ind w:firstLine="540"/>
        <w:jc w:val="both"/>
        <w:rPr>
          <w:rFonts w:ascii="Times New Roman" w:eastAsia="Times New Roman" w:hAnsi="Times New Roman" w:cs="Times New Roman"/>
          <w:sz w:val="24"/>
          <w:szCs w:val="24"/>
          <w:lang w:eastAsia="x-none"/>
        </w:rPr>
      </w:pPr>
      <w:r w:rsidRPr="0064174E">
        <w:rPr>
          <w:rFonts w:ascii="Times New Roman" w:eastAsia="Times New Roman" w:hAnsi="Times New Roman" w:cs="Times New Roman"/>
          <w:sz w:val="24"/>
          <w:szCs w:val="24"/>
          <w:lang w:eastAsia="x-none"/>
        </w:rPr>
        <w:t>По данным бухгалтерского учета все приобретенные материальные ценности своевременно и в полном объеме приняты к учету.</w:t>
      </w:r>
      <w:r>
        <w:rPr>
          <w:rFonts w:ascii="Times New Roman" w:eastAsia="Times New Roman" w:hAnsi="Times New Roman" w:cs="Times New Roman"/>
          <w:sz w:val="24"/>
          <w:szCs w:val="24"/>
          <w:lang w:eastAsia="x-none"/>
        </w:rPr>
        <w:t xml:space="preserve"> Все материальные ценности закреплены за завхозом, с которым заключен договор о полной индивидуальной материальной ответственности.</w:t>
      </w:r>
    </w:p>
    <w:p w:rsidR="00472C73" w:rsidRPr="0064174E" w:rsidRDefault="00472C73" w:rsidP="00472C73">
      <w:pPr>
        <w:spacing w:after="0" w:line="240" w:lineRule="auto"/>
        <w:ind w:firstLine="540"/>
        <w:jc w:val="both"/>
        <w:rPr>
          <w:rFonts w:ascii="Times New Roman" w:eastAsia="Times New Roman" w:hAnsi="Times New Roman" w:cs="Times New Roman"/>
          <w:sz w:val="24"/>
          <w:szCs w:val="24"/>
        </w:rPr>
      </w:pPr>
      <w:r w:rsidRPr="0064174E">
        <w:rPr>
          <w:rFonts w:ascii="Times New Roman" w:eastAsia="Times New Roman" w:hAnsi="Times New Roman" w:cs="Times New Roman"/>
          <w:sz w:val="24"/>
          <w:szCs w:val="24"/>
        </w:rPr>
        <w:t xml:space="preserve">На основании приказа директора Учреждения от </w:t>
      </w:r>
      <w:r>
        <w:rPr>
          <w:rFonts w:ascii="Times New Roman" w:eastAsia="Times New Roman" w:hAnsi="Times New Roman" w:cs="Times New Roman"/>
          <w:sz w:val="24"/>
          <w:szCs w:val="24"/>
        </w:rPr>
        <w:t>09.09</w:t>
      </w:r>
      <w:r w:rsidRPr="0064174E">
        <w:rPr>
          <w:rFonts w:ascii="Times New Roman" w:eastAsia="Times New Roman" w:hAnsi="Times New Roman" w:cs="Times New Roman"/>
          <w:sz w:val="24"/>
          <w:szCs w:val="24"/>
        </w:rPr>
        <w:t xml:space="preserve">.2020г. № </w:t>
      </w:r>
      <w:r>
        <w:rPr>
          <w:rFonts w:ascii="Times New Roman" w:eastAsia="Times New Roman" w:hAnsi="Times New Roman" w:cs="Times New Roman"/>
          <w:sz w:val="24"/>
          <w:szCs w:val="24"/>
        </w:rPr>
        <w:t>168</w:t>
      </w:r>
      <w:r w:rsidRPr="0064174E">
        <w:rPr>
          <w:rFonts w:ascii="Times New Roman" w:eastAsia="Times New Roman" w:hAnsi="Times New Roman" w:cs="Times New Roman"/>
          <w:sz w:val="24"/>
          <w:szCs w:val="24"/>
        </w:rPr>
        <w:t xml:space="preserve"> «О проведении инвентаризации» проведена инвентаризация основных средств</w:t>
      </w:r>
      <w:r>
        <w:rPr>
          <w:rFonts w:ascii="Times New Roman" w:eastAsia="Times New Roman" w:hAnsi="Times New Roman" w:cs="Times New Roman"/>
          <w:sz w:val="24"/>
          <w:szCs w:val="24"/>
        </w:rPr>
        <w:t xml:space="preserve"> и</w:t>
      </w:r>
      <w:r w:rsidRPr="0064174E">
        <w:rPr>
          <w:rFonts w:ascii="Times New Roman" w:eastAsia="Times New Roman" w:hAnsi="Times New Roman" w:cs="Times New Roman"/>
          <w:sz w:val="24"/>
          <w:szCs w:val="24"/>
        </w:rPr>
        <w:t xml:space="preserve"> материальных ценностей.</w:t>
      </w:r>
      <w:r>
        <w:rPr>
          <w:rFonts w:ascii="Times New Roman" w:eastAsia="Times New Roman" w:hAnsi="Times New Roman" w:cs="Times New Roman"/>
          <w:color w:val="FF0000"/>
          <w:sz w:val="24"/>
          <w:szCs w:val="24"/>
        </w:rPr>
        <w:t xml:space="preserve"> </w:t>
      </w:r>
      <w:r w:rsidRPr="0064174E">
        <w:rPr>
          <w:rFonts w:ascii="Times New Roman" w:eastAsia="Times New Roman" w:hAnsi="Times New Roman" w:cs="Times New Roman"/>
          <w:sz w:val="24"/>
          <w:szCs w:val="24"/>
        </w:rPr>
        <w:t>В ходе инвентаризации фактическое наличие ценностей сопоставлено с данными регистров бухгалтерского учета.</w:t>
      </w:r>
      <w:r w:rsidRPr="000D3D3D">
        <w:rPr>
          <w:rFonts w:ascii="Times New Roman" w:eastAsia="Times New Roman" w:hAnsi="Times New Roman" w:cs="Times New Roman"/>
          <w:color w:val="FF0000"/>
          <w:sz w:val="24"/>
          <w:szCs w:val="24"/>
        </w:rPr>
        <w:t xml:space="preserve"> </w:t>
      </w:r>
      <w:r w:rsidRPr="0064174E">
        <w:rPr>
          <w:rFonts w:ascii="Times New Roman" w:eastAsia="Times New Roman" w:hAnsi="Times New Roman" w:cs="Times New Roman"/>
          <w:sz w:val="24"/>
          <w:szCs w:val="24"/>
        </w:rPr>
        <w:t>Результаты инвентаризации оформлены инвентаризационными описями. Недостач не установлено,</w:t>
      </w:r>
      <w:r w:rsidRPr="000D3D3D">
        <w:rPr>
          <w:rFonts w:ascii="Times New Roman" w:eastAsia="Times New Roman" w:hAnsi="Times New Roman" w:cs="Times New Roman"/>
          <w:color w:val="FF0000"/>
          <w:sz w:val="24"/>
          <w:szCs w:val="24"/>
        </w:rPr>
        <w:t xml:space="preserve"> </w:t>
      </w:r>
      <w:r w:rsidRPr="0064174E">
        <w:rPr>
          <w:rFonts w:ascii="Times New Roman" w:eastAsia="Times New Roman" w:hAnsi="Times New Roman" w:cs="Times New Roman"/>
          <w:sz w:val="24"/>
          <w:szCs w:val="24"/>
        </w:rPr>
        <w:t xml:space="preserve">излишек не установлено. </w:t>
      </w:r>
    </w:p>
    <w:p w:rsidR="00E716D5" w:rsidRPr="00C00ED6" w:rsidRDefault="00E716D5" w:rsidP="00E716D5">
      <w:pPr>
        <w:widowControl w:val="0"/>
        <w:tabs>
          <w:tab w:val="left" w:pos="709"/>
          <w:tab w:val="left" w:pos="993"/>
        </w:tabs>
        <w:spacing w:after="0" w:line="240" w:lineRule="auto"/>
        <w:ind w:firstLine="567"/>
        <w:jc w:val="both"/>
        <w:rPr>
          <w:rFonts w:ascii="Times New Roman" w:eastAsia="Times New Roman" w:hAnsi="Times New Roman" w:cs="Times New Roman"/>
          <w:b/>
          <w:color w:val="FF0000"/>
          <w:sz w:val="24"/>
          <w:szCs w:val="24"/>
        </w:rPr>
      </w:pPr>
    </w:p>
    <w:p w:rsidR="00CC5E5F" w:rsidRPr="00472C73"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472C73">
        <w:rPr>
          <w:rFonts w:ascii="Times New Roman" w:hAnsi="Times New Roman" w:cs="Times New Roman"/>
          <w:b/>
          <w:sz w:val="24"/>
          <w:szCs w:val="24"/>
        </w:rPr>
        <w:t>Выводы:</w:t>
      </w:r>
    </w:p>
    <w:p w:rsidR="00472C73" w:rsidRDefault="000F36C4" w:rsidP="00472C73">
      <w:pPr>
        <w:spacing w:after="0" w:line="240" w:lineRule="auto"/>
        <w:ind w:firstLine="567"/>
        <w:jc w:val="both"/>
        <w:rPr>
          <w:rFonts w:ascii="Times New Roman" w:hAnsi="Times New Roman" w:cs="Times New Roman"/>
          <w:sz w:val="24"/>
          <w:szCs w:val="24"/>
        </w:rPr>
      </w:pPr>
      <w:r w:rsidRPr="00472C73">
        <w:rPr>
          <w:rFonts w:ascii="Times New Roman" w:hAnsi="Times New Roman" w:cs="Times New Roman"/>
          <w:sz w:val="24"/>
          <w:szCs w:val="24"/>
        </w:rPr>
        <w:t>1</w:t>
      </w:r>
      <w:r w:rsidR="0091527E" w:rsidRPr="00472C73">
        <w:rPr>
          <w:rFonts w:ascii="Times New Roman" w:hAnsi="Times New Roman" w:cs="Times New Roman"/>
          <w:sz w:val="24"/>
          <w:szCs w:val="24"/>
        </w:rPr>
        <w:t>.</w:t>
      </w:r>
      <w:r w:rsidR="0091527E" w:rsidRPr="00C00ED6">
        <w:rPr>
          <w:rFonts w:ascii="Times New Roman" w:hAnsi="Times New Roman" w:cs="Times New Roman"/>
          <w:color w:val="FF0000"/>
          <w:sz w:val="24"/>
          <w:szCs w:val="24"/>
        </w:rPr>
        <w:t xml:space="preserve"> </w:t>
      </w:r>
      <w:r w:rsidR="00472C73" w:rsidRPr="0099099B">
        <w:rPr>
          <w:rFonts w:ascii="Times New Roman" w:hAnsi="Times New Roman" w:cs="Times New Roman"/>
          <w:sz w:val="24"/>
          <w:szCs w:val="24"/>
        </w:rPr>
        <w:t>По</w:t>
      </w:r>
      <w:r w:rsidR="00472C73">
        <w:rPr>
          <w:rFonts w:ascii="Times New Roman" w:hAnsi="Times New Roman" w:cs="Times New Roman"/>
          <w:sz w:val="24"/>
          <w:szCs w:val="24"/>
        </w:rPr>
        <w:t xml:space="preserve"> </w:t>
      </w:r>
      <w:r w:rsidR="00472C73" w:rsidRPr="009A6DCE">
        <w:rPr>
          <w:rFonts w:ascii="Times New Roman" w:hAnsi="Times New Roman" w:cs="Times New Roman"/>
          <w:sz w:val="24"/>
          <w:szCs w:val="24"/>
        </w:rPr>
        <w:t>договор</w:t>
      </w:r>
      <w:r w:rsidR="00472C73">
        <w:rPr>
          <w:rFonts w:ascii="Times New Roman" w:hAnsi="Times New Roman" w:cs="Times New Roman"/>
          <w:sz w:val="24"/>
          <w:szCs w:val="24"/>
        </w:rPr>
        <w:t>у</w:t>
      </w:r>
      <w:r w:rsidR="00472C73" w:rsidRPr="009A6DCE">
        <w:rPr>
          <w:rFonts w:ascii="Times New Roman" w:hAnsi="Times New Roman" w:cs="Times New Roman"/>
          <w:sz w:val="24"/>
          <w:szCs w:val="24"/>
        </w:rPr>
        <w:t xml:space="preserve"> на оказание услуг по бухгалтерскому обслуживанию от 22.03.2019г. б/н, заключенного на пять </w:t>
      </w:r>
      <w:r w:rsidR="00472C73">
        <w:rPr>
          <w:rFonts w:ascii="Times New Roman" w:hAnsi="Times New Roman" w:cs="Times New Roman"/>
          <w:sz w:val="24"/>
          <w:szCs w:val="24"/>
        </w:rPr>
        <w:t>лет между Учреждением и Центром,</w:t>
      </w:r>
      <w:r w:rsidR="00472C73" w:rsidRPr="009A6DCE">
        <w:rPr>
          <w:rFonts w:ascii="Times New Roman" w:hAnsi="Times New Roman" w:cs="Times New Roman"/>
          <w:sz w:val="24"/>
          <w:szCs w:val="24"/>
        </w:rPr>
        <w:t xml:space="preserve"> КСП установила следующие замечания:</w:t>
      </w:r>
    </w:p>
    <w:p w:rsidR="00472C73" w:rsidRPr="00D42332" w:rsidRDefault="00472C73" w:rsidP="00472C73">
      <w:pPr>
        <w:spacing w:after="0" w:line="240" w:lineRule="auto"/>
        <w:ind w:firstLine="540"/>
        <w:jc w:val="both"/>
        <w:rPr>
          <w:rFonts w:ascii="Times New Roman" w:eastAsia="Times New Roman" w:hAnsi="Times New Roman" w:cs="Times New Roman"/>
          <w:sz w:val="24"/>
          <w:szCs w:val="24"/>
        </w:rPr>
      </w:pPr>
      <w:r w:rsidRPr="009F4390">
        <w:rPr>
          <w:rFonts w:ascii="Times New Roman" w:eastAsia="Times New Roman" w:hAnsi="Times New Roman" w:cs="Times New Roman"/>
          <w:sz w:val="24"/>
          <w:szCs w:val="24"/>
        </w:rPr>
        <w:t xml:space="preserve">- </w:t>
      </w:r>
      <w:r w:rsidRPr="00D42332">
        <w:rPr>
          <w:rFonts w:ascii="Times New Roman" w:eastAsia="Times New Roman" w:hAnsi="Times New Roman" w:cs="Times New Roman"/>
          <w:sz w:val="24"/>
          <w:szCs w:val="24"/>
        </w:rPr>
        <w:t>в п.</w:t>
      </w:r>
      <w:r>
        <w:rPr>
          <w:rFonts w:ascii="Times New Roman" w:eastAsia="Times New Roman" w:hAnsi="Times New Roman" w:cs="Times New Roman"/>
          <w:sz w:val="24"/>
          <w:szCs w:val="24"/>
        </w:rPr>
        <w:t xml:space="preserve"> </w:t>
      </w:r>
      <w:r w:rsidRPr="00D42332">
        <w:rPr>
          <w:rFonts w:ascii="Times New Roman" w:eastAsia="Times New Roman" w:hAnsi="Times New Roman" w:cs="Times New Roman"/>
          <w:sz w:val="24"/>
          <w:szCs w:val="24"/>
        </w:rPr>
        <w:t>1.1 договора указано, что исполнитель (Центр) обязуется осуществлять бухгалтерское обслуживание деятельности заказчика (Школы) в соответствии с приказом Минфина РФ от 29.07.1998</w:t>
      </w:r>
      <w:r>
        <w:rPr>
          <w:rFonts w:ascii="Times New Roman" w:eastAsia="Times New Roman" w:hAnsi="Times New Roman" w:cs="Times New Roman"/>
          <w:sz w:val="24"/>
          <w:szCs w:val="24"/>
        </w:rPr>
        <w:t>г.</w:t>
      </w:r>
      <w:r w:rsidRPr="00D42332">
        <w:rPr>
          <w:rFonts w:ascii="Times New Roman" w:eastAsia="Times New Roman" w:hAnsi="Times New Roman" w:cs="Times New Roman"/>
          <w:sz w:val="24"/>
          <w:szCs w:val="24"/>
        </w:rPr>
        <w:t xml:space="preserve"> № 34н «Об утверждении Положения по ведению бухгалтерского учета и бухгалтерской отчетности в РФ». Однако, следует отметить, что данный приказ не распространяется на муниципальные учреждения.</w:t>
      </w:r>
      <w:r w:rsidRPr="00D42332">
        <w:t xml:space="preserve"> </w:t>
      </w:r>
      <w:r w:rsidRPr="00D42332">
        <w:rPr>
          <w:rFonts w:ascii="Times New Roman" w:eastAsia="Times New Roman" w:hAnsi="Times New Roman" w:cs="Times New Roman"/>
          <w:sz w:val="24"/>
          <w:szCs w:val="24"/>
        </w:rPr>
        <w:t xml:space="preserve">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D42332">
        <w:rPr>
          <w:rFonts w:ascii="Times New Roman" w:eastAsia="Times New Roman" w:hAnsi="Times New Roman" w:cs="Times New Roman"/>
          <w:sz w:val="24"/>
          <w:szCs w:val="24"/>
        </w:rPr>
        <w:lastRenderedPageBreak/>
        <w:t>(муниципальных) учреждений и Инструкция по его применению   утверждены п</w:t>
      </w:r>
      <w:r>
        <w:rPr>
          <w:rFonts w:ascii="Times New Roman" w:eastAsia="Times New Roman" w:hAnsi="Times New Roman" w:cs="Times New Roman"/>
          <w:sz w:val="24"/>
          <w:szCs w:val="24"/>
        </w:rPr>
        <w:t>риказом Минфина РФ от 1.12.2010</w:t>
      </w:r>
      <w:r w:rsidRPr="00D42332">
        <w:rPr>
          <w:rFonts w:ascii="Times New Roman" w:eastAsia="Times New Roman" w:hAnsi="Times New Roman" w:cs="Times New Roman"/>
          <w:sz w:val="24"/>
          <w:szCs w:val="24"/>
        </w:rPr>
        <w:t>г. N 157н. Инструкция о порядке составления и представления годовой, квартальной и месячной отчетности об исполнении бюджетов бюджетной системы РФ утверждена приказом Минфина РФ от 28.12.2010г. № 191н. А  основные   принципы  организации и функционирования бюджетной системы Российской Федерации изложены в Бюджетном Кодексе РФ.</w:t>
      </w:r>
    </w:p>
    <w:p w:rsidR="00472C73" w:rsidRPr="00D42332" w:rsidRDefault="00472C73" w:rsidP="00472C73">
      <w:pPr>
        <w:spacing w:after="0" w:line="240" w:lineRule="auto"/>
        <w:ind w:firstLine="540"/>
        <w:jc w:val="both"/>
        <w:rPr>
          <w:rFonts w:ascii="Times New Roman" w:eastAsia="Times New Roman" w:hAnsi="Times New Roman" w:cs="Times New Roman"/>
          <w:sz w:val="24"/>
          <w:szCs w:val="24"/>
        </w:rPr>
      </w:pPr>
      <w:r w:rsidRPr="00D42332">
        <w:rPr>
          <w:rFonts w:ascii="Times New Roman" w:eastAsia="Times New Roman" w:hAnsi="Times New Roman" w:cs="Times New Roman"/>
          <w:sz w:val="24"/>
          <w:szCs w:val="24"/>
        </w:rPr>
        <w:t>- согласно п.</w:t>
      </w:r>
      <w:r>
        <w:rPr>
          <w:rFonts w:ascii="Times New Roman" w:eastAsia="Times New Roman" w:hAnsi="Times New Roman" w:cs="Times New Roman"/>
          <w:sz w:val="24"/>
          <w:szCs w:val="24"/>
        </w:rPr>
        <w:t xml:space="preserve"> </w:t>
      </w:r>
      <w:r w:rsidRPr="00D42332">
        <w:rPr>
          <w:rFonts w:ascii="Times New Roman" w:eastAsia="Times New Roman" w:hAnsi="Times New Roman" w:cs="Times New Roman"/>
          <w:sz w:val="24"/>
          <w:szCs w:val="24"/>
        </w:rPr>
        <w:t>1.4.договора право первой подписи при оформлении бухгалтерских документов (в том числе и платежных) имеется у заведующего Центром, второй подписи – у главного бухгалтера Центра.</w:t>
      </w:r>
      <w:r w:rsidRPr="00D42332">
        <w:rPr>
          <w:rFonts w:ascii="Times New Roman" w:eastAsia="Times New Roman" w:hAnsi="Times New Roman" w:cs="Times New Roman"/>
          <w:color w:val="FF0000"/>
          <w:sz w:val="24"/>
          <w:szCs w:val="24"/>
        </w:rPr>
        <w:t xml:space="preserve"> </w:t>
      </w:r>
      <w:r w:rsidRPr="00D42332">
        <w:rPr>
          <w:rFonts w:ascii="Times New Roman" w:eastAsia="Times New Roman" w:hAnsi="Times New Roman" w:cs="Times New Roman"/>
          <w:sz w:val="24"/>
          <w:szCs w:val="24"/>
        </w:rPr>
        <w:t>Однако, фактически право первой подписи принадлежит директору Школы, поскольку в соответствии с Уставом директор представляет интересы учреждения и действует от его имени, несет ответственность за свою деятельность.</w:t>
      </w:r>
    </w:p>
    <w:p w:rsidR="00472C73" w:rsidRDefault="00472C73" w:rsidP="00472C73">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Исходя из вышеизложенного, необходимо внести соответствующие изменения в договор о бухгалтерском обслуживании муниципального образовательного учреждения.</w:t>
      </w:r>
    </w:p>
    <w:p w:rsidR="008F3D4D" w:rsidRPr="009A6DCE" w:rsidRDefault="00CE70DD" w:rsidP="008F3D4D">
      <w:pPr>
        <w:spacing w:after="0" w:line="240" w:lineRule="auto"/>
        <w:ind w:firstLine="567"/>
        <w:jc w:val="both"/>
        <w:rPr>
          <w:rFonts w:ascii="Times New Roman" w:hAnsi="Times New Roman" w:cs="Times New Roman"/>
          <w:sz w:val="24"/>
          <w:szCs w:val="24"/>
        </w:rPr>
      </w:pPr>
      <w:r w:rsidRPr="008F3D4D">
        <w:rPr>
          <w:rFonts w:ascii="Times New Roman" w:hAnsi="Times New Roman"/>
          <w:sz w:val="24"/>
          <w:szCs w:val="24"/>
        </w:rPr>
        <w:t>2.</w:t>
      </w:r>
      <w:r w:rsidRPr="00C00ED6">
        <w:rPr>
          <w:rFonts w:ascii="Times New Roman" w:hAnsi="Times New Roman"/>
          <w:color w:val="FF0000"/>
          <w:sz w:val="24"/>
          <w:szCs w:val="24"/>
        </w:rPr>
        <w:t xml:space="preserve"> </w:t>
      </w:r>
      <w:r w:rsidR="008F3D4D" w:rsidRPr="009A6DCE">
        <w:rPr>
          <w:rFonts w:ascii="Times New Roman" w:hAnsi="Times New Roman" w:cs="Times New Roman"/>
          <w:sz w:val="24"/>
          <w:szCs w:val="24"/>
        </w:rPr>
        <w:t>Имеются внутренние противоречия между текстовой частью Порядка ведения бюджетных смет</w:t>
      </w:r>
      <w:r w:rsidR="008F3D4D">
        <w:rPr>
          <w:rFonts w:ascii="Times New Roman" w:hAnsi="Times New Roman" w:cs="Times New Roman"/>
          <w:sz w:val="24"/>
          <w:szCs w:val="24"/>
        </w:rPr>
        <w:t xml:space="preserve">, утвержденного приказом управления образования </w:t>
      </w:r>
      <w:r w:rsidR="008F3D4D" w:rsidRPr="009A6DCE">
        <w:rPr>
          <w:rFonts w:ascii="Times New Roman" w:hAnsi="Times New Roman" w:cs="Times New Roman"/>
          <w:sz w:val="24"/>
          <w:szCs w:val="24"/>
        </w:rPr>
        <w:t>от 30.12.201</w:t>
      </w:r>
      <w:r w:rsidR="008F3D4D">
        <w:rPr>
          <w:rFonts w:ascii="Times New Roman" w:hAnsi="Times New Roman" w:cs="Times New Roman"/>
          <w:sz w:val="24"/>
          <w:szCs w:val="24"/>
        </w:rPr>
        <w:t>г.</w:t>
      </w:r>
      <w:r w:rsidR="008F3D4D" w:rsidRPr="009A6DCE">
        <w:rPr>
          <w:rFonts w:ascii="Times New Roman" w:hAnsi="Times New Roman" w:cs="Times New Roman"/>
          <w:sz w:val="24"/>
          <w:szCs w:val="24"/>
        </w:rPr>
        <w:t xml:space="preserve"> № 274-осн и приложениями к нему, требующие устранения. </w:t>
      </w:r>
    </w:p>
    <w:p w:rsidR="008F3D4D" w:rsidRPr="009A6DCE" w:rsidRDefault="008F3D4D" w:rsidP="008F3D4D">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Представленная на проверку бюджетная смета утверждена директором школы, но не согласована, что не соответствует ни п.</w:t>
      </w:r>
      <w:r>
        <w:rPr>
          <w:rFonts w:ascii="Times New Roman" w:hAnsi="Times New Roman" w:cs="Times New Roman"/>
          <w:sz w:val="24"/>
          <w:szCs w:val="24"/>
        </w:rPr>
        <w:t xml:space="preserve"> </w:t>
      </w:r>
      <w:r w:rsidRPr="009A6DCE">
        <w:rPr>
          <w:rFonts w:ascii="Times New Roman" w:hAnsi="Times New Roman" w:cs="Times New Roman"/>
          <w:sz w:val="24"/>
          <w:szCs w:val="24"/>
        </w:rPr>
        <w:t>8 действующего Порядка ведения бюджетных смет, ни Приложению № 1 к Порядку.</w:t>
      </w:r>
    </w:p>
    <w:p w:rsidR="008F3D4D" w:rsidRDefault="008F3D4D" w:rsidP="008F3D4D">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В нарушение п.</w:t>
      </w:r>
      <w:r>
        <w:rPr>
          <w:rFonts w:ascii="Times New Roman" w:hAnsi="Times New Roman" w:cs="Times New Roman"/>
          <w:sz w:val="24"/>
          <w:szCs w:val="24"/>
        </w:rPr>
        <w:t xml:space="preserve"> </w:t>
      </w:r>
      <w:r w:rsidRPr="009A6DCE">
        <w:rPr>
          <w:rFonts w:ascii="Times New Roman" w:hAnsi="Times New Roman" w:cs="Times New Roman"/>
          <w:sz w:val="24"/>
          <w:szCs w:val="24"/>
        </w:rPr>
        <w:t xml:space="preserve">1 Порядка бюджетная смета составлена на один финансовый год (следовало на очередной финансовый год и на плановый период, т.е. на 2020г. </w:t>
      </w:r>
      <w:proofErr w:type="gramStart"/>
      <w:r w:rsidRPr="009A6DCE">
        <w:rPr>
          <w:rFonts w:ascii="Times New Roman" w:hAnsi="Times New Roman" w:cs="Times New Roman"/>
          <w:sz w:val="24"/>
          <w:szCs w:val="24"/>
        </w:rPr>
        <w:t>и  на</w:t>
      </w:r>
      <w:proofErr w:type="gramEnd"/>
      <w:r w:rsidRPr="009A6DCE">
        <w:rPr>
          <w:rFonts w:ascii="Times New Roman" w:hAnsi="Times New Roman" w:cs="Times New Roman"/>
          <w:sz w:val="24"/>
          <w:szCs w:val="24"/>
        </w:rPr>
        <w:t xml:space="preserve"> 2021 и 2022гг.).</w:t>
      </w:r>
    </w:p>
    <w:p w:rsidR="008F3D4D" w:rsidRPr="009A6DCE" w:rsidRDefault="008F3D4D" w:rsidP="008F3D4D">
      <w:pPr>
        <w:spacing w:after="0" w:line="240" w:lineRule="auto"/>
        <w:ind w:firstLine="567"/>
        <w:jc w:val="both"/>
        <w:rPr>
          <w:rFonts w:ascii="Times New Roman" w:hAnsi="Times New Roman" w:cs="Times New Roman"/>
          <w:sz w:val="24"/>
          <w:szCs w:val="24"/>
        </w:rPr>
      </w:pPr>
      <w:r w:rsidRPr="0099099B">
        <w:rPr>
          <w:rFonts w:ascii="Times New Roman" w:hAnsi="Times New Roman" w:cs="Times New Roman"/>
          <w:sz w:val="24"/>
          <w:szCs w:val="24"/>
        </w:rPr>
        <w:t xml:space="preserve">3. </w:t>
      </w:r>
      <w:r>
        <w:rPr>
          <w:rFonts w:ascii="Times New Roman" w:hAnsi="Times New Roman" w:cs="Times New Roman"/>
          <w:sz w:val="24"/>
          <w:szCs w:val="24"/>
        </w:rPr>
        <w:t xml:space="preserve">К </w:t>
      </w:r>
      <w:r w:rsidRPr="009A6DCE">
        <w:rPr>
          <w:rFonts w:ascii="Times New Roman" w:hAnsi="Times New Roman" w:cs="Times New Roman"/>
          <w:sz w:val="24"/>
          <w:szCs w:val="24"/>
        </w:rPr>
        <w:t>Положени</w:t>
      </w:r>
      <w:r>
        <w:rPr>
          <w:rFonts w:ascii="Times New Roman" w:hAnsi="Times New Roman" w:cs="Times New Roman"/>
          <w:sz w:val="24"/>
          <w:szCs w:val="24"/>
        </w:rPr>
        <w:t>ю</w:t>
      </w:r>
      <w:r w:rsidRPr="009A6DCE">
        <w:rPr>
          <w:rFonts w:ascii="Times New Roman" w:hAnsi="Times New Roman" w:cs="Times New Roman"/>
          <w:sz w:val="24"/>
          <w:szCs w:val="24"/>
        </w:rPr>
        <w:t xml:space="preserve"> об оплате труда работников МКОУ «</w:t>
      </w:r>
      <w:proofErr w:type="spellStart"/>
      <w:r>
        <w:rPr>
          <w:rFonts w:ascii="Times New Roman" w:hAnsi="Times New Roman" w:cs="Times New Roman"/>
          <w:sz w:val="24"/>
          <w:szCs w:val="24"/>
        </w:rPr>
        <w:t>Уянская</w:t>
      </w:r>
      <w:proofErr w:type="spellEnd"/>
      <w:r>
        <w:rPr>
          <w:rFonts w:ascii="Times New Roman" w:hAnsi="Times New Roman" w:cs="Times New Roman"/>
          <w:sz w:val="24"/>
          <w:szCs w:val="24"/>
        </w:rPr>
        <w:t xml:space="preserve"> </w:t>
      </w:r>
      <w:r w:rsidRPr="009A6DCE">
        <w:rPr>
          <w:rFonts w:ascii="Times New Roman" w:hAnsi="Times New Roman" w:cs="Times New Roman"/>
          <w:sz w:val="24"/>
          <w:szCs w:val="24"/>
        </w:rPr>
        <w:t>СОШ», утвержденно</w:t>
      </w:r>
      <w:r>
        <w:rPr>
          <w:rFonts w:ascii="Times New Roman" w:hAnsi="Times New Roman" w:cs="Times New Roman"/>
          <w:sz w:val="24"/>
          <w:szCs w:val="24"/>
        </w:rPr>
        <w:t>му</w:t>
      </w:r>
      <w:r w:rsidRPr="009A6DCE">
        <w:rPr>
          <w:rFonts w:ascii="Times New Roman" w:hAnsi="Times New Roman" w:cs="Times New Roman"/>
          <w:sz w:val="24"/>
          <w:szCs w:val="24"/>
        </w:rPr>
        <w:t xml:space="preserve"> </w:t>
      </w:r>
      <w:r>
        <w:rPr>
          <w:rFonts w:ascii="Times New Roman" w:hAnsi="Times New Roman" w:cs="Times New Roman"/>
          <w:sz w:val="24"/>
          <w:szCs w:val="24"/>
        </w:rPr>
        <w:t>педагогическим советом от 27.02.2019г.</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24 и согласованного с профсоюзным комитетом имеются</w:t>
      </w:r>
      <w:r w:rsidRPr="009A6DCE">
        <w:rPr>
          <w:rFonts w:ascii="Times New Roman" w:hAnsi="Times New Roman" w:cs="Times New Roman"/>
          <w:sz w:val="24"/>
          <w:szCs w:val="24"/>
        </w:rPr>
        <w:t xml:space="preserve"> замечания технического характера:</w:t>
      </w:r>
    </w:p>
    <w:p w:rsidR="008F3D4D" w:rsidRDefault="008F3D4D" w:rsidP="008F3D4D">
      <w:pPr>
        <w:spacing w:after="0" w:line="240" w:lineRule="auto"/>
        <w:ind w:firstLine="567"/>
        <w:jc w:val="both"/>
        <w:rPr>
          <w:rFonts w:ascii="Times New Roman" w:hAnsi="Times New Roman" w:cs="Times New Roman"/>
          <w:sz w:val="24"/>
          <w:szCs w:val="24"/>
        </w:rPr>
      </w:pPr>
      <w:r w:rsidRPr="009A6DCE">
        <w:rPr>
          <w:rFonts w:ascii="Times New Roman" w:hAnsi="Times New Roman" w:cs="Times New Roman"/>
          <w:sz w:val="24"/>
          <w:szCs w:val="24"/>
        </w:rPr>
        <w:t>- в п.</w:t>
      </w:r>
      <w:r>
        <w:rPr>
          <w:rFonts w:ascii="Times New Roman" w:hAnsi="Times New Roman" w:cs="Times New Roman"/>
          <w:sz w:val="24"/>
          <w:szCs w:val="24"/>
        </w:rPr>
        <w:t xml:space="preserve"> </w:t>
      </w:r>
      <w:r w:rsidRPr="009A6DCE">
        <w:rPr>
          <w:rFonts w:ascii="Times New Roman" w:hAnsi="Times New Roman" w:cs="Times New Roman"/>
          <w:sz w:val="24"/>
          <w:szCs w:val="24"/>
        </w:rPr>
        <w:t xml:space="preserve">1 имеется ссылка на Закон Иркутской области от 27 декабря 2016 года N 131-ОЗ "Об оплате труда работников государственных учреждений Иркутской области», однако, данный закон не распространяет свое действие на муниципальные учреждения, коим является </w:t>
      </w:r>
      <w:proofErr w:type="spellStart"/>
      <w:r>
        <w:rPr>
          <w:rFonts w:ascii="Times New Roman" w:hAnsi="Times New Roman" w:cs="Times New Roman"/>
          <w:sz w:val="24"/>
          <w:szCs w:val="24"/>
        </w:rPr>
        <w:t>Уянская</w:t>
      </w:r>
      <w:proofErr w:type="spellEnd"/>
      <w:r w:rsidRPr="009A6DCE">
        <w:rPr>
          <w:rFonts w:ascii="Times New Roman" w:hAnsi="Times New Roman" w:cs="Times New Roman"/>
          <w:sz w:val="24"/>
          <w:szCs w:val="24"/>
        </w:rPr>
        <w:t xml:space="preserve"> СОШ.  Следовало ссылаться на постановление администрации МО </w:t>
      </w:r>
      <w:proofErr w:type="spellStart"/>
      <w:r w:rsidRPr="009A6DCE">
        <w:rPr>
          <w:rFonts w:ascii="Times New Roman" w:hAnsi="Times New Roman" w:cs="Times New Roman"/>
          <w:sz w:val="24"/>
          <w:szCs w:val="24"/>
        </w:rPr>
        <w:t>Куйтунский</w:t>
      </w:r>
      <w:proofErr w:type="spellEnd"/>
      <w:r w:rsidRPr="009A6DCE">
        <w:rPr>
          <w:rFonts w:ascii="Times New Roman" w:hAnsi="Times New Roman" w:cs="Times New Roman"/>
          <w:sz w:val="24"/>
          <w:szCs w:val="24"/>
        </w:rPr>
        <w:t xml:space="preserve"> район от 26.12.2018</w:t>
      </w:r>
      <w:r>
        <w:rPr>
          <w:rFonts w:ascii="Times New Roman" w:hAnsi="Times New Roman" w:cs="Times New Roman"/>
          <w:sz w:val="24"/>
          <w:szCs w:val="24"/>
        </w:rPr>
        <w:t>г.</w:t>
      </w:r>
      <w:r w:rsidRPr="009A6DCE">
        <w:rPr>
          <w:rFonts w:ascii="Times New Roman" w:hAnsi="Times New Roman" w:cs="Times New Roman"/>
          <w:sz w:val="24"/>
          <w:szCs w:val="24"/>
        </w:rPr>
        <w:t xml:space="preserve"> № 698-п «Об утверждении Положения об оплате труда работников муниципальных казенных, бюджетных учреждений в отношении которых функции и полномочия учредителя осуществляет Управление образования администрации муниципального образования </w:t>
      </w:r>
      <w:proofErr w:type="spellStart"/>
      <w:r w:rsidRPr="009A6DCE">
        <w:rPr>
          <w:rFonts w:ascii="Times New Roman" w:hAnsi="Times New Roman" w:cs="Times New Roman"/>
          <w:sz w:val="24"/>
          <w:szCs w:val="24"/>
        </w:rPr>
        <w:t>Куйтунский</w:t>
      </w:r>
      <w:proofErr w:type="spellEnd"/>
      <w:r w:rsidRPr="009A6DCE">
        <w:rPr>
          <w:rFonts w:ascii="Times New Roman" w:hAnsi="Times New Roman" w:cs="Times New Roman"/>
          <w:sz w:val="24"/>
          <w:szCs w:val="24"/>
        </w:rPr>
        <w:t xml:space="preserve"> район»</w:t>
      </w:r>
      <w:r>
        <w:rPr>
          <w:rFonts w:ascii="Times New Roman" w:hAnsi="Times New Roman" w:cs="Times New Roman"/>
          <w:sz w:val="24"/>
          <w:szCs w:val="24"/>
        </w:rPr>
        <w:t>.</w:t>
      </w:r>
      <w:r w:rsidRPr="009A6DCE">
        <w:rPr>
          <w:rFonts w:ascii="Times New Roman" w:hAnsi="Times New Roman" w:cs="Times New Roman"/>
          <w:sz w:val="24"/>
          <w:szCs w:val="24"/>
        </w:rPr>
        <w:t xml:space="preserve">  </w:t>
      </w:r>
    </w:p>
    <w:p w:rsidR="008F3D4D" w:rsidRPr="009368A5" w:rsidRDefault="008F3D4D" w:rsidP="008F3D4D">
      <w:pPr>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 </w:t>
      </w:r>
      <w:r w:rsidRPr="009368A5">
        <w:rPr>
          <w:rFonts w:ascii="Times New Roman" w:hAnsi="Times New Roman"/>
          <w:sz w:val="24"/>
          <w:szCs w:val="24"/>
        </w:rPr>
        <w:t>п.</w:t>
      </w:r>
      <w:r>
        <w:rPr>
          <w:rFonts w:ascii="Times New Roman" w:hAnsi="Times New Roman"/>
          <w:sz w:val="24"/>
          <w:szCs w:val="24"/>
        </w:rPr>
        <w:t xml:space="preserve"> </w:t>
      </w:r>
      <w:r w:rsidRPr="009368A5">
        <w:rPr>
          <w:rFonts w:ascii="Times New Roman" w:hAnsi="Times New Roman"/>
          <w:sz w:val="24"/>
          <w:szCs w:val="24"/>
        </w:rPr>
        <w:t>5 Положения определено, что штатное расписание учреждения согласовывается с министерством (каким?) и утверждается руководителем учреждения.  Вероятнее всего следовало указать, что штатное расписание согласовывается с Управлением образования.</w:t>
      </w:r>
    </w:p>
    <w:p w:rsidR="00CF426B" w:rsidRPr="009A6DCE" w:rsidRDefault="008F3D4D" w:rsidP="00CF426B">
      <w:pPr>
        <w:spacing w:after="0" w:line="240" w:lineRule="auto"/>
        <w:ind w:firstLine="567"/>
        <w:jc w:val="both"/>
        <w:rPr>
          <w:rFonts w:ascii="Times New Roman" w:hAnsi="Times New Roman" w:cs="Times New Roman"/>
          <w:sz w:val="24"/>
          <w:szCs w:val="24"/>
        </w:rPr>
      </w:pPr>
      <w:r w:rsidRPr="00CF426B">
        <w:rPr>
          <w:rFonts w:ascii="Times New Roman" w:hAnsi="Times New Roman" w:cs="Times New Roman"/>
          <w:sz w:val="24"/>
          <w:szCs w:val="24"/>
        </w:rPr>
        <w:t xml:space="preserve">4. </w:t>
      </w:r>
      <w:r w:rsidR="00CF426B" w:rsidRPr="00CF426B">
        <w:rPr>
          <w:rFonts w:ascii="Times New Roman" w:hAnsi="Times New Roman" w:cs="Times New Roman"/>
          <w:sz w:val="24"/>
          <w:szCs w:val="24"/>
        </w:rPr>
        <w:t>Замечания</w:t>
      </w:r>
      <w:r w:rsidR="00CF426B">
        <w:rPr>
          <w:rFonts w:ascii="Times New Roman" w:hAnsi="Times New Roman" w:cs="Times New Roman"/>
          <w:sz w:val="24"/>
          <w:szCs w:val="24"/>
        </w:rPr>
        <w:t xml:space="preserve"> по штатному расписанию:</w:t>
      </w:r>
    </w:p>
    <w:p w:rsidR="00CF426B" w:rsidRDefault="00CF426B" w:rsidP="00CF426B">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368A5">
        <w:rPr>
          <w:rFonts w:ascii="Times New Roman" w:eastAsia="Times New Roman" w:hAnsi="Times New Roman" w:cs="Times New Roman"/>
          <w:sz w:val="24"/>
          <w:szCs w:val="24"/>
        </w:rPr>
        <w:t xml:space="preserve">штатное расписание как на 01.01.2020г. так и на 01.09.2020г. сформировано с многочисленными арифметическими ошибками. Так, согласно представленного Центром штатных расписаний месячный ФОТ составляет: на 01.01.2020г. – 1705,5 тыс. руб., на 01.09.2020г. – 1784,3 тыс. руб., однако, при арифметическом пересчете КСП МФОТ сложился в сумме 1826,2 тыс. руб. и 1891,6 тыс. руб. соответственно. Разница составляет 120,7 тыс. руб. и 107,3 тыс. руб. </w:t>
      </w:r>
    </w:p>
    <w:p w:rsidR="00CF426B" w:rsidRDefault="00CF426B" w:rsidP="00CF426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3B3C">
        <w:rPr>
          <w:rFonts w:ascii="Times New Roman" w:eastAsia="Times New Roman" w:hAnsi="Times New Roman" w:cs="Times New Roman"/>
          <w:sz w:val="24"/>
          <w:szCs w:val="24"/>
        </w:rPr>
        <w:t>штатным расписанием предусмотрена должность «специалист по охране труда» с окладом в сумме 7746 руб.</w:t>
      </w:r>
      <w:r>
        <w:rPr>
          <w:rFonts w:ascii="Times New Roman" w:eastAsia="Times New Roman" w:hAnsi="Times New Roman" w:cs="Times New Roman"/>
          <w:sz w:val="24"/>
          <w:szCs w:val="24"/>
        </w:rPr>
        <w:t xml:space="preserve"> Наличие данной должности предусмотрено и Положением по оплате труда, но при этом размер должностного оклада не установлен, т. е. непонятно на основании какого нормативного документа установлен в штатном расписании размер должностного оклада.</w:t>
      </w:r>
    </w:p>
    <w:p w:rsidR="00CF426B" w:rsidRDefault="00CF426B" w:rsidP="00CF426B">
      <w:pPr>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с 01.09.</w:t>
      </w:r>
      <w:r w:rsidRPr="009E0B64">
        <w:rPr>
          <w:rFonts w:ascii="Times New Roman" w:eastAsia="Times New Roman" w:hAnsi="Times New Roman" w:cs="Times New Roman"/>
          <w:color w:val="000000" w:themeColor="text1"/>
          <w:sz w:val="24"/>
          <w:szCs w:val="24"/>
        </w:rPr>
        <w:t xml:space="preserve">2020г. </w:t>
      </w:r>
      <w:r>
        <w:rPr>
          <w:rFonts w:ascii="Times New Roman" w:eastAsia="Times New Roman" w:hAnsi="Times New Roman" w:cs="Times New Roman"/>
          <w:color w:val="000000" w:themeColor="text1"/>
          <w:sz w:val="24"/>
          <w:szCs w:val="24"/>
        </w:rPr>
        <w:t xml:space="preserve">штатным расписанием </w:t>
      </w:r>
      <w:r w:rsidRPr="009E0B64">
        <w:rPr>
          <w:rFonts w:ascii="Times New Roman" w:eastAsia="Times New Roman" w:hAnsi="Times New Roman" w:cs="Times New Roman"/>
          <w:color w:val="000000" w:themeColor="text1"/>
          <w:sz w:val="24"/>
          <w:szCs w:val="24"/>
        </w:rPr>
        <w:t>предусмотрена должность «дворник» 0,5 ст</w:t>
      </w:r>
      <w:r>
        <w:rPr>
          <w:rFonts w:ascii="Times New Roman" w:eastAsia="Times New Roman" w:hAnsi="Times New Roman" w:cs="Times New Roman"/>
          <w:color w:val="000000" w:themeColor="text1"/>
          <w:sz w:val="24"/>
          <w:szCs w:val="24"/>
        </w:rPr>
        <w:t>.</w:t>
      </w:r>
      <w:r w:rsidRPr="009E0B64">
        <w:rPr>
          <w:rFonts w:ascii="Times New Roman" w:eastAsia="Times New Roman" w:hAnsi="Times New Roman" w:cs="Times New Roman"/>
          <w:color w:val="000000" w:themeColor="text1"/>
          <w:sz w:val="24"/>
          <w:szCs w:val="24"/>
        </w:rPr>
        <w:t>, однако</w:t>
      </w:r>
      <w:r>
        <w:rPr>
          <w:rFonts w:ascii="Times New Roman" w:eastAsia="Times New Roman" w:hAnsi="Times New Roman" w:cs="Times New Roman"/>
          <w:color w:val="000000" w:themeColor="text1"/>
          <w:sz w:val="24"/>
          <w:szCs w:val="24"/>
        </w:rPr>
        <w:t>,</w:t>
      </w:r>
      <w:r w:rsidRPr="009E0B64">
        <w:rPr>
          <w:rFonts w:ascii="Times New Roman" w:eastAsia="Times New Roman" w:hAnsi="Times New Roman" w:cs="Times New Roman"/>
          <w:color w:val="000000" w:themeColor="text1"/>
          <w:sz w:val="24"/>
          <w:szCs w:val="24"/>
        </w:rPr>
        <w:t xml:space="preserve"> при этом ни размер должностного оклада, ни месячный ФОТ в штатном расписании не установлен. На данную должност</w:t>
      </w:r>
      <w:r>
        <w:rPr>
          <w:rFonts w:ascii="Times New Roman" w:eastAsia="Times New Roman" w:hAnsi="Times New Roman" w:cs="Times New Roman"/>
          <w:color w:val="000000" w:themeColor="text1"/>
          <w:sz w:val="24"/>
          <w:szCs w:val="24"/>
        </w:rPr>
        <w:t xml:space="preserve">ь трудоустроен </w:t>
      </w:r>
      <w:proofErr w:type="spellStart"/>
      <w:r>
        <w:rPr>
          <w:rFonts w:ascii="Times New Roman" w:eastAsia="Times New Roman" w:hAnsi="Times New Roman" w:cs="Times New Roman"/>
          <w:color w:val="000000" w:themeColor="text1"/>
          <w:sz w:val="24"/>
          <w:szCs w:val="24"/>
        </w:rPr>
        <w:t>Барахтенко</w:t>
      </w:r>
      <w:proofErr w:type="spellEnd"/>
      <w:r>
        <w:rPr>
          <w:rFonts w:ascii="Times New Roman" w:eastAsia="Times New Roman" w:hAnsi="Times New Roman" w:cs="Times New Roman"/>
          <w:color w:val="000000" w:themeColor="text1"/>
          <w:sz w:val="24"/>
          <w:szCs w:val="24"/>
        </w:rPr>
        <w:t xml:space="preserve"> В.Г. </w:t>
      </w:r>
      <w:r w:rsidRPr="009E0B64">
        <w:rPr>
          <w:rFonts w:ascii="Times New Roman" w:eastAsia="Times New Roman" w:hAnsi="Times New Roman" w:cs="Times New Roman"/>
          <w:color w:val="000000" w:themeColor="text1"/>
          <w:sz w:val="24"/>
          <w:szCs w:val="24"/>
        </w:rPr>
        <w:t>с</w:t>
      </w:r>
      <w:r>
        <w:rPr>
          <w:rFonts w:ascii="Times New Roman" w:eastAsia="Times New Roman" w:hAnsi="Times New Roman" w:cs="Times New Roman"/>
          <w:color w:val="000000" w:themeColor="text1"/>
          <w:sz w:val="24"/>
          <w:szCs w:val="24"/>
        </w:rPr>
        <w:t xml:space="preserve"> </w:t>
      </w:r>
      <w:r w:rsidRPr="009E0B64">
        <w:rPr>
          <w:rFonts w:ascii="Times New Roman" w:eastAsia="Times New Roman" w:hAnsi="Times New Roman" w:cs="Times New Roman"/>
          <w:color w:val="000000" w:themeColor="text1"/>
          <w:sz w:val="24"/>
          <w:szCs w:val="24"/>
        </w:rPr>
        <w:t>окладом в размере 3549 руб. (оклад 7</w:t>
      </w:r>
      <w:r>
        <w:rPr>
          <w:rFonts w:ascii="Times New Roman" w:eastAsia="Times New Roman" w:hAnsi="Times New Roman" w:cs="Times New Roman"/>
          <w:color w:val="000000" w:themeColor="text1"/>
          <w:sz w:val="24"/>
          <w:szCs w:val="24"/>
        </w:rPr>
        <w:t>098 руб.</w:t>
      </w:r>
      <w:r w:rsidRPr="009E0B64">
        <w:rPr>
          <w:rFonts w:ascii="Times New Roman" w:eastAsia="Times New Roman" w:hAnsi="Times New Roman" w:cs="Times New Roman"/>
          <w:color w:val="000000" w:themeColor="text1"/>
          <w:sz w:val="24"/>
          <w:szCs w:val="24"/>
        </w:rPr>
        <w:t>*0,5 ст.). Размер оклада установлен в соответствии с Положением</w:t>
      </w:r>
      <w:r>
        <w:rPr>
          <w:rFonts w:ascii="Times New Roman" w:eastAsia="Times New Roman" w:hAnsi="Times New Roman" w:cs="Times New Roman"/>
          <w:color w:val="000000" w:themeColor="text1"/>
          <w:sz w:val="24"/>
          <w:szCs w:val="24"/>
        </w:rPr>
        <w:t xml:space="preserve"> по оплате труда</w:t>
      </w:r>
      <w:r w:rsidRPr="009E0B64">
        <w:rPr>
          <w:rFonts w:ascii="Times New Roman" w:eastAsia="Times New Roman" w:hAnsi="Times New Roman" w:cs="Times New Roman"/>
          <w:color w:val="000000" w:themeColor="text1"/>
          <w:sz w:val="24"/>
          <w:szCs w:val="24"/>
        </w:rPr>
        <w:t>.</w:t>
      </w:r>
      <w:r w:rsidRPr="009752A3">
        <w:rPr>
          <w:rFonts w:ascii="Times New Roman" w:eastAsia="Times New Roman" w:hAnsi="Times New Roman" w:cs="Times New Roman"/>
          <w:b/>
          <w:color w:val="000000" w:themeColor="text1"/>
          <w:sz w:val="24"/>
          <w:szCs w:val="24"/>
        </w:rPr>
        <w:t xml:space="preserve"> </w:t>
      </w:r>
      <w:r w:rsidRPr="009E0B64">
        <w:rPr>
          <w:rFonts w:ascii="Times New Roman" w:eastAsia="Times New Roman" w:hAnsi="Times New Roman" w:cs="Times New Roman"/>
          <w:color w:val="000000" w:themeColor="text1"/>
          <w:sz w:val="24"/>
          <w:szCs w:val="24"/>
        </w:rPr>
        <w:t>Начисление за период с сентября по декабрь 2020 года составило 40,2 тыс. руб.</w:t>
      </w:r>
    </w:p>
    <w:p w:rsidR="00CF426B" w:rsidRDefault="00CF426B" w:rsidP="00CF426B">
      <w:pPr>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в штатном расписании отсутствует 0,25 ст. заместителя директора по УВР и 0,5 ст. рабочего по комплексному обслуживанию зданий. Фактически данные ставки заняты в течение всего года </w:t>
      </w:r>
      <w:r w:rsidRPr="00C06E15">
        <w:rPr>
          <w:rFonts w:ascii="Times New Roman" w:eastAsia="Times New Roman" w:hAnsi="Times New Roman" w:cs="Times New Roman"/>
          <w:color w:val="000000" w:themeColor="text1"/>
          <w:sz w:val="24"/>
          <w:szCs w:val="24"/>
        </w:rPr>
        <w:t>(с работниками заключены трудовые договора).</w:t>
      </w:r>
      <w:r>
        <w:rPr>
          <w:rFonts w:ascii="Times New Roman" w:eastAsia="Times New Roman" w:hAnsi="Times New Roman" w:cs="Times New Roman"/>
          <w:color w:val="000000" w:themeColor="text1"/>
          <w:sz w:val="24"/>
          <w:szCs w:val="24"/>
        </w:rPr>
        <w:t xml:space="preserve"> Начисление производилось на основании табелей учета рабочего времени. Годовое начисление по данным должностям составило 299,6 тыс. руб. (заместитель директора – 182,6 тыс. руб., рабочий – 117 тыс. руб.).</w:t>
      </w:r>
    </w:p>
    <w:p w:rsidR="00CF426B" w:rsidRDefault="00CF426B" w:rsidP="00CF42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должности «директор» ГФОТ занижен на 61 тыс. руб. Р</w:t>
      </w:r>
      <w:r w:rsidRPr="00F73264">
        <w:rPr>
          <w:rFonts w:ascii="Times New Roman" w:hAnsi="Times New Roman" w:cs="Times New Roman"/>
          <w:sz w:val="24"/>
          <w:szCs w:val="24"/>
        </w:rPr>
        <w:t>асхождения сложились по стимулирующим выплатам: штатным расписанием предусмотрен</w:t>
      </w:r>
      <w:r>
        <w:rPr>
          <w:rFonts w:ascii="Times New Roman" w:hAnsi="Times New Roman" w:cs="Times New Roman"/>
          <w:sz w:val="24"/>
          <w:szCs w:val="24"/>
        </w:rPr>
        <w:t xml:space="preserve">о стимулирующих выплат в сумме 3759 </w:t>
      </w:r>
      <w:r w:rsidRPr="00F73264">
        <w:rPr>
          <w:rFonts w:ascii="Times New Roman" w:hAnsi="Times New Roman" w:cs="Times New Roman"/>
          <w:sz w:val="24"/>
          <w:szCs w:val="24"/>
        </w:rPr>
        <w:t xml:space="preserve">руб., а начислялось на основании приказов по </w:t>
      </w:r>
      <w:r>
        <w:rPr>
          <w:rFonts w:ascii="Times New Roman" w:hAnsi="Times New Roman" w:cs="Times New Roman"/>
          <w:sz w:val="24"/>
          <w:szCs w:val="24"/>
        </w:rPr>
        <w:t>У</w:t>
      </w:r>
      <w:r w:rsidRPr="00F73264">
        <w:rPr>
          <w:rFonts w:ascii="Times New Roman" w:hAnsi="Times New Roman" w:cs="Times New Roman"/>
          <w:sz w:val="24"/>
          <w:szCs w:val="24"/>
        </w:rPr>
        <w:t xml:space="preserve">правлению образования </w:t>
      </w:r>
      <w:r>
        <w:rPr>
          <w:rFonts w:ascii="Times New Roman" w:hAnsi="Times New Roman" w:cs="Times New Roman"/>
          <w:sz w:val="24"/>
          <w:szCs w:val="24"/>
        </w:rPr>
        <w:t>в диапазоне от 5000 руб. до 9711 руб.</w:t>
      </w:r>
    </w:p>
    <w:p w:rsidR="00CF426B" w:rsidRDefault="008F3D4D" w:rsidP="00CF426B">
      <w:pPr>
        <w:spacing w:after="0" w:line="240" w:lineRule="auto"/>
        <w:ind w:firstLine="567"/>
        <w:jc w:val="both"/>
        <w:rPr>
          <w:rFonts w:ascii="Times New Roman" w:eastAsia="Times New Roman" w:hAnsi="Times New Roman" w:cs="Times New Roman"/>
          <w:b/>
          <w:sz w:val="24"/>
          <w:szCs w:val="24"/>
        </w:rPr>
      </w:pPr>
      <w:r w:rsidRPr="00CF426B">
        <w:rPr>
          <w:rFonts w:ascii="Times New Roman" w:hAnsi="Times New Roman" w:cs="Times New Roman"/>
          <w:sz w:val="24"/>
          <w:szCs w:val="24"/>
        </w:rPr>
        <w:t xml:space="preserve">5. </w:t>
      </w:r>
      <w:r w:rsidR="00CF426B" w:rsidRPr="00CF426B">
        <w:rPr>
          <w:rFonts w:ascii="Times New Roman" w:eastAsia="Times New Roman" w:hAnsi="Times New Roman" w:cs="Times New Roman"/>
          <w:sz w:val="24"/>
          <w:szCs w:val="24"/>
        </w:rPr>
        <w:t>Согласно</w:t>
      </w:r>
      <w:r w:rsidR="00CF426B" w:rsidRPr="004C7D6E">
        <w:rPr>
          <w:rFonts w:ascii="Times New Roman" w:eastAsia="Times New Roman" w:hAnsi="Times New Roman" w:cs="Times New Roman"/>
          <w:sz w:val="24"/>
          <w:szCs w:val="24"/>
        </w:rPr>
        <w:t xml:space="preserve"> п. </w:t>
      </w:r>
      <w:r w:rsidR="00CF426B">
        <w:rPr>
          <w:rFonts w:ascii="Times New Roman" w:eastAsia="Times New Roman" w:hAnsi="Times New Roman" w:cs="Times New Roman"/>
          <w:sz w:val="24"/>
          <w:szCs w:val="24"/>
        </w:rPr>
        <w:t>42</w:t>
      </w:r>
      <w:r w:rsidR="00CF426B" w:rsidRPr="004C7D6E">
        <w:rPr>
          <w:rFonts w:ascii="Times New Roman" w:eastAsia="Times New Roman" w:hAnsi="Times New Roman" w:cs="Times New Roman"/>
          <w:sz w:val="24"/>
          <w:szCs w:val="24"/>
        </w:rPr>
        <w:t xml:space="preserve"> Положения об оплате труда должностные оклады заместителей руководителя учреждения устанавливаются на </w:t>
      </w:r>
      <w:r w:rsidR="00CF426B">
        <w:rPr>
          <w:rFonts w:ascii="Times New Roman" w:eastAsia="Times New Roman" w:hAnsi="Times New Roman" w:cs="Times New Roman"/>
          <w:sz w:val="24"/>
          <w:szCs w:val="24"/>
        </w:rPr>
        <w:t>30</w:t>
      </w:r>
      <w:r w:rsidR="00CF426B" w:rsidRPr="004C7D6E">
        <w:rPr>
          <w:rFonts w:ascii="Times New Roman" w:eastAsia="Times New Roman" w:hAnsi="Times New Roman" w:cs="Times New Roman"/>
          <w:sz w:val="24"/>
          <w:szCs w:val="24"/>
        </w:rPr>
        <w:t>%</w:t>
      </w:r>
      <w:r w:rsidR="00CF426B" w:rsidRPr="001210EA">
        <w:rPr>
          <w:rFonts w:ascii="Times New Roman" w:eastAsia="Times New Roman" w:hAnsi="Times New Roman" w:cs="Times New Roman"/>
          <w:sz w:val="24"/>
          <w:szCs w:val="24"/>
        </w:rPr>
        <w:t xml:space="preserve"> ниже должностного оклада руководителя учреждения.</w:t>
      </w:r>
      <w:r w:rsidR="00CF426B">
        <w:rPr>
          <w:rFonts w:ascii="Times New Roman" w:eastAsia="Times New Roman" w:hAnsi="Times New Roman" w:cs="Times New Roman"/>
          <w:sz w:val="24"/>
          <w:szCs w:val="24"/>
        </w:rPr>
        <w:t xml:space="preserve"> Фактически должностные оклады заместителей директора с 01.09.2020г. установлены на 20% ниже оклада руководителя, т.е. условия определенные Положением в части установления размера должностного оклада заместителя руководителя с 01.09.2020г. </w:t>
      </w:r>
      <w:r w:rsidR="00CF426B" w:rsidRPr="00F23CDF">
        <w:rPr>
          <w:rFonts w:ascii="Times New Roman" w:eastAsia="Times New Roman" w:hAnsi="Times New Roman" w:cs="Times New Roman"/>
          <w:sz w:val="24"/>
          <w:szCs w:val="24"/>
        </w:rPr>
        <w:t>не соблюдены. Начисление и выплата заработной платы (должностных окладов) производил</w:t>
      </w:r>
      <w:r w:rsidR="00CF426B">
        <w:rPr>
          <w:rFonts w:ascii="Times New Roman" w:eastAsia="Times New Roman" w:hAnsi="Times New Roman" w:cs="Times New Roman"/>
          <w:sz w:val="24"/>
          <w:szCs w:val="24"/>
        </w:rPr>
        <w:t>а</w:t>
      </w:r>
      <w:r w:rsidR="00CF426B" w:rsidRPr="00F23CDF">
        <w:rPr>
          <w:rFonts w:ascii="Times New Roman" w:eastAsia="Times New Roman" w:hAnsi="Times New Roman" w:cs="Times New Roman"/>
          <w:sz w:val="24"/>
          <w:szCs w:val="24"/>
        </w:rPr>
        <w:t>сь в соответствии со штатным расписанием, но в нарушении Положения об оплате труда. Сумма начислений с нарушением за период сентябрь-декабрь составила 3</w:t>
      </w:r>
      <w:r w:rsidR="00CF426B">
        <w:rPr>
          <w:rFonts w:ascii="Times New Roman" w:eastAsia="Times New Roman" w:hAnsi="Times New Roman" w:cs="Times New Roman"/>
          <w:sz w:val="24"/>
          <w:szCs w:val="24"/>
        </w:rPr>
        <w:t>3</w:t>
      </w:r>
      <w:r w:rsidR="00CF426B" w:rsidRPr="00F23CDF">
        <w:rPr>
          <w:rFonts w:ascii="Times New Roman" w:eastAsia="Times New Roman" w:hAnsi="Times New Roman" w:cs="Times New Roman"/>
          <w:sz w:val="24"/>
          <w:szCs w:val="24"/>
        </w:rPr>
        <w:t>,9 тыс. руб. (п.1.2.95 Классификатора нарушений).</w:t>
      </w:r>
    </w:p>
    <w:p w:rsidR="00CF426B" w:rsidRPr="00B76225" w:rsidRDefault="008F3D4D" w:rsidP="00CF426B">
      <w:pPr>
        <w:spacing w:after="0" w:line="240" w:lineRule="auto"/>
        <w:ind w:firstLine="567"/>
        <w:jc w:val="both"/>
        <w:rPr>
          <w:rFonts w:ascii="Times New Roman" w:hAnsi="Times New Roman" w:cs="Times New Roman"/>
          <w:sz w:val="24"/>
          <w:szCs w:val="24"/>
        </w:rPr>
      </w:pPr>
      <w:r w:rsidRPr="00CF426B">
        <w:rPr>
          <w:rFonts w:ascii="Times New Roman" w:hAnsi="Times New Roman" w:cs="Times New Roman"/>
          <w:sz w:val="24"/>
          <w:szCs w:val="24"/>
        </w:rPr>
        <w:t xml:space="preserve">6. </w:t>
      </w:r>
      <w:r w:rsidR="00CF426B">
        <w:rPr>
          <w:rFonts w:ascii="Times New Roman" w:eastAsia="Times New Roman" w:hAnsi="Times New Roman" w:cs="Times New Roman"/>
          <w:sz w:val="24"/>
          <w:szCs w:val="24"/>
        </w:rPr>
        <w:t>Согласно Положения об оплате труда, выплаты стимулирующего характера могут устанавливаться как в процентном отношении от оклада, так и в абсолютном выражении. Приложением №</w:t>
      </w:r>
      <w:r w:rsidR="00CF426B">
        <w:rPr>
          <w:rFonts w:ascii="Times New Roman" w:eastAsia="Times New Roman" w:hAnsi="Times New Roman" w:cs="Times New Roman"/>
          <w:sz w:val="24"/>
          <w:szCs w:val="24"/>
        </w:rPr>
        <w:t xml:space="preserve"> </w:t>
      </w:r>
      <w:r w:rsidR="00CF426B">
        <w:rPr>
          <w:rFonts w:ascii="Times New Roman" w:eastAsia="Times New Roman" w:hAnsi="Times New Roman" w:cs="Times New Roman"/>
          <w:sz w:val="24"/>
          <w:szCs w:val="24"/>
        </w:rPr>
        <w:t xml:space="preserve">5 к Положению определены виды выплат стимулирующего характера и показатели деятельности работников учреждения. Однако </w:t>
      </w:r>
      <w:r w:rsidR="00CF426B" w:rsidRPr="00B76225">
        <w:rPr>
          <w:rFonts w:ascii="Times New Roman" w:eastAsia="Times New Roman" w:hAnsi="Times New Roman" w:cs="Times New Roman"/>
          <w:sz w:val="24"/>
          <w:szCs w:val="24"/>
        </w:rPr>
        <w:t>критерии оценки по каждому показателю ни в абсолютном выражении, ни в процентном отношении не определены.</w:t>
      </w:r>
    </w:p>
    <w:p w:rsidR="00CF426B" w:rsidRPr="00E06E26" w:rsidRDefault="00CF426B" w:rsidP="00CF426B">
      <w:pPr>
        <w:spacing w:after="0" w:line="240"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анализе протоколов по установлению стимулирующих выплат установлено, что не все критерии, по которым производится начисление соответствуют Положению. </w:t>
      </w:r>
      <w:r w:rsidRPr="00E06E26">
        <w:rPr>
          <w:rFonts w:ascii="Times New Roman" w:hAnsi="Times New Roman" w:cs="Times New Roman"/>
          <w:sz w:val="24"/>
          <w:szCs w:val="24"/>
        </w:rPr>
        <w:t xml:space="preserve">Так, </w:t>
      </w:r>
      <w:r w:rsidRPr="00E06E26">
        <w:rPr>
          <w:rFonts w:ascii="Times New Roman" w:eastAsia="Times New Roman" w:hAnsi="Times New Roman" w:cs="Times New Roman"/>
          <w:sz w:val="24"/>
          <w:szCs w:val="24"/>
        </w:rPr>
        <w:t>согласно приказов директора материальное стимулирование производилось по таким критериям как качественная подготовка кабинета к новому учебному году, своевременная сдача отчетов, секретарь педагогических советов, работа не входящая в ДО и пр. Однако Положение не содержит таких критериев. Размер стимулирующих выплат по одному критерию составляет от 300 руб. до 4800 руб.</w:t>
      </w:r>
    </w:p>
    <w:p w:rsidR="00CF426B" w:rsidRDefault="00CF426B" w:rsidP="00CF426B">
      <w:pPr>
        <w:spacing w:after="0" w:line="240" w:lineRule="auto"/>
        <w:ind w:firstLine="567"/>
        <w:jc w:val="both"/>
        <w:rPr>
          <w:rFonts w:ascii="Times New Roman" w:hAnsi="Times New Roman"/>
          <w:sz w:val="24"/>
          <w:szCs w:val="24"/>
        </w:rPr>
      </w:pPr>
      <w:r w:rsidRPr="00E06E26">
        <w:rPr>
          <w:rFonts w:ascii="Times New Roman" w:hAnsi="Times New Roman"/>
          <w:sz w:val="24"/>
          <w:szCs w:val="24"/>
        </w:rPr>
        <w:t>Таким образом, вышеизложенное свидетельствует о том, что Положение об оплате труда в части стимулирующих выплат требует переработки.</w:t>
      </w:r>
    </w:p>
    <w:p w:rsidR="00CF426B" w:rsidRPr="00340075" w:rsidRDefault="00CF426B" w:rsidP="00CF426B">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7. </w:t>
      </w:r>
      <w:r w:rsidRPr="00340075">
        <w:rPr>
          <w:rFonts w:ascii="Times New Roman" w:hAnsi="Times New Roman" w:cs="Times New Roman"/>
          <w:color w:val="000000" w:themeColor="text1"/>
          <w:sz w:val="24"/>
          <w:szCs w:val="24"/>
        </w:rPr>
        <w:t>В нарушение части 2 статьи 38 Федерального Закона № 44-ФЗ заказчиком не назначен контрактный управляющий (п.</w:t>
      </w:r>
      <w:r w:rsidR="00AC0764">
        <w:rPr>
          <w:rFonts w:ascii="Times New Roman" w:hAnsi="Times New Roman" w:cs="Times New Roman"/>
          <w:color w:val="000000" w:themeColor="text1"/>
          <w:sz w:val="24"/>
          <w:szCs w:val="24"/>
        </w:rPr>
        <w:t xml:space="preserve"> </w:t>
      </w:r>
      <w:r w:rsidRPr="00340075">
        <w:rPr>
          <w:rFonts w:ascii="Times New Roman" w:hAnsi="Times New Roman" w:cs="Times New Roman"/>
          <w:color w:val="000000" w:themeColor="text1"/>
          <w:sz w:val="24"/>
          <w:szCs w:val="24"/>
        </w:rPr>
        <w:t>4.10 Классификатора нарушений).</w:t>
      </w:r>
    </w:p>
    <w:p w:rsidR="00CF426B" w:rsidRPr="00E06E26" w:rsidRDefault="00CF426B" w:rsidP="00CF426B">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C340FB">
        <w:rPr>
          <w:rFonts w:ascii="Times New Roman" w:hAnsi="Times New Roman" w:cs="Times New Roman"/>
          <w:sz w:val="24"/>
          <w:szCs w:val="24"/>
        </w:rPr>
        <w:t xml:space="preserve"> В нарушение п.</w:t>
      </w:r>
      <w:r w:rsidR="00AC0764">
        <w:rPr>
          <w:rFonts w:ascii="Times New Roman" w:hAnsi="Times New Roman" w:cs="Times New Roman"/>
          <w:sz w:val="24"/>
          <w:szCs w:val="24"/>
        </w:rPr>
        <w:t xml:space="preserve"> </w:t>
      </w:r>
      <w:r w:rsidRPr="00C340FB">
        <w:rPr>
          <w:rFonts w:ascii="Times New Roman" w:hAnsi="Times New Roman" w:cs="Times New Roman"/>
          <w:sz w:val="24"/>
          <w:szCs w:val="24"/>
        </w:rPr>
        <w:t>5 ст.</w:t>
      </w:r>
      <w:r w:rsidR="00AC0764">
        <w:rPr>
          <w:rFonts w:ascii="Times New Roman" w:hAnsi="Times New Roman" w:cs="Times New Roman"/>
          <w:sz w:val="24"/>
          <w:szCs w:val="24"/>
        </w:rPr>
        <w:t xml:space="preserve"> </w:t>
      </w:r>
      <w:r w:rsidRPr="00C340FB">
        <w:rPr>
          <w:rFonts w:ascii="Times New Roman" w:hAnsi="Times New Roman" w:cs="Times New Roman"/>
          <w:sz w:val="24"/>
          <w:szCs w:val="24"/>
        </w:rPr>
        <w:t xml:space="preserve">16 </w:t>
      </w:r>
      <w:r w:rsidR="00AC0764" w:rsidRPr="00340075">
        <w:rPr>
          <w:rFonts w:ascii="Times New Roman" w:hAnsi="Times New Roman" w:cs="Times New Roman"/>
          <w:color w:val="000000" w:themeColor="text1"/>
          <w:sz w:val="24"/>
          <w:szCs w:val="24"/>
        </w:rPr>
        <w:t>Федерального Закона</w:t>
      </w:r>
      <w:r w:rsidRPr="00C340FB">
        <w:rPr>
          <w:rFonts w:ascii="Times New Roman" w:hAnsi="Times New Roman" w:cs="Times New Roman"/>
          <w:sz w:val="24"/>
          <w:szCs w:val="24"/>
        </w:rPr>
        <w:t xml:space="preserve"> № 44-ФЗ план-график сформирован только на очередной финансовый год, а следовало на срок, соответствующий сроку действия решения Думы МО </w:t>
      </w:r>
      <w:proofErr w:type="spellStart"/>
      <w:r w:rsidRPr="00C340FB">
        <w:rPr>
          <w:rFonts w:ascii="Times New Roman" w:hAnsi="Times New Roman" w:cs="Times New Roman"/>
          <w:sz w:val="24"/>
          <w:szCs w:val="24"/>
        </w:rPr>
        <w:t>Куйтунский</w:t>
      </w:r>
      <w:proofErr w:type="spellEnd"/>
      <w:r w:rsidRPr="00C340FB">
        <w:rPr>
          <w:rFonts w:ascii="Times New Roman" w:hAnsi="Times New Roman" w:cs="Times New Roman"/>
          <w:sz w:val="24"/>
          <w:szCs w:val="24"/>
        </w:rPr>
        <w:t xml:space="preserve"> район о районном бюджете на очередной финансовый год и плановый период (п. 4.19 Классификатора нарушений).</w:t>
      </w:r>
    </w:p>
    <w:p w:rsidR="00AC0764" w:rsidRDefault="00AC0764" w:rsidP="00AC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AC0764">
        <w:rPr>
          <w:rFonts w:ascii="Times New Roman" w:hAnsi="Times New Roman" w:cs="Times New Roman"/>
          <w:sz w:val="24"/>
          <w:szCs w:val="24"/>
        </w:rPr>
        <w:t xml:space="preserve"> </w:t>
      </w:r>
      <w:r>
        <w:rPr>
          <w:rFonts w:ascii="Times New Roman" w:hAnsi="Times New Roman" w:cs="Times New Roman"/>
          <w:sz w:val="24"/>
          <w:szCs w:val="24"/>
        </w:rPr>
        <w:t>Н</w:t>
      </w:r>
      <w:r w:rsidRPr="00C340FB">
        <w:rPr>
          <w:rFonts w:ascii="Times New Roman" w:hAnsi="Times New Roman" w:cs="Times New Roman"/>
          <w:sz w:val="24"/>
          <w:szCs w:val="24"/>
        </w:rPr>
        <w:t>е представилось возможным определить годовые объемы закупок у единственного поставщика, осуществленные отдельно по п. 4 ч.</w:t>
      </w:r>
      <w:r>
        <w:rPr>
          <w:rFonts w:ascii="Times New Roman" w:hAnsi="Times New Roman" w:cs="Times New Roman"/>
          <w:sz w:val="24"/>
          <w:szCs w:val="24"/>
        </w:rPr>
        <w:t xml:space="preserve"> </w:t>
      </w:r>
      <w:r w:rsidRPr="00C340FB">
        <w:rPr>
          <w:rFonts w:ascii="Times New Roman" w:hAnsi="Times New Roman" w:cs="Times New Roman"/>
          <w:sz w:val="24"/>
          <w:szCs w:val="24"/>
        </w:rPr>
        <w:t xml:space="preserve">1 ст.93 </w:t>
      </w:r>
      <w:r w:rsidRPr="00340075">
        <w:rPr>
          <w:rFonts w:ascii="Times New Roman" w:hAnsi="Times New Roman" w:cs="Times New Roman"/>
          <w:color w:val="000000" w:themeColor="text1"/>
          <w:sz w:val="24"/>
          <w:szCs w:val="24"/>
        </w:rPr>
        <w:t>Федерального Закона</w:t>
      </w:r>
      <w:r w:rsidRPr="00C340FB">
        <w:rPr>
          <w:rFonts w:ascii="Times New Roman" w:hAnsi="Times New Roman" w:cs="Times New Roman"/>
          <w:sz w:val="24"/>
          <w:szCs w:val="24"/>
        </w:rPr>
        <w:t xml:space="preserve"> № 44-ФЗ и отдельно по п.</w:t>
      </w:r>
      <w:r>
        <w:rPr>
          <w:rFonts w:ascii="Times New Roman" w:hAnsi="Times New Roman" w:cs="Times New Roman"/>
          <w:sz w:val="24"/>
          <w:szCs w:val="24"/>
        </w:rPr>
        <w:t xml:space="preserve"> </w:t>
      </w:r>
      <w:r w:rsidRPr="00C340FB">
        <w:rPr>
          <w:rFonts w:ascii="Times New Roman" w:hAnsi="Times New Roman" w:cs="Times New Roman"/>
          <w:sz w:val="24"/>
          <w:szCs w:val="24"/>
        </w:rPr>
        <w:t>5 ч.</w:t>
      </w:r>
      <w:r>
        <w:rPr>
          <w:rFonts w:ascii="Times New Roman" w:hAnsi="Times New Roman" w:cs="Times New Roman"/>
          <w:sz w:val="24"/>
          <w:szCs w:val="24"/>
        </w:rPr>
        <w:t xml:space="preserve"> </w:t>
      </w:r>
      <w:r w:rsidRPr="00C340FB">
        <w:rPr>
          <w:rFonts w:ascii="Times New Roman" w:hAnsi="Times New Roman" w:cs="Times New Roman"/>
          <w:sz w:val="24"/>
          <w:szCs w:val="24"/>
        </w:rPr>
        <w:t>1 ст</w:t>
      </w:r>
      <w:r>
        <w:rPr>
          <w:rFonts w:ascii="Times New Roman" w:hAnsi="Times New Roman" w:cs="Times New Roman"/>
          <w:sz w:val="24"/>
          <w:szCs w:val="24"/>
        </w:rPr>
        <w:t xml:space="preserve">. </w:t>
      </w:r>
      <w:r w:rsidRPr="00C340FB">
        <w:rPr>
          <w:rFonts w:ascii="Times New Roman" w:hAnsi="Times New Roman" w:cs="Times New Roman"/>
          <w:sz w:val="24"/>
          <w:szCs w:val="24"/>
        </w:rPr>
        <w:t xml:space="preserve">93 </w:t>
      </w:r>
      <w:r w:rsidRPr="00340075">
        <w:rPr>
          <w:rFonts w:ascii="Times New Roman" w:hAnsi="Times New Roman" w:cs="Times New Roman"/>
          <w:color w:val="000000" w:themeColor="text1"/>
          <w:sz w:val="24"/>
          <w:szCs w:val="24"/>
        </w:rPr>
        <w:t>Федерального Закона</w:t>
      </w:r>
      <w:r w:rsidRPr="00C340FB">
        <w:rPr>
          <w:rFonts w:ascii="Times New Roman" w:hAnsi="Times New Roman" w:cs="Times New Roman"/>
          <w:sz w:val="24"/>
          <w:szCs w:val="24"/>
        </w:rPr>
        <w:t xml:space="preserve"> № 44-ФЗ и установить превышены ли заказчиком установленные законодательством требования в ограничении объема закупок.</w:t>
      </w:r>
    </w:p>
    <w:p w:rsidR="00AC0764" w:rsidRDefault="00AC0764" w:rsidP="00AC0764">
      <w:pPr>
        <w:spacing w:after="0" w:line="240" w:lineRule="auto"/>
        <w:ind w:firstLine="540"/>
        <w:jc w:val="both"/>
        <w:rPr>
          <w:rFonts w:ascii="Times New Roman" w:hAnsi="Times New Roman" w:cs="Times New Roman"/>
          <w:sz w:val="24"/>
          <w:szCs w:val="24"/>
        </w:rPr>
      </w:pPr>
      <w:r w:rsidRPr="00D32681">
        <w:rPr>
          <w:rFonts w:ascii="Times New Roman" w:hAnsi="Times New Roman" w:cs="Times New Roman"/>
          <w:sz w:val="24"/>
          <w:szCs w:val="24"/>
        </w:rPr>
        <w:t xml:space="preserve">10. </w:t>
      </w:r>
      <w:r w:rsidRPr="00C340FB">
        <w:rPr>
          <w:rFonts w:ascii="Times New Roman" w:hAnsi="Times New Roman" w:cs="Times New Roman"/>
          <w:sz w:val="24"/>
          <w:szCs w:val="24"/>
        </w:rPr>
        <w:t>В нарушение п.</w:t>
      </w:r>
      <w:r>
        <w:rPr>
          <w:rFonts w:ascii="Times New Roman" w:hAnsi="Times New Roman" w:cs="Times New Roman"/>
          <w:sz w:val="24"/>
          <w:szCs w:val="24"/>
        </w:rPr>
        <w:t xml:space="preserve"> 2 ст. </w:t>
      </w:r>
      <w:r w:rsidRPr="00C340FB">
        <w:rPr>
          <w:rFonts w:ascii="Times New Roman" w:hAnsi="Times New Roman" w:cs="Times New Roman"/>
          <w:sz w:val="24"/>
          <w:szCs w:val="24"/>
        </w:rPr>
        <w:t xml:space="preserve">73 Бюджетного кодекса РФ не по всем поставщикам заполнены данные об их местоположении (например, </w:t>
      </w:r>
      <w:r>
        <w:rPr>
          <w:rFonts w:ascii="Times New Roman" w:hAnsi="Times New Roman" w:cs="Times New Roman"/>
          <w:sz w:val="24"/>
          <w:szCs w:val="24"/>
        </w:rPr>
        <w:t>ЗАО «Байкал Телепорт»,</w:t>
      </w:r>
      <w:r w:rsidRPr="00C340FB">
        <w:rPr>
          <w:rFonts w:ascii="Times New Roman" w:hAnsi="Times New Roman" w:cs="Times New Roman"/>
          <w:sz w:val="24"/>
          <w:szCs w:val="24"/>
        </w:rPr>
        <w:t xml:space="preserve"> ООО «</w:t>
      </w:r>
      <w:proofErr w:type="spellStart"/>
      <w:r w:rsidRPr="00C340FB">
        <w:rPr>
          <w:rFonts w:ascii="Times New Roman" w:hAnsi="Times New Roman" w:cs="Times New Roman"/>
          <w:sz w:val="24"/>
          <w:szCs w:val="24"/>
        </w:rPr>
        <w:t>Крайснефть</w:t>
      </w:r>
      <w:proofErr w:type="spellEnd"/>
      <w:r w:rsidRPr="00C340FB">
        <w:rPr>
          <w:rFonts w:ascii="Times New Roman" w:hAnsi="Times New Roman" w:cs="Times New Roman"/>
          <w:sz w:val="24"/>
          <w:szCs w:val="24"/>
        </w:rPr>
        <w:t xml:space="preserve">», </w:t>
      </w:r>
      <w:r>
        <w:rPr>
          <w:rFonts w:ascii="Times New Roman" w:hAnsi="Times New Roman" w:cs="Times New Roman"/>
          <w:sz w:val="24"/>
          <w:szCs w:val="24"/>
        </w:rPr>
        <w:t>ООО «</w:t>
      </w:r>
      <w:r w:rsidRPr="00C340FB">
        <w:rPr>
          <w:rFonts w:ascii="Times New Roman" w:hAnsi="Times New Roman" w:cs="Times New Roman"/>
          <w:sz w:val="24"/>
          <w:szCs w:val="24"/>
        </w:rPr>
        <w:t>Иркутс</w:t>
      </w:r>
      <w:r>
        <w:rPr>
          <w:rFonts w:ascii="Times New Roman" w:hAnsi="Times New Roman" w:cs="Times New Roman"/>
          <w:sz w:val="24"/>
          <w:szCs w:val="24"/>
        </w:rPr>
        <w:t xml:space="preserve">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ООО «</w:t>
      </w:r>
      <w:proofErr w:type="spellStart"/>
      <w:r>
        <w:rPr>
          <w:rFonts w:ascii="Times New Roman" w:hAnsi="Times New Roman" w:cs="Times New Roman"/>
          <w:sz w:val="24"/>
          <w:szCs w:val="24"/>
        </w:rPr>
        <w:t>Сервико</w:t>
      </w:r>
      <w:proofErr w:type="spellEnd"/>
      <w:r>
        <w:rPr>
          <w:rFonts w:ascii="Times New Roman" w:hAnsi="Times New Roman" w:cs="Times New Roman"/>
          <w:sz w:val="24"/>
          <w:szCs w:val="24"/>
        </w:rPr>
        <w:t>»</w:t>
      </w:r>
      <w:r w:rsidRPr="00C340FB">
        <w:rPr>
          <w:rFonts w:ascii="Times New Roman" w:hAnsi="Times New Roman" w:cs="Times New Roman"/>
          <w:sz w:val="24"/>
          <w:szCs w:val="24"/>
        </w:rPr>
        <w:t xml:space="preserve"> и др.).</w:t>
      </w:r>
    </w:p>
    <w:p w:rsidR="00AC0764" w:rsidRDefault="00AC0764" w:rsidP="00AC0764">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11. В</w:t>
      </w:r>
      <w:r w:rsidRPr="00E345F7">
        <w:rPr>
          <w:rFonts w:ascii="Times New Roman" w:eastAsia="Times New Roman" w:hAnsi="Times New Roman" w:cs="Times New Roman"/>
          <w:b/>
          <w:sz w:val="24"/>
          <w:szCs w:val="24"/>
        </w:rPr>
        <w:t xml:space="preserve"> </w:t>
      </w:r>
      <w:r w:rsidRPr="009815B6">
        <w:rPr>
          <w:rFonts w:ascii="Times New Roman" w:eastAsia="Times New Roman" w:hAnsi="Times New Roman" w:cs="Times New Roman"/>
          <w:sz w:val="24"/>
          <w:szCs w:val="24"/>
        </w:rPr>
        <w:t xml:space="preserve">нарушение ст. 103 </w:t>
      </w:r>
      <w:r w:rsidRPr="00340075">
        <w:rPr>
          <w:rFonts w:ascii="Times New Roman" w:hAnsi="Times New Roman" w:cs="Times New Roman"/>
          <w:color w:val="000000" w:themeColor="text1"/>
          <w:sz w:val="24"/>
          <w:szCs w:val="24"/>
        </w:rPr>
        <w:t>Федерального Закона</w:t>
      </w:r>
      <w:r w:rsidRPr="009815B6">
        <w:rPr>
          <w:rFonts w:ascii="Times New Roman" w:eastAsia="Times New Roman" w:hAnsi="Times New Roman" w:cs="Times New Roman"/>
          <w:sz w:val="24"/>
          <w:szCs w:val="24"/>
        </w:rPr>
        <w:t xml:space="preserve"> № 44-ФЗ, постановления Правительства РФ № 1084 </w:t>
      </w:r>
      <w:proofErr w:type="spellStart"/>
      <w:r w:rsidRPr="009815B6">
        <w:rPr>
          <w:rFonts w:ascii="Times New Roman" w:eastAsia="Times New Roman" w:hAnsi="Times New Roman" w:cs="Times New Roman"/>
          <w:sz w:val="24"/>
          <w:szCs w:val="24"/>
        </w:rPr>
        <w:t>Уянской</w:t>
      </w:r>
      <w:proofErr w:type="spellEnd"/>
      <w:r w:rsidRPr="009815B6">
        <w:rPr>
          <w:rFonts w:ascii="Times New Roman" w:eastAsia="Times New Roman" w:hAnsi="Times New Roman" w:cs="Times New Roman"/>
          <w:sz w:val="24"/>
          <w:szCs w:val="24"/>
        </w:rPr>
        <w:t xml:space="preserve"> СОШ не направлена информация в ЕИС об отдельных этапах исполнения контракта, а именно о приемке оказанной услуги энергоснабжения, об оплате за оказанные услуги.</w:t>
      </w:r>
    </w:p>
    <w:p w:rsidR="00AC0764" w:rsidRDefault="00AC0764" w:rsidP="00AC0764">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 xml:space="preserve">В нарушение </w:t>
      </w:r>
      <w:r w:rsidRPr="000B63C6">
        <w:rPr>
          <w:rFonts w:ascii="Times New Roman" w:eastAsia="Times New Roman" w:hAnsi="Times New Roman" w:cs="Times New Roman"/>
          <w:sz w:val="24"/>
          <w:szCs w:val="24"/>
        </w:rPr>
        <w:t xml:space="preserve">ст. 23 </w:t>
      </w:r>
      <w:r w:rsidRPr="00340075">
        <w:rPr>
          <w:rFonts w:ascii="Times New Roman" w:hAnsi="Times New Roman" w:cs="Times New Roman"/>
          <w:color w:val="000000" w:themeColor="text1"/>
          <w:sz w:val="24"/>
          <w:szCs w:val="24"/>
        </w:rPr>
        <w:t>Федерального Закона</w:t>
      </w:r>
      <w:r w:rsidRPr="000B63C6">
        <w:rPr>
          <w:rFonts w:ascii="Times New Roman" w:eastAsia="Times New Roman" w:hAnsi="Times New Roman" w:cs="Times New Roman"/>
          <w:sz w:val="24"/>
          <w:szCs w:val="24"/>
        </w:rPr>
        <w:t xml:space="preserve"> № 44-ФЗ</w:t>
      </w:r>
      <w:r w:rsidRPr="000D3D3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в муниципальном контракте от 26</w:t>
      </w:r>
      <w:r w:rsidRPr="00056A43">
        <w:rPr>
          <w:rFonts w:ascii="Times New Roman" w:eastAsia="Times New Roman" w:hAnsi="Times New Roman" w:cs="Times New Roman"/>
          <w:sz w:val="24"/>
          <w:szCs w:val="24"/>
        </w:rPr>
        <w:t>.02.2020г. № 21</w:t>
      </w:r>
      <w:r>
        <w:rPr>
          <w:rFonts w:ascii="Times New Roman" w:eastAsia="Times New Roman" w:hAnsi="Times New Roman" w:cs="Times New Roman"/>
          <w:sz w:val="24"/>
          <w:szCs w:val="24"/>
        </w:rPr>
        <w:t>21</w:t>
      </w:r>
      <w:r w:rsidRPr="00056A43">
        <w:rPr>
          <w:rFonts w:ascii="Times New Roman" w:eastAsia="Times New Roman" w:hAnsi="Times New Roman" w:cs="Times New Roman"/>
          <w:sz w:val="24"/>
          <w:szCs w:val="24"/>
        </w:rPr>
        <w:t xml:space="preserve"> на оказание услуг энергоснабжения не прописан </w:t>
      </w:r>
      <w:r>
        <w:rPr>
          <w:rFonts w:ascii="Times New Roman" w:eastAsia="Times New Roman" w:hAnsi="Times New Roman" w:cs="Times New Roman"/>
          <w:sz w:val="24"/>
          <w:szCs w:val="24"/>
        </w:rPr>
        <w:t>идентификационный код закупки.</w:t>
      </w:r>
    </w:p>
    <w:p w:rsidR="00AC0764" w:rsidRDefault="00AC0764" w:rsidP="00AC0764">
      <w:pPr>
        <w:widowControl w:val="0"/>
        <w:tabs>
          <w:tab w:val="left" w:pos="709"/>
          <w:tab w:val="left" w:pos="993"/>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13.</w:t>
      </w:r>
      <w:r w:rsidRPr="009815B6">
        <w:rPr>
          <w:rFonts w:ascii="Times New Roman" w:hAnsi="Times New Roman" w:cs="Times New Roman"/>
          <w:sz w:val="24"/>
          <w:szCs w:val="24"/>
        </w:rPr>
        <w:t xml:space="preserve"> Учреждением заключен Муниципальный контракт энергоснабжения № 2121 от 26.02.2020 года на сумму 637,8 тыс. руб. со сроком действия по 31 декабря 2020 года. По состоянию на 01.01.2020г. доведено лимитов на принятие бюджетных обязательств на оплату коммунальных услуг (</w:t>
      </w:r>
      <w:proofErr w:type="spellStart"/>
      <w:r w:rsidRPr="009815B6">
        <w:rPr>
          <w:rFonts w:ascii="Times New Roman" w:hAnsi="Times New Roman" w:cs="Times New Roman"/>
          <w:sz w:val="24"/>
          <w:szCs w:val="24"/>
        </w:rPr>
        <w:t>доп.ЭК</w:t>
      </w:r>
      <w:proofErr w:type="spellEnd"/>
      <w:r w:rsidRPr="009815B6">
        <w:rPr>
          <w:rFonts w:ascii="Times New Roman" w:hAnsi="Times New Roman" w:cs="Times New Roman"/>
          <w:sz w:val="24"/>
          <w:szCs w:val="24"/>
        </w:rPr>
        <w:t xml:space="preserve"> 223.02.00 – электроэнергия) в сумме 637,8 тыс. руб., на момент заключения контракта объем лимитов не менялся. </w:t>
      </w:r>
      <w:r w:rsidRPr="00AC0764">
        <w:rPr>
          <w:rFonts w:ascii="Times New Roman" w:hAnsi="Times New Roman" w:cs="Times New Roman"/>
          <w:sz w:val="24"/>
          <w:szCs w:val="24"/>
        </w:rPr>
        <w:t>По состоянию на 17.12.2020г. ГРБС объем лимитов на оплату коммунальных услуг был снижен до 441,8 тыс. руб., при этом изменения в контракт не вносились. Принято бюджетных обязательств на сумму 521,6 тыс. руб.  Оплата по МК от 26.02.2020г. произведена в пределах лимитов в сумме 441,8 тыс. руб. В нарушение ст. 162, п. 3 ст. 219 БК РФ Учреждением принято бюджетных обязательств на сумму 79,8 тыс. руб., превышающие объем доведенных лимитов бюджетных обязательств (п.</w:t>
      </w:r>
      <w:r>
        <w:rPr>
          <w:rFonts w:ascii="Times New Roman" w:hAnsi="Times New Roman" w:cs="Times New Roman"/>
          <w:sz w:val="24"/>
          <w:szCs w:val="24"/>
        </w:rPr>
        <w:t xml:space="preserve"> </w:t>
      </w:r>
      <w:r w:rsidRPr="00AC0764">
        <w:rPr>
          <w:rFonts w:ascii="Times New Roman" w:hAnsi="Times New Roman" w:cs="Times New Roman"/>
          <w:sz w:val="24"/>
          <w:szCs w:val="24"/>
        </w:rPr>
        <w:t>1.2.59 Классификатора нарушений). Снижение лимитов привело к тому, что объем принятых обязательств превысил объем доведенных лимитов на 79,8 тыс. руб., и образовалась кредиторская задолженность.</w:t>
      </w:r>
    </w:p>
    <w:p w:rsidR="00F61566" w:rsidRPr="00C00ED6" w:rsidRDefault="00F61566" w:rsidP="001B250E">
      <w:pPr>
        <w:pStyle w:val="a3"/>
        <w:spacing w:after="0" w:line="240" w:lineRule="auto"/>
        <w:ind w:left="0"/>
        <w:jc w:val="center"/>
        <w:rPr>
          <w:rFonts w:ascii="Times New Roman" w:hAnsi="Times New Roman" w:cs="Times New Roman"/>
          <w:b/>
          <w:color w:val="FF0000"/>
          <w:sz w:val="24"/>
          <w:szCs w:val="24"/>
        </w:rPr>
      </w:pPr>
    </w:p>
    <w:p w:rsidR="00C83897" w:rsidRPr="00AC0764" w:rsidRDefault="00CB2C8D" w:rsidP="001B250E">
      <w:pPr>
        <w:pStyle w:val="a3"/>
        <w:spacing w:after="0" w:line="240" w:lineRule="auto"/>
        <w:ind w:left="0"/>
        <w:jc w:val="center"/>
        <w:rPr>
          <w:rFonts w:ascii="Times New Roman" w:hAnsi="Times New Roman" w:cs="Times New Roman"/>
          <w:b/>
          <w:sz w:val="24"/>
          <w:szCs w:val="24"/>
        </w:rPr>
      </w:pPr>
      <w:r w:rsidRPr="00AC0764">
        <w:rPr>
          <w:rFonts w:ascii="Times New Roman" w:hAnsi="Times New Roman" w:cs="Times New Roman"/>
          <w:b/>
          <w:sz w:val="24"/>
          <w:szCs w:val="24"/>
        </w:rPr>
        <w:t>Рекомендации:</w:t>
      </w:r>
    </w:p>
    <w:p w:rsidR="00AC0764" w:rsidRPr="00AC0764" w:rsidRDefault="00AC0764" w:rsidP="00AC0764">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AC0764">
        <w:rPr>
          <w:rFonts w:ascii="Times New Roman" w:hAnsi="Times New Roman" w:cs="Times New Roman"/>
          <w:sz w:val="24"/>
          <w:szCs w:val="24"/>
        </w:rPr>
        <w:t xml:space="preserve">Управлению образования администрации МО </w:t>
      </w:r>
      <w:proofErr w:type="spellStart"/>
      <w:r w:rsidRPr="00AC0764">
        <w:rPr>
          <w:rFonts w:ascii="Times New Roman" w:hAnsi="Times New Roman" w:cs="Times New Roman"/>
          <w:sz w:val="24"/>
          <w:szCs w:val="24"/>
        </w:rPr>
        <w:t>Куйтунский</w:t>
      </w:r>
      <w:proofErr w:type="spellEnd"/>
      <w:r w:rsidRPr="00AC0764">
        <w:rPr>
          <w:rFonts w:ascii="Times New Roman" w:hAnsi="Times New Roman" w:cs="Times New Roman"/>
          <w:sz w:val="24"/>
          <w:szCs w:val="24"/>
        </w:rPr>
        <w:t xml:space="preserve"> район:</w:t>
      </w:r>
    </w:p>
    <w:p w:rsidR="00AC0764" w:rsidRPr="00AC0764" w:rsidRDefault="00AC0764" w:rsidP="00AC0764">
      <w:pPr>
        <w:spacing w:after="0" w:line="240" w:lineRule="auto"/>
        <w:ind w:firstLine="567"/>
        <w:jc w:val="both"/>
        <w:rPr>
          <w:rFonts w:ascii="Times New Roman" w:hAnsi="Times New Roman" w:cs="Times New Roman"/>
          <w:sz w:val="24"/>
          <w:szCs w:val="24"/>
        </w:rPr>
      </w:pPr>
      <w:r w:rsidRPr="00AC0764">
        <w:rPr>
          <w:rFonts w:ascii="Times New Roman" w:hAnsi="Times New Roman" w:cs="Times New Roman"/>
          <w:sz w:val="24"/>
          <w:szCs w:val="24"/>
        </w:rPr>
        <w:t>-</w:t>
      </w:r>
      <w:r w:rsidRPr="00AC0764">
        <w:rPr>
          <w:rFonts w:ascii="Times New Roman" w:hAnsi="Times New Roman" w:cs="Times New Roman"/>
          <w:color w:val="FF0000"/>
          <w:sz w:val="24"/>
          <w:szCs w:val="24"/>
        </w:rPr>
        <w:t xml:space="preserve"> </w:t>
      </w:r>
      <w:r w:rsidRPr="00AC0764">
        <w:rPr>
          <w:rFonts w:ascii="Times New Roman" w:hAnsi="Times New Roman" w:cs="Times New Roman"/>
          <w:sz w:val="24"/>
          <w:szCs w:val="24"/>
        </w:rPr>
        <w:t>внести соответствующие изменения в договор о бухгалтерском обслуживании муниципального образовательного учреждения;</w:t>
      </w:r>
    </w:p>
    <w:p w:rsidR="00AC0764" w:rsidRPr="00AC0764" w:rsidRDefault="00AC0764" w:rsidP="00AC0764">
      <w:pPr>
        <w:spacing w:after="0" w:line="240" w:lineRule="auto"/>
        <w:ind w:firstLine="567"/>
        <w:jc w:val="both"/>
        <w:rPr>
          <w:rFonts w:ascii="Times New Roman" w:hAnsi="Times New Roman" w:cs="Times New Roman"/>
          <w:color w:val="FF0000"/>
          <w:sz w:val="24"/>
          <w:szCs w:val="24"/>
        </w:rPr>
      </w:pPr>
      <w:r w:rsidRPr="00AC0764">
        <w:rPr>
          <w:rFonts w:ascii="Times New Roman" w:hAnsi="Times New Roman" w:cs="Times New Roman"/>
          <w:sz w:val="24"/>
          <w:szCs w:val="24"/>
        </w:rPr>
        <w:t>- внести изменения в Порядок ведения бюджетных смет, утвержденный приказом управления образования от 30.12.2016</w:t>
      </w:r>
      <w:r w:rsidRPr="00AC0764">
        <w:rPr>
          <w:rFonts w:ascii="Times New Roman" w:hAnsi="Times New Roman" w:cs="Times New Roman"/>
          <w:sz w:val="24"/>
          <w:szCs w:val="24"/>
        </w:rPr>
        <w:t>г.</w:t>
      </w:r>
      <w:r w:rsidRPr="00AC0764">
        <w:rPr>
          <w:rFonts w:ascii="Times New Roman" w:hAnsi="Times New Roman" w:cs="Times New Roman"/>
          <w:sz w:val="24"/>
          <w:szCs w:val="24"/>
        </w:rPr>
        <w:t xml:space="preserve"> № 274-осн и приложения к нему, с целью устранения внутренних противоречий между текстовой частью; </w:t>
      </w:r>
    </w:p>
    <w:p w:rsidR="00AC0764" w:rsidRDefault="00AC0764" w:rsidP="00AC0764">
      <w:pPr>
        <w:spacing w:after="0" w:line="240" w:lineRule="auto"/>
        <w:ind w:firstLine="567"/>
        <w:jc w:val="both"/>
        <w:rPr>
          <w:rFonts w:ascii="Times New Roman" w:hAnsi="Times New Roman" w:cs="Times New Roman"/>
          <w:sz w:val="24"/>
          <w:szCs w:val="24"/>
        </w:rPr>
      </w:pPr>
      <w:r w:rsidRPr="00AC0764">
        <w:rPr>
          <w:rFonts w:ascii="Times New Roman" w:hAnsi="Times New Roman" w:cs="Times New Roman"/>
          <w:sz w:val="24"/>
          <w:szCs w:val="24"/>
        </w:rPr>
        <w:t>- при формировании штатных расписаний образовательных учреждений не допускать арифметических и других ошибок</w:t>
      </w:r>
      <w:r w:rsidR="00057D70">
        <w:rPr>
          <w:rFonts w:ascii="Times New Roman" w:hAnsi="Times New Roman" w:cs="Times New Roman"/>
          <w:sz w:val="24"/>
          <w:szCs w:val="24"/>
        </w:rPr>
        <w:t>, отмеченных в настоящем Отчете;</w:t>
      </w:r>
    </w:p>
    <w:p w:rsidR="00057D70" w:rsidRPr="00EC37A2" w:rsidRDefault="00057D70" w:rsidP="00057D70">
      <w:pPr>
        <w:pStyle w:val="a3"/>
        <w:spacing w:after="0" w:line="240" w:lineRule="auto"/>
        <w:ind w:left="0" w:firstLine="567"/>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 </w:t>
      </w:r>
      <w:r w:rsidRPr="00EC37A2">
        <w:rPr>
          <w:rFonts w:ascii="Times New Roman" w:eastAsia="Times New Roman" w:hAnsi="Times New Roman" w:cs="Times New Roman"/>
          <w:iCs/>
          <w:sz w:val="24"/>
          <w:szCs w:val="24"/>
        </w:rPr>
        <w:t>начисление и выплат</w:t>
      </w:r>
      <w:r>
        <w:rPr>
          <w:rFonts w:ascii="Times New Roman" w:eastAsia="Times New Roman" w:hAnsi="Times New Roman" w:cs="Times New Roman"/>
          <w:iCs/>
          <w:sz w:val="24"/>
          <w:szCs w:val="24"/>
        </w:rPr>
        <w:t>у</w:t>
      </w:r>
      <w:r w:rsidRPr="00EC37A2">
        <w:rPr>
          <w:rFonts w:ascii="Times New Roman" w:eastAsia="Times New Roman" w:hAnsi="Times New Roman" w:cs="Times New Roman"/>
          <w:iCs/>
          <w:sz w:val="24"/>
          <w:szCs w:val="24"/>
        </w:rPr>
        <w:t xml:space="preserve"> заработной платы работникам Учреждения должна осуществляться в строгом соответствии с нормами закрепленными в Полож</w:t>
      </w:r>
      <w:r>
        <w:rPr>
          <w:rFonts w:ascii="Times New Roman" w:eastAsia="Times New Roman" w:hAnsi="Times New Roman" w:cs="Times New Roman"/>
          <w:iCs/>
          <w:sz w:val="24"/>
          <w:szCs w:val="24"/>
        </w:rPr>
        <w:t>ении об оплате труда работников.</w:t>
      </w:r>
    </w:p>
    <w:p w:rsidR="00AC0764" w:rsidRPr="00AC0764" w:rsidRDefault="00AC0764" w:rsidP="00AC0764">
      <w:pPr>
        <w:pStyle w:val="a3"/>
        <w:numPr>
          <w:ilvl w:val="0"/>
          <w:numId w:val="27"/>
        </w:numPr>
        <w:spacing w:after="0" w:line="240" w:lineRule="auto"/>
        <w:ind w:left="0" w:firstLine="567"/>
        <w:jc w:val="both"/>
        <w:rPr>
          <w:rFonts w:ascii="Times New Roman" w:eastAsia="Times New Roman" w:hAnsi="Times New Roman" w:cs="Times New Roman"/>
          <w:sz w:val="24"/>
          <w:szCs w:val="24"/>
        </w:rPr>
      </w:pPr>
      <w:r w:rsidRPr="00AC0764">
        <w:rPr>
          <w:rFonts w:ascii="Times New Roman" w:eastAsia="Times New Roman" w:hAnsi="Times New Roman" w:cs="Times New Roman"/>
          <w:sz w:val="24"/>
          <w:szCs w:val="24"/>
        </w:rPr>
        <w:t xml:space="preserve">Директору </w:t>
      </w:r>
      <w:r w:rsidRPr="00AC0764">
        <w:rPr>
          <w:rFonts w:ascii="Times New Roman" w:hAnsi="Times New Roman" w:cs="Times New Roman"/>
          <w:sz w:val="24"/>
          <w:szCs w:val="24"/>
        </w:rPr>
        <w:t xml:space="preserve">МКОУ </w:t>
      </w:r>
      <w:proofErr w:type="spellStart"/>
      <w:r w:rsidRPr="00AC0764">
        <w:rPr>
          <w:rFonts w:ascii="Times New Roman" w:hAnsi="Times New Roman" w:cs="Times New Roman"/>
          <w:sz w:val="24"/>
          <w:szCs w:val="24"/>
        </w:rPr>
        <w:t>Уян</w:t>
      </w:r>
      <w:r w:rsidRPr="00AC0764">
        <w:rPr>
          <w:rFonts w:ascii="Times New Roman" w:hAnsi="Times New Roman" w:cs="Times New Roman"/>
          <w:sz w:val="24"/>
          <w:szCs w:val="24"/>
        </w:rPr>
        <w:t>ская</w:t>
      </w:r>
      <w:proofErr w:type="spellEnd"/>
      <w:r w:rsidRPr="00AC0764">
        <w:rPr>
          <w:rFonts w:ascii="Times New Roman" w:hAnsi="Times New Roman" w:cs="Times New Roman"/>
          <w:sz w:val="24"/>
          <w:szCs w:val="24"/>
        </w:rPr>
        <w:t xml:space="preserve"> СОШ</w:t>
      </w:r>
      <w:r w:rsidRPr="00AC0764">
        <w:rPr>
          <w:rFonts w:ascii="Times New Roman" w:eastAsia="Times New Roman" w:hAnsi="Times New Roman" w:cs="Times New Roman"/>
          <w:sz w:val="24"/>
          <w:szCs w:val="24"/>
        </w:rPr>
        <w:t>:</w:t>
      </w:r>
    </w:p>
    <w:p w:rsidR="00AC0764" w:rsidRDefault="00AC0764" w:rsidP="00AC0764">
      <w:pPr>
        <w:spacing w:after="0" w:line="240" w:lineRule="auto"/>
        <w:ind w:firstLine="567"/>
        <w:jc w:val="both"/>
        <w:rPr>
          <w:rFonts w:ascii="Times New Roman" w:hAnsi="Times New Roman" w:cs="Times New Roman"/>
          <w:sz w:val="24"/>
          <w:szCs w:val="24"/>
        </w:rPr>
      </w:pPr>
      <w:r w:rsidRPr="00AC0764">
        <w:rPr>
          <w:rFonts w:ascii="Times New Roman" w:eastAsia="Times New Roman" w:hAnsi="Times New Roman" w:cs="Times New Roman"/>
          <w:iCs/>
          <w:sz w:val="24"/>
          <w:szCs w:val="24"/>
        </w:rPr>
        <w:t xml:space="preserve">- внести изменения в </w:t>
      </w:r>
      <w:r w:rsidRPr="00AC0764">
        <w:rPr>
          <w:rFonts w:ascii="Times New Roman" w:hAnsi="Times New Roman" w:cs="Times New Roman"/>
          <w:sz w:val="24"/>
          <w:szCs w:val="24"/>
        </w:rPr>
        <w:t>Положение об оплате труда работников МКОУ «</w:t>
      </w:r>
      <w:proofErr w:type="spellStart"/>
      <w:r w:rsidRPr="00AC0764">
        <w:rPr>
          <w:rFonts w:ascii="Times New Roman" w:hAnsi="Times New Roman" w:cs="Times New Roman"/>
          <w:sz w:val="24"/>
          <w:szCs w:val="24"/>
        </w:rPr>
        <w:t>Уян</w:t>
      </w:r>
      <w:r w:rsidRPr="00AC0764">
        <w:rPr>
          <w:rFonts w:ascii="Times New Roman" w:hAnsi="Times New Roman" w:cs="Times New Roman"/>
          <w:sz w:val="24"/>
          <w:szCs w:val="24"/>
        </w:rPr>
        <w:t>ская</w:t>
      </w:r>
      <w:proofErr w:type="spellEnd"/>
      <w:r w:rsidRPr="00AC0764">
        <w:rPr>
          <w:rFonts w:ascii="Times New Roman" w:hAnsi="Times New Roman" w:cs="Times New Roman"/>
          <w:sz w:val="24"/>
          <w:szCs w:val="24"/>
        </w:rPr>
        <w:t xml:space="preserve"> СОШ», утвержденное приказом директора от 2</w:t>
      </w:r>
      <w:r w:rsidRPr="00AC0764">
        <w:rPr>
          <w:rFonts w:ascii="Times New Roman" w:hAnsi="Times New Roman" w:cs="Times New Roman"/>
          <w:sz w:val="24"/>
          <w:szCs w:val="24"/>
        </w:rPr>
        <w:t>7</w:t>
      </w:r>
      <w:r w:rsidRPr="00AC0764">
        <w:rPr>
          <w:rFonts w:ascii="Times New Roman" w:hAnsi="Times New Roman" w:cs="Times New Roman"/>
          <w:sz w:val="24"/>
          <w:szCs w:val="24"/>
        </w:rPr>
        <w:t xml:space="preserve"> </w:t>
      </w:r>
      <w:r w:rsidRPr="00AC0764">
        <w:rPr>
          <w:rFonts w:ascii="Times New Roman" w:hAnsi="Times New Roman" w:cs="Times New Roman"/>
          <w:sz w:val="24"/>
          <w:szCs w:val="24"/>
        </w:rPr>
        <w:t>февраля</w:t>
      </w:r>
      <w:r w:rsidRPr="00AC0764">
        <w:rPr>
          <w:rFonts w:ascii="Times New Roman" w:hAnsi="Times New Roman" w:cs="Times New Roman"/>
          <w:sz w:val="24"/>
          <w:szCs w:val="24"/>
        </w:rPr>
        <w:t xml:space="preserve"> 2019г. № </w:t>
      </w:r>
      <w:r w:rsidRPr="00AC0764">
        <w:rPr>
          <w:rFonts w:ascii="Times New Roman" w:hAnsi="Times New Roman" w:cs="Times New Roman"/>
          <w:sz w:val="24"/>
          <w:szCs w:val="24"/>
        </w:rPr>
        <w:t>24</w:t>
      </w:r>
      <w:r w:rsidRPr="00AC0764">
        <w:rPr>
          <w:rFonts w:ascii="Times New Roman" w:hAnsi="Times New Roman" w:cs="Times New Roman"/>
          <w:sz w:val="24"/>
          <w:szCs w:val="24"/>
        </w:rPr>
        <w:t>;</w:t>
      </w:r>
    </w:p>
    <w:p w:rsidR="00057D70" w:rsidRPr="00EC37A2" w:rsidRDefault="00057D70" w:rsidP="00057D70">
      <w:pPr>
        <w:spacing w:after="0" w:line="240" w:lineRule="auto"/>
        <w:ind w:firstLine="567"/>
        <w:jc w:val="both"/>
        <w:rPr>
          <w:rFonts w:ascii="Times New Roman" w:eastAsia="Times New Roman" w:hAnsi="Times New Roman" w:cs="Times New Roman"/>
          <w:iCs/>
          <w:sz w:val="24"/>
          <w:szCs w:val="24"/>
        </w:rPr>
      </w:pPr>
      <w:r w:rsidRPr="00EC37A2">
        <w:rPr>
          <w:rFonts w:ascii="Times New Roman" w:eastAsia="Times New Roman" w:hAnsi="Times New Roman" w:cs="Times New Roman"/>
          <w:iCs/>
          <w:sz w:val="24"/>
          <w:szCs w:val="24"/>
        </w:rPr>
        <w:t>- при утверждении штатного расписания</w:t>
      </w:r>
      <w:r>
        <w:rPr>
          <w:rFonts w:ascii="Times New Roman" w:eastAsia="Times New Roman" w:hAnsi="Times New Roman" w:cs="Times New Roman"/>
          <w:iCs/>
          <w:sz w:val="24"/>
          <w:szCs w:val="24"/>
        </w:rPr>
        <w:t xml:space="preserve"> </w:t>
      </w:r>
      <w:r w:rsidRPr="00EC37A2">
        <w:rPr>
          <w:rFonts w:ascii="Times New Roman" w:eastAsia="Times New Roman" w:hAnsi="Times New Roman" w:cs="Times New Roman"/>
          <w:iCs/>
          <w:sz w:val="24"/>
          <w:szCs w:val="24"/>
        </w:rPr>
        <w:t>неукоснительно соблюдать требования закрепленные в Положении об оплате труда работников</w:t>
      </w:r>
      <w:r>
        <w:rPr>
          <w:rFonts w:ascii="Times New Roman" w:eastAsia="Times New Roman" w:hAnsi="Times New Roman" w:cs="Times New Roman"/>
          <w:iCs/>
          <w:sz w:val="24"/>
          <w:szCs w:val="24"/>
        </w:rPr>
        <w:t xml:space="preserve"> (оклады заместителей директора)</w:t>
      </w:r>
      <w:r>
        <w:rPr>
          <w:rFonts w:ascii="Times New Roman" w:eastAsia="Times New Roman" w:hAnsi="Times New Roman" w:cs="Times New Roman"/>
          <w:iCs/>
          <w:sz w:val="24"/>
          <w:szCs w:val="24"/>
        </w:rPr>
        <w:t>;</w:t>
      </w:r>
    </w:p>
    <w:p w:rsidR="00AC0764" w:rsidRPr="00057D70" w:rsidRDefault="00AC0764" w:rsidP="00AC0764">
      <w:pPr>
        <w:spacing w:after="0" w:line="240" w:lineRule="auto"/>
        <w:ind w:firstLine="567"/>
        <w:jc w:val="both"/>
        <w:rPr>
          <w:rFonts w:ascii="Times New Roman" w:eastAsia="Times New Roman" w:hAnsi="Times New Roman" w:cs="Times New Roman"/>
          <w:iCs/>
          <w:color w:val="FF0000"/>
          <w:sz w:val="24"/>
          <w:szCs w:val="24"/>
        </w:rPr>
      </w:pPr>
      <w:r w:rsidRPr="00057D70">
        <w:rPr>
          <w:rFonts w:ascii="Times New Roman" w:hAnsi="Times New Roman" w:cs="Times New Roman"/>
          <w:sz w:val="24"/>
          <w:szCs w:val="24"/>
        </w:rPr>
        <w:t>- доработать Положение об оплате в части утверждения именно тех видов и критериев стимулирующих выплат, а также их размеров (диапазонов размеров), которые актуальны для Учреждения;</w:t>
      </w:r>
    </w:p>
    <w:p w:rsidR="00AC0764" w:rsidRPr="00057D70" w:rsidRDefault="00AC0764" w:rsidP="00AC0764">
      <w:pPr>
        <w:spacing w:after="0" w:line="240" w:lineRule="auto"/>
        <w:ind w:firstLine="567"/>
        <w:jc w:val="both"/>
        <w:rPr>
          <w:rFonts w:ascii="Times New Roman" w:hAnsi="Times New Roman"/>
          <w:sz w:val="24"/>
          <w:szCs w:val="24"/>
        </w:rPr>
      </w:pPr>
      <w:r w:rsidRPr="00057D70">
        <w:rPr>
          <w:rFonts w:ascii="Times New Roman" w:eastAsia="Times New Roman" w:hAnsi="Times New Roman" w:cs="Times New Roman"/>
          <w:iCs/>
          <w:sz w:val="24"/>
          <w:szCs w:val="24"/>
        </w:rPr>
        <w:t>- при планировании и осуществлении закупок для нужд учреждения неукоснительно соблюдать требования Бюджетного кодекса Российской Федерации и</w:t>
      </w:r>
      <w:r w:rsidRPr="00057D70">
        <w:rPr>
          <w:rFonts w:ascii="Times New Roman" w:eastAsia="Times New Roman" w:hAnsi="Times New Roman" w:cs="Times New Roman"/>
          <w:iCs/>
          <w:color w:val="FF0000"/>
          <w:sz w:val="24"/>
          <w:szCs w:val="24"/>
        </w:rPr>
        <w:t xml:space="preserve"> </w:t>
      </w:r>
      <w:r w:rsidRPr="00057D70">
        <w:rPr>
          <w:rFonts w:ascii="Times New Roman" w:eastAsia="Times New Roman" w:hAnsi="Times New Roman" w:cs="Times New Roman"/>
          <w:sz w:val="24"/>
          <w:szCs w:val="24"/>
        </w:rPr>
        <w:t xml:space="preserve">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(пункты </w:t>
      </w:r>
      <w:r w:rsidR="00057D70" w:rsidRPr="00057D70">
        <w:rPr>
          <w:rFonts w:ascii="Times New Roman" w:eastAsia="Times New Roman" w:hAnsi="Times New Roman" w:cs="Times New Roman"/>
          <w:sz w:val="24"/>
          <w:szCs w:val="24"/>
        </w:rPr>
        <w:t>7</w:t>
      </w:r>
      <w:r w:rsidRPr="00057D70">
        <w:rPr>
          <w:rFonts w:ascii="Times New Roman" w:eastAsia="Times New Roman" w:hAnsi="Times New Roman" w:cs="Times New Roman"/>
          <w:sz w:val="24"/>
          <w:szCs w:val="24"/>
        </w:rPr>
        <w:t>-1</w:t>
      </w:r>
      <w:r w:rsidR="00057D70" w:rsidRPr="00057D70">
        <w:rPr>
          <w:rFonts w:ascii="Times New Roman" w:eastAsia="Times New Roman" w:hAnsi="Times New Roman" w:cs="Times New Roman"/>
          <w:sz w:val="24"/>
          <w:szCs w:val="24"/>
        </w:rPr>
        <w:t>3</w:t>
      </w:r>
      <w:r w:rsidRPr="00057D70">
        <w:rPr>
          <w:rFonts w:ascii="Times New Roman" w:eastAsia="Times New Roman" w:hAnsi="Times New Roman" w:cs="Times New Roman"/>
          <w:sz w:val="24"/>
          <w:szCs w:val="24"/>
        </w:rPr>
        <w:t xml:space="preserve"> выводов Отчета).</w:t>
      </w:r>
    </w:p>
    <w:p w:rsidR="00AC0764" w:rsidRPr="003E0B3B" w:rsidRDefault="00AC0764" w:rsidP="00AC0764">
      <w:pPr>
        <w:pStyle w:val="a3"/>
        <w:spacing w:after="0" w:line="240" w:lineRule="auto"/>
        <w:ind w:left="0" w:firstLine="567"/>
        <w:jc w:val="both"/>
        <w:rPr>
          <w:rFonts w:ascii="Times New Roman" w:eastAsia="Times New Roman" w:hAnsi="Times New Roman" w:cs="Times New Roman"/>
          <w:iCs/>
          <w:sz w:val="24"/>
          <w:szCs w:val="24"/>
        </w:rPr>
      </w:pPr>
      <w:r w:rsidRPr="00AC0764">
        <w:rPr>
          <w:rFonts w:ascii="Times New Roman" w:eastAsia="Times New Roman" w:hAnsi="Times New Roman" w:cs="Times New Roman"/>
          <w:iCs/>
          <w:sz w:val="24"/>
          <w:szCs w:val="24"/>
        </w:rPr>
        <w:t>3.</w:t>
      </w:r>
      <w:r w:rsidRPr="00AC0764">
        <w:rPr>
          <w:rFonts w:ascii="Times New Roman" w:eastAsia="Times New Roman" w:hAnsi="Times New Roman" w:cs="Times New Roman"/>
          <w:iCs/>
          <w:color w:val="FF0000"/>
          <w:sz w:val="24"/>
          <w:szCs w:val="24"/>
        </w:rPr>
        <w:t xml:space="preserve"> </w:t>
      </w:r>
      <w:r w:rsidRPr="00AC0764">
        <w:rPr>
          <w:rFonts w:ascii="Times New Roman" w:eastAsia="Times New Roman" w:hAnsi="Times New Roman" w:cs="Times New Roman"/>
          <w:sz w:val="24"/>
          <w:szCs w:val="24"/>
        </w:rPr>
        <w:t xml:space="preserve">О результатах рассмотрения настоящего Отчета и принятых мерах </w:t>
      </w:r>
      <w:r w:rsidRPr="00AC0764">
        <w:rPr>
          <w:rFonts w:ascii="Times New Roman" w:hAnsi="Times New Roman" w:cs="Times New Roman"/>
          <w:sz w:val="24"/>
          <w:szCs w:val="24"/>
        </w:rPr>
        <w:t>проинформировать Контрольно-счетную палату до 2 апреля 2021 года.</w:t>
      </w:r>
    </w:p>
    <w:p w:rsidR="00AC0764" w:rsidRPr="00D62BDA" w:rsidRDefault="00AC0764" w:rsidP="00AC0764">
      <w:pPr>
        <w:pStyle w:val="a3"/>
        <w:spacing w:after="0" w:line="240" w:lineRule="auto"/>
        <w:ind w:left="360"/>
        <w:jc w:val="both"/>
        <w:rPr>
          <w:rFonts w:ascii="Times New Roman" w:hAnsi="Times New Roman" w:cs="Times New Roman"/>
          <w:color w:val="FF0000"/>
          <w:sz w:val="24"/>
          <w:szCs w:val="24"/>
          <w:highlight w:val="yellow"/>
        </w:rPr>
      </w:pPr>
    </w:p>
    <w:p w:rsidR="00A67D85" w:rsidRPr="00C00ED6"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C00ED6"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B001BB" w:rsidRPr="00C00ED6"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C00ED6" w:rsidRDefault="00333148" w:rsidP="003E4E01">
      <w:pPr>
        <w:pStyle w:val="a3"/>
        <w:spacing w:after="0" w:line="240" w:lineRule="auto"/>
        <w:ind w:left="0" w:firstLine="567"/>
        <w:jc w:val="both"/>
        <w:rPr>
          <w:rFonts w:ascii="Times New Roman" w:hAnsi="Times New Roman" w:cs="Times New Roman"/>
          <w:sz w:val="24"/>
          <w:szCs w:val="24"/>
        </w:rPr>
      </w:pPr>
      <w:r w:rsidRPr="00C00ED6">
        <w:rPr>
          <w:rFonts w:ascii="Times New Roman" w:hAnsi="Times New Roman" w:cs="Times New Roman"/>
          <w:sz w:val="24"/>
          <w:szCs w:val="24"/>
        </w:rPr>
        <w:t xml:space="preserve">Председатель КСП                 </w:t>
      </w:r>
      <w:r w:rsidR="003E4E01" w:rsidRPr="00C00ED6">
        <w:rPr>
          <w:rFonts w:ascii="Times New Roman" w:hAnsi="Times New Roman" w:cs="Times New Roman"/>
          <w:sz w:val="24"/>
          <w:szCs w:val="24"/>
        </w:rPr>
        <w:t xml:space="preserve">            </w:t>
      </w:r>
      <w:r w:rsidRPr="00C00ED6">
        <w:rPr>
          <w:rFonts w:ascii="Times New Roman" w:hAnsi="Times New Roman" w:cs="Times New Roman"/>
          <w:sz w:val="24"/>
          <w:szCs w:val="24"/>
        </w:rPr>
        <w:t xml:space="preserve">                                        </w:t>
      </w:r>
      <w:r w:rsidR="003E4E01" w:rsidRPr="00C00ED6">
        <w:rPr>
          <w:rFonts w:ascii="Times New Roman" w:hAnsi="Times New Roman" w:cs="Times New Roman"/>
          <w:sz w:val="24"/>
          <w:szCs w:val="24"/>
        </w:rPr>
        <w:t xml:space="preserve">            </w:t>
      </w:r>
      <w:r w:rsidRPr="00C00ED6">
        <w:rPr>
          <w:rFonts w:ascii="Times New Roman" w:hAnsi="Times New Roman" w:cs="Times New Roman"/>
          <w:sz w:val="24"/>
          <w:szCs w:val="24"/>
        </w:rPr>
        <w:t xml:space="preserve"> </w:t>
      </w:r>
      <w:r w:rsidR="003E4E01" w:rsidRPr="00C00ED6">
        <w:rPr>
          <w:rFonts w:ascii="Times New Roman" w:hAnsi="Times New Roman" w:cs="Times New Roman"/>
          <w:sz w:val="24"/>
          <w:szCs w:val="24"/>
        </w:rPr>
        <w:t xml:space="preserve">А.А. </w:t>
      </w:r>
      <w:proofErr w:type="spellStart"/>
      <w:r w:rsidR="003E4E01" w:rsidRPr="00C00ED6">
        <w:rPr>
          <w:rFonts w:ascii="Times New Roman" w:hAnsi="Times New Roman" w:cs="Times New Roman"/>
          <w:sz w:val="24"/>
          <w:szCs w:val="24"/>
        </w:rPr>
        <w:t>Костюкевич</w:t>
      </w:r>
      <w:proofErr w:type="spellEnd"/>
    </w:p>
    <w:p w:rsidR="00200131" w:rsidRPr="00C00ED6" w:rsidRDefault="00200131" w:rsidP="008742B2">
      <w:pPr>
        <w:spacing w:after="0" w:line="240" w:lineRule="auto"/>
        <w:jc w:val="center"/>
        <w:rPr>
          <w:rFonts w:ascii="Times New Roman" w:hAnsi="Times New Roman" w:cs="Times New Roman"/>
          <w:b/>
          <w:sz w:val="24"/>
          <w:szCs w:val="24"/>
          <w:highlight w:val="yellow"/>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B001BB" w:rsidRPr="00C00ED6" w:rsidRDefault="00B001BB" w:rsidP="00270A59">
      <w:pPr>
        <w:spacing w:after="0" w:line="240" w:lineRule="auto"/>
        <w:ind w:firstLine="567"/>
        <w:jc w:val="center"/>
        <w:rPr>
          <w:rFonts w:ascii="Times New Roman" w:hAnsi="Times New Roman"/>
          <w:b/>
          <w:color w:val="FF0000"/>
          <w:sz w:val="24"/>
          <w:szCs w:val="24"/>
        </w:rPr>
      </w:pPr>
    </w:p>
    <w:p w:rsidR="00270A59" w:rsidRPr="004D1E55" w:rsidRDefault="00270A59" w:rsidP="00270A59">
      <w:pPr>
        <w:spacing w:after="0" w:line="240" w:lineRule="auto"/>
        <w:ind w:firstLine="567"/>
        <w:jc w:val="center"/>
        <w:rPr>
          <w:rFonts w:ascii="Times New Roman" w:hAnsi="Times New Roman"/>
          <w:b/>
          <w:sz w:val="24"/>
          <w:szCs w:val="24"/>
        </w:rPr>
      </w:pPr>
      <w:r w:rsidRPr="004D1E55">
        <w:rPr>
          <w:rFonts w:ascii="Times New Roman" w:hAnsi="Times New Roman"/>
          <w:b/>
          <w:sz w:val="24"/>
          <w:szCs w:val="24"/>
        </w:rPr>
        <w:lastRenderedPageBreak/>
        <w:t>Пояснительная записка к отчету</w:t>
      </w:r>
    </w:p>
    <w:p w:rsidR="00270A59" w:rsidRPr="00C00ED6" w:rsidRDefault="00270A59" w:rsidP="00270A59">
      <w:pPr>
        <w:spacing w:after="0" w:line="240" w:lineRule="auto"/>
        <w:ind w:firstLine="567"/>
        <w:jc w:val="center"/>
        <w:rPr>
          <w:rFonts w:ascii="Times New Roman" w:hAnsi="Times New Roman"/>
          <w:b/>
          <w:color w:val="FF0000"/>
          <w:sz w:val="24"/>
          <w:szCs w:val="24"/>
        </w:rPr>
      </w:pPr>
    </w:p>
    <w:p w:rsidR="004D1E55" w:rsidRPr="004D1E55" w:rsidRDefault="004D1E55" w:rsidP="004D1E55">
      <w:pPr>
        <w:spacing w:after="0" w:line="240" w:lineRule="auto"/>
        <w:ind w:firstLine="567"/>
        <w:jc w:val="both"/>
        <w:rPr>
          <w:rFonts w:ascii="Times New Roman" w:eastAsia="Times New Roman" w:hAnsi="Times New Roman" w:cs="Times New Roman"/>
          <w:b/>
          <w:color w:val="FF0000"/>
          <w:sz w:val="24"/>
          <w:szCs w:val="24"/>
        </w:rPr>
      </w:pPr>
      <w:r w:rsidRPr="004D1E55">
        <w:rPr>
          <w:rFonts w:ascii="Times New Roman" w:eastAsia="Times New Roman" w:hAnsi="Times New Roman" w:cs="Times New Roman"/>
          <w:b/>
          <w:sz w:val="24"/>
          <w:szCs w:val="24"/>
          <w:lang w:eastAsia="en-US"/>
        </w:rPr>
        <w:t>Выявлены нарушения всего</w:t>
      </w:r>
      <w:r w:rsidRPr="004D1E55">
        <w:rPr>
          <w:rFonts w:ascii="Times New Roman" w:eastAsia="Times New Roman" w:hAnsi="Times New Roman" w:cs="Times New Roman"/>
          <w:b/>
          <w:color w:val="FF0000"/>
          <w:sz w:val="24"/>
          <w:szCs w:val="24"/>
          <w:lang w:eastAsia="en-US"/>
        </w:rPr>
        <w:t xml:space="preserve"> </w:t>
      </w:r>
      <w:r w:rsidR="00604B4D" w:rsidRPr="00604B4D">
        <w:rPr>
          <w:rFonts w:ascii="Times New Roman" w:eastAsia="Times New Roman" w:hAnsi="Times New Roman" w:cs="Times New Roman"/>
          <w:b/>
          <w:sz w:val="24"/>
          <w:szCs w:val="24"/>
          <w:lang w:eastAsia="en-US"/>
        </w:rPr>
        <w:t>514,5</w:t>
      </w:r>
      <w:r w:rsidRPr="00604B4D">
        <w:rPr>
          <w:rFonts w:ascii="Times New Roman" w:eastAsia="Times New Roman" w:hAnsi="Times New Roman" w:cs="Times New Roman"/>
          <w:b/>
          <w:sz w:val="24"/>
          <w:szCs w:val="24"/>
          <w:lang w:eastAsia="en-US"/>
        </w:rPr>
        <w:t xml:space="preserve"> тыс. руб., в</w:t>
      </w:r>
      <w:r w:rsidRPr="004D1E55">
        <w:rPr>
          <w:rFonts w:ascii="Times New Roman" w:eastAsia="Times New Roman" w:hAnsi="Times New Roman" w:cs="Times New Roman"/>
          <w:b/>
          <w:sz w:val="24"/>
          <w:szCs w:val="24"/>
          <w:lang w:eastAsia="en-US"/>
        </w:rPr>
        <w:t xml:space="preserve"> том числе</w:t>
      </w:r>
      <w:r w:rsidRPr="004D1E55">
        <w:rPr>
          <w:rFonts w:ascii="Times New Roman" w:eastAsia="Times New Roman" w:hAnsi="Times New Roman" w:cs="Times New Roman"/>
          <w:b/>
          <w:color w:val="FF0000"/>
          <w:sz w:val="24"/>
          <w:szCs w:val="24"/>
        </w:rPr>
        <w:t xml:space="preserve"> </w:t>
      </w:r>
    </w:p>
    <w:p w:rsidR="004D1E55" w:rsidRPr="007A1947" w:rsidRDefault="004D1E55" w:rsidP="004D1E55">
      <w:pPr>
        <w:spacing w:after="0" w:line="240" w:lineRule="auto"/>
        <w:ind w:firstLine="567"/>
        <w:jc w:val="both"/>
        <w:rPr>
          <w:rFonts w:ascii="Times New Roman" w:eastAsia="Times New Roman" w:hAnsi="Times New Roman" w:cs="Times New Roman"/>
          <w:b/>
          <w:sz w:val="24"/>
          <w:szCs w:val="24"/>
        </w:rPr>
      </w:pPr>
      <w:r w:rsidRPr="004D1E55">
        <w:rPr>
          <w:rFonts w:ascii="Times New Roman" w:eastAsia="Times New Roman" w:hAnsi="Times New Roman" w:cs="Times New Roman"/>
          <w:b/>
          <w:sz w:val="24"/>
          <w:szCs w:val="24"/>
        </w:rPr>
        <w:t>- иные нарушения бюджетного законодательства РФ</w:t>
      </w:r>
      <w:r w:rsidRPr="004D1E55">
        <w:rPr>
          <w:rFonts w:ascii="Times New Roman" w:eastAsia="Times New Roman" w:hAnsi="Times New Roman" w:cs="Times New Roman"/>
          <w:b/>
          <w:color w:val="FF0000"/>
          <w:sz w:val="24"/>
          <w:szCs w:val="24"/>
        </w:rPr>
        <w:t xml:space="preserve"> </w:t>
      </w:r>
      <w:r w:rsidRPr="007A1947">
        <w:rPr>
          <w:rFonts w:ascii="Times New Roman" w:eastAsia="Times New Roman" w:hAnsi="Times New Roman" w:cs="Times New Roman"/>
          <w:b/>
          <w:sz w:val="24"/>
          <w:szCs w:val="24"/>
        </w:rPr>
        <w:t xml:space="preserve">– </w:t>
      </w:r>
      <w:r w:rsidR="007A1947" w:rsidRPr="007A1947">
        <w:rPr>
          <w:rFonts w:ascii="Times New Roman" w:eastAsia="Times New Roman" w:hAnsi="Times New Roman" w:cs="Times New Roman"/>
          <w:b/>
          <w:sz w:val="24"/>
          <w:szCs w:val="24"/>
        </w:rPr>
        <w:t>79,8</w:t>
      </w:r>
      <w:r w:rsidRPr="007A1947">
        <w:rPr>
          <w:rFonts w:ascii="Times New Roman" w:eastAsia="Times New Roman" w:hAnsi="Times New Roman" w:cs="Times New Roman"/>
          <w:b/>
          <w:sz w:val="24"/>
          <w:szCs w:val="24"/>
        </w:rPr>
        <w:t xml:space="preserve"> тыс. руб.:</w:t>
      </w:r>
    </w:p>
    <w:p w:rsidR="007A1947" w:rsidRPr="007A1947" w:rsidRDefault="004D1E55" w:rsidP="007A1947">
      <w:pPr>
        <w:spacing w:after="0" w:line="240" w:lineRule="auto"/>
        <w:ind w:firstLine="567"/>
        <w:jc w:val="both"/>
      </w:pPr>
      <w:r w:rsidRPr="007A1947">
        <w:rPr>
          <w:rFonts w:ascii="Times New Roman" w:eastAsia="Times New Roman" w:hAnsi="Times New Roman" w:cs="Times New Roman"/>
          <w:sz w:val="24"/>
          <w:szCs w:val="24"/>
        </w:rPr>
        <w:t xml:space="preserve">-  </w:t>
      </w:r>
      <w:r w:rsidR="007A1947" w:rsidRPr="007A1947">
        <w:rPr>
          <w:rFonts w:ascii="Times New Roman" w:eastAsia="Times New Roman" w:hAnsi="Times New Roman" w:cs="Times New Roman"/>
          <w:sz w:val="24"/>
          <w:szCs w:val="24"/>
        </w:rPr>
        <w:t xml:space="preserve">79,8 </w:t>
      </w:r>
      <w:r w:rsidRPr="007A1947">
        <w:rPr>
          <w:rFonts w:ascii="Times New Roman" w:eastAsia="Times New Roman" w:hAnsi="Times New Roman" w:cs="Times New Roman"/>
          <w:sz w:val="24"/>
          <w:szCs w:val="24"/>
        </w:rPr>
        <w:t xml:space="preserve">тыс. руб. - </w:t>
      </w:r>
      <w:r w:rsidRPr="007A1947">
        <w:rPr>
          <w:rFonts w:ascii="Times New Roman" w:hAnsi="Times New Roman" w:cs="Times New Roman"/>
          <w:sz w:val="24"/>
          <w:szCs w:val="24"/>
        </w:rPr>
        <w:t>в нарушении ст. 162, п. 3 ст. 219 Бюджетного кодекса РФ Учреждением приняты обязательства, превышающие объем доведенных лимитов бюджетных обязательств (п. 1.2.59 Классификатора нарушений).</w:t>
      </w:r>
      <w:r w:rsidRPr="007A1947">
        <w:t xml:space="preserve"> </w:t>
      </w:r>
      <w:r w:rsidR="007A1947" w:rsidRPr="009815B6">
        <w:rPr>
          <w:rFonts w:ascii="Times New Roman" w:hAnsi="Times New Roman" w:cs="Times New Roman"/>
          <w:sz w:val="24"/>
          <w:szCs w:val="24"/>
        </w:rPr>
        <w:t>Учреждением заключен Муниципальный контракт энергоснабжения № 2121 от 26.02.2020 года на сумму 637,8 тыс. руб. со сроком действия по 31 декабря 2020 года. По состоянию на 01.01.2020г. доведено лимитов на принятие бюджетных обязательств на оплату коммунальных услуг (</w:t>
      </w:r>
      <w:proofErr w:type="spellStart"/>
      <w:r w:rsidR="007A1947" w:rsidRPr="009815B6">
        <w:rPr>
          <w:rFonts w:ascii="Times New Roman" w:hAnsi="Times New Roman" w:cs="Times New Roman"/>
          <w:sz w:val="24"/>
          <w:szCs w:val="24"/>
        </w:rPr>
        <w:t>доп.ЭК</w:t>
      </w:r>
      <w:proofErr w:type="spellEnd"/>
      <w:r w:rsidR="007A1947" w:rsidRPr="009815B6">
        <w:rPr>
          <w:rFonts w:ascii="Times New Roman" w:hAnsi="Times New Roman" w:cs="Times New Roman"/>
          <w:sz w:val="24"/>
          <w:szCs w:val="24"/>
        </w:rPr>
        <w:t xml:space="preserve"> 223.02.00 – электроэнергия) в сумме 637,8 тыс. руб., на момент заключения контракта объем лимитов не менялся. </w:t>
      </w:r>
      <w:r w:rsidR="007A1947" w:rsidRPr="00AC0764">
        <w:rPr>
          <w:rFonts w:ascii="Times New Roman" w:hAnsi="Times New Roman" w:cs="Times New Roman"/>
          <w:sz w:val="24"/>
          <w:szCs w:val="24"/>
        </w:rPr>
        <w:t xml:space="preserve">По состоянию на 17.12.2020г. ГРБС объем лимитов на оплату коммунальных услуг был снижен до 441,8 тыс. руб., при этом изменения в контракт не вносились. Принято бюджетных обязательств на сумму 521,6 тыс. руб.  Оплата по МК от 26.02.2020г. произведена в пределах </w:t>
      </w:r>
      <w:r w:rsidR="007A1947">
        <w:rPr>
          <w:rFonts w:ascii="Times New Roman" w:hAnsi="Times New Roman" w:cs="Times New Roman"/>
          <w:sz w:val="24"/>
          <w:szCs w:val="24"/>
        </w:rPr>
        <w:t xml:space="preserve">лимитов в сумме 441,8 тыс. руб. </w:t>
      </w:r>
      <w:r w:rsidR="007A1947" w:rsidRPr="00AC0764">
        <w:rPr>
          <w:rFonts w:ascii="Times New Roman" w:hAnsi="Times New Roman" w:cs="Times New Roman"/>
          <w:sz w:val="24"/>
          <w:szCs w:val="24"/>
        </w:rPr>
        <w:t>Снижение лимитов привело к тому, что объем принятых обязательств превысил объем доведенных лимитов на 79,8 тыс. руб., и образовалась кредиторская задолженность.</w:t>
      </w:r>
    </w:p>
    <w:p w:rsidR="004D1E55" w:rsidRPr="007A1947" w:rsidRDefault="004D1E55" w:rsidP="004D1E55">
      <w:pPr>
        <w:spacing w:after="0" w:line="240" w:lineRule="auto"/>
        <w:ind w:firstLine="567"/>
        <w:jc w:val="both"/>
        <w:rPr>
          <w:rFonts w:ascii="Times New Roman" w:eastAsia="Times New Roman" w:hAnsi="Times New Roman" w:cs="Times New Roman"/>
          <w:sz w:val="24"/>
          <w:szCs w:val="24"/>
        </w:rPr>
      </w:pPr>
      <w:r w:rsidRPr="007A1947">
        <w:rPr>
          <w:rFonts w:ascii="Times New Roman" w:eastAsia="Times New Roman" w:hAnsi="Times New Roman" w:cs="Times New Roman"/>
          <w:b/>
          <w:sz w:val="24"/>
          <w:szCs w:val="24"/>
        </w:rPr>
        <w:t>- нарушения иного законодательства</w:t>
      </w:r>
      <w:r w:rsidRPr="007A1947">
        <w:rPr>
          <w:rFonts w:ascii="Times New Roman" w:eastAsia="Times New Roman" w:hAnsi="Times New Roman" w:cs="Times New Roman"/>
          <w:b/>
          <w:color w:val="FF0000"/>
          <w:sz w:val="24"/>
          <w:szCs w:val="24"/>
        </w:rPr>
        <w:t xml:space="preserve"> </w:t>
      </w:r>
      <w:r w:rsidR="00604B4D" w:rsidRPr="00604B4D">
        <w:rPr>
          <w:rFonts w:ascii="Times New Roman" w:eastAsia="Times New Roman" w:hAnsi="Times New Roman" w:cs="Times New Roman"/>
          <w:b/>
          <w:sz w:val="24"/>
          <w:szCs w:val="24"/>
        </w:rPr>
        <w:t>434,7</w:t>
      </w:r>
      <w:r w:rsidRPr="00604B4D">
        <w:rPr>
          <w:rFonts w:ascii="Times New Roman" w:eastAsia="Times New Roman" w:hAnsi="Times New Roman" w:cs="Times New Roman"/>
          <w:b/>
          <w:sz w:val="24"/>
          <w:szCs w:val="24"/>
        </w:rPr>
        <w:t xml:space="preserve"> тыс</w:t>
      </w:r>
      <w:r w:rsidRPr="007A1947">
        <w:rPr>
          <w:rFonts w:ascii="Times New Roman" w:eastAsia="Times New Roman" w:hAnsi="Times New Roman" w:cs="Times New Roman"/>
          <w:b/>
          <w:sz w:val="24"/>
          <w:szCs w:val="24"/>
        </w:rPr>
        <w:t>. руб.</w:t>
      </w:r>
      <w:r w:rsidRPr="007A1947">
        <w:rPr>
          <w:rFonts w:ascii="Times New Roman" w:eastAsia="Times New Roman" w:hAnsi="Times New Roman" w:cs="Times New Roman"/>
          <w:sz w:val="24"/>
          <w:szCs w:val="24"/>
        </w:rPr>
        <w:t>:</w:t>
      </w:r>
    </w:p>
    <w:p w:rsidR="008C6B96" w:rsidRDefault="004D1E55" w:rsidP="008C6B96">
      <w:pPr>
        <w:spacing w:after="0" w:line="240" w:lineRule="auto"/>
        <w:ind w:firstLine="540"/>
        <w:jc w:val="both"/>
        <w:rPr>
          <w:rFonts w:ascii="Times New Roman" w:eastAsia="Times New Roman" w:hAnsi="Times New Roman" w:cs="Times New Roman"/>
          <w:color w:val="000000" w:themeColor="text1"/>
          <w:sz w:val="24"/>
          <w:szCs w:val="24"/>
        </w:rPr>
      </w:pPr>
      <w:r w:rsidRPr="008C6B96">
        <w:rPr>
          <w:rFonts w:ascii="Times New Roman" w:hAnsi="Times New Roman"/>
          <w:sz w:val="24"/>
          <w:szCs w:val="24"/>
        </w:rPr>
        <w:t xml:space="preserve">- </w:t>
      </w:r>
      <w:r w:rsidR="008C6B96" w:rsidRPr="008C6B96">
        <w:rPr>
          <w:rFonts w:ascii="Times New Roman" w:hAnsi="Times New Roman"/>
          <w:sz w:val="24"/>
          <w:szCs w:val="24"/>
        </w:rPr>
        <w:t>40,2</w:t>
      </w:r>
      <w:r w:rsidRPr="008C6B96">
        <w:rPr>
          <w:rFonts w:ascii="Times New Roman" w:hAnsi="Times New Roman"/>
          <w:sz w:val="24"/>
          <w:szCs w:val="24"/>
        </w:rPr>
        <w:t xml:space="preserve"> тыс. руб. –</w:t>
      </w:r>
      <w:r w:rsidRPr="008C6B96">
        <w:rPr>
          <w:rFonts w:ascii="Times New Roman" w:hAnsi="Times New Roman"/>
          <w:color w:val="FF0000"/>
          <w:sz w:val="24"/>
          <w:szCs w:val="24"/>
        </w:rPr>
        <w:t xml:space="preserve"> </w:t>
      </w:r>
      <w:r w:rsidR="008C6B96">
        <w:rPr>
          <w:rFonts w:ascii="Times New Roman" w:eastAsia="Times New Roman" w:hAnsi="Times New Roman" w:cs="Times New Roman"/>
          <w:color w:val="000000" w:themeColor="text1"/>
          <w:sz w:val="24"/>
          <w:szCs w:val="24"/>
        </w:rPr>
        <w:t>с 01.09.</w:t>
      </w:r>
      <w:r w:rsidR="008C6B96" w:rsidRPr="009E0B64">
        <w:rPr>
          <w:rFonts w:ascii="Times New Roman" w:eastAsia="Times New Roman" w:hAnsi="Times New Roman" w:cs="Times New Roman"/>
          <w:color w:val="000000" w:themeColor="text1"/>
          <w:sz w:val="24"/>
          <w:szCs w:val="24"/>
        </w:rPr>
        <w:t xml:space="preserve">2020г. </w:t>
      </w:r>
      <w:r w:rsidR="008C6B96">
        <w:rPr>
          <w:rFonts w:ascii="Times New Roman" w:eastAsia="Times New Roman" w:hAnsi="Times New Roman" w:cs="Times New Roman"/>
          <w:color w:val="000000" w:themeColor="text1"/>
          <w:sz w:val="24"/>
          <w:szCs w:val="24"/>
        </w:rPr>
        <w:t xml:space="preserve">штатным расписанием </w:t>
      </w:r>
      <w:r w:rsidR="008C6B96" w:rsidRPr="009E0B64">
        <w:rPr>
          <w:rFonts w:ascii="Times New Roman" w:eastAsia="Times New Roman" w:hAnsi="Times New Roman" w:cs="Times New Roman"/>
          <w:color w:val="000000" w:themeColor="text1"/>
          <w:sz w:val="24"/>
          <w:szCs w:val="24"/>
        </w:rPr>
        <w:t>предусмотрена должность «дворник» 0,5 ст</w:t>
      </w:r>
      <w:r w:rsidR="008C6B96">
        <w:rPr>
          <w:rFonts w:ascii="Times New Roman" w:eastAsia="Times New Roman" w:hAnsi="Times New Roman" w:cs="Times New Roman"/>
          <w:color w:val="000000" w:themeColor="text1"/>
          <w:sz w:val="24"/>
          <w:szCs w:val="24"/>
        </w:rPr>
        <w:t>.</w:t>
      </w:r>
      <w:r w:rsidR="008C6B96" w:rsidRPr="009E0B64">
        <w:rPr>
          <w:rFonts w:ascii="Times New Roman" w:eastAsia="Times New Roman" w:hAnsi="Times New Roman" w:cs="Times New Roman"/>
          <w:color w:val="000000" w:themeColor="text1"/>
          <w:sz w:val="24"/>
          <w:szCs w:val="24"/>
        </w:rPr>
        <w:t>, этом ни размер должностного оклада, ни месячный ФОТ в штатном расписании не установлен. На данную должност</w:t>
      </w:r>
      <w:r w:rsidR="008C6B96">
        <w:rPr>
          <w:rFonts w:ascii="Times New Roman" w:eastAsia="Times New Roman" w:hAnsi="Times New Roman" w:cs="Times New Roman"/>
          <w:color w:val="000000" w:themeColor="text1"/>
          <w:sz w:val="24"/>
          <w:szCs w:val="24"/>
        </w:rPr>
        <w:t xml:space="preserve">ь трудоустроен </w:t>
      </w:r>
      <w:proofErr w:type="spellStart"/>
      <w:r w:rsidR="008C6B96">
        <w:rPr>
          <w:rFonts w:ascii="Times New Roman" w:eastAsia="Times New Roman" w:hAnsi="Times New Roman" w:cs="Times New Roman"/>
          <w:color w:val="000000" w:themeColor="text1"/>
          <w:sz w:val="24"/>
          <w:szCs w:val="24"/>
        </w:rPr>
        <w:t>Барахтенко</w:t>
      </w:r>
      <w:proofErr w:type="spellEnd"/>
      <w:r w:rsidR="008C6B96">
        <w:rPr>
          <w:rFonts w:ascii="Times New Roman" w:eastAsia="Times New Roman" w:hAnsi="Times New Roman" w:cs="Times New Roman"/>
          <w:color w:val="000000" w:themeColor="text1"/>
          <w:sz w:val="24"/>
          <w:szCs w:val="24"/>
        </w:rPr>
        <w:t xml:space="preserve"> В.Г. </w:t>
      </w:r>
      <w:r w:rsidR="008C6B96" w:rsidRPr="009E0B64">
        <w:rPr>
          <w:rFonts w:ascii="Times New Roman" w:eastAsia="Times New Roman" w:hAnsi="Times New Roman" w:cs="Times New Roman"/>
          <w:color w:val="000000" w:themeColor="text1"/>
          <w:sz w:val="24"/>
          <w:szCs w:val="24"/>
        </w:rPr>
        <w:t>с</w:t>
      </w:r>
      <w:r w:rsidR="008C6B96">
        <w:rPr>
          <w:rFonts w:ascii="Times New Roman" w:eastAsia="Times New Roman" w:hAnsi="Times New Roman" w:cs="Times New Roman"/>
          <w:color w:val="000000" w:themeColor="text1"/>
          <w:sz w:val="24"/>
          <w:szCs w:val="24"/>
        </w:rPr>
        <w:t xml:space="preserve"> </w:t>
      </w:r>
      <w:r w:rsidR="008C6B96" w:rsidRPr="009E0B64">
        <w:rPr>
          <w:rFonts w:ascii="Times New Roman" w:eastAsia="Times New Roman" w:hAnsi="Times New Roman" w:cs="Times New Roman"/>
          <w:color w:val="000000" w:themeColor="text1"/>
          <w:sz w:val="24"/>
          <w:szCs w:val="24"/>
        </w:rPr>
        <w:t>окладом в размере 3549 руб. (оклад 7</w:t>
      </w:r>
      <w:r w:rsidR="008C6B96">
        <w:rPr>
          <w:rFonts w:ascii="Times New Roman" w:eastAsia="Times New Roman" w:hAnsi="Times New Roman" w:cs="Times New Roman"/>
          <w:color w:val="000000" w:themeColor="text1"/>
          <w:sz w:val="24"/>
          <w:szCs w:val="24"/>
        </w:rPr>
        <w:t>098 руб.</w:t>
      </w:r>
      <w:r w:rsidR="008C6B96" w:rsidRPr="009E0B64">
        <w:rPr>
          <w:rFonts w:ascii="Times New Roman" w:eastAsia="Times New Roman" w:hAnsi="Times New Roman" w:cs="Times New Roman"/>
          <w:color w:val="000000" w:themeColor="text1"/>
          <w:sz w:val="24"/>
          <w:szCs w:val="24"/>
        </w:rPr>
        <w:t>*0,5 ст.). Размер оклада установлен в соответствии с Положением</w:t>
      </w:r>
      <w:r w:rsidR="008C6B96">
        <w:rPr>
          <w:rFonts w:ascii="Times New Roman" w:eastAsia="Times New Roman" w:hAnsi="Times New Roman" w:cs="Times New Roman"/>
          <w:color w:val="000000" w:themeColor="text1"/>
          <w:sz w:val="24"/>
          <w:szCs w:val="24"/>
        </w:rPr>
        <w:t xml:space="preserve"> по оплате труда</w:t>
      </w:r>
      <w:r w:rsidR="008C6B96" w:rsidRPr="009E0B64">
        <w:rPr>
          <w:rFonts w:ascii="Times New Roman" w:eastAsia="Times New Roman" w:hAnsi="Times New Roman" w:cs="Times New Roman"/>
          <w:color w:val="000000" w:themeColor="text1"/>
          <w:sz w:val="24"/>
          <w:szCs w:val="24"/>
        </w:rPr>
        <w:t>.</w:t>
      </w:r>
      <w:r w:rsidR="008C6B96" w:rsidRPr="009752A3">
        <w:rPr>
          <w:rFonts w:ascii="Times New Roman" w:eastAsia="Times New Roman" w:hAnsi="Times New Roman" w:cs="Times New Roman"/>
          <w:b/>
          <w:color w:val="000000" w:themeColor="text1"/>
          <w:sz w:val="24"/>
          <w:szCs w:val="24"/>
        </w:rPr>
        <w:t xml:space="preserve"> </w:t>
      </w:r>
      <w:r w:rsidR="008C6B96" w:rsidRPr="009E0B64">
        <w:rPr>
          <w:rFonts w:ascii="Times New Roman" w:eastAsia="Times New Roman" w:hAnsi="Times New Roman" w:cs="Times New Roman"/>
          <w:color w:val="000000" w:themeColor="text1"/>
          <w:sz w:val="24"/>
          <w:szCs w:val="24"/>
        </w:rPr>
        <w:t>Начисление за период с сентября по декабрь 2020 года составило 40,2 тыс. руб.</w:t>
      </w:r>
      <w:r w:rsidR="008C6B96">
        <w:rPr>
          <w:rFonts w:ascii="Times New Roman" w:eastAsia="Times New Roman" w:hAnsi="Times New Roman" w:cs="Times New Roman"/>
          <w:color w:val="000000" w:themeColor="text1"/>
          <w:sz w:val="24"/>
          <w:szCs w:val="24"/>
        </w:rPr>
        <w:t>;</w:t>
      </w:r>
    </w:p>
    <w:p w:rsidR="008C6B96" w:rsidRDefault="008C6B96" w:rsidP="008C6B96">
      <w:pPr>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299,6 тыс. руб. -  в штатном расписании отсутствует 0,25 ст. заместителя директора по УВР и 0,5 ст. рабочего по комплексному обслуживанию зданий. Фактически данные ставки заняты в течение всего года </w:t>
      </w:r>
      <w:r w:rsidRPr="00C06E15">
        <w:rPr>
          <w:rFonts w:ascii="Times New Roman" w:eastAsia="Times New Roman" w:hAnsi="Times New Roman" w:cs="Times New Roman"/>
          <w:color w:val="000000" w:themeColor="text1"/>
          <w:sz w:val="24"/>
          <w:szCs w:val="24"/>
        </w:rPr>
        <w:t>(с работниками заключены трудовые договора).</w:t>
      </w:r>
      <w:r>
        <w:rPr>
          <w:rFonts w:ascii="Times New Roman" w:eastAsia="Times New Roman" w:hAnsi="Times New Roman" w:cs="Times New Roman"/>
          <w:color w:val="000000" w:themeColor="text1"/>
          <w:sz w:val="24"/>
          <w:szCs w:val="24"/>
        </w:rPr>
        <w:t xml:space="preserve"> Начисление производилось на основании табелей учета рабочего времени. Годовое начисление по данным должностям составило 299,6 тыс. руб. (заместитель директора – 182,6 тыс.</w:t>
      </w:r>
      <w:r>
        <w:rPr>
          <w:rFonts w:ascii="Times New Roman" w:eastAsia="Times New Roman" w:hAnsi="Times New Roman" w:cs="Times New Roman"/>
          <w:color w:val="000000" w:themeColor="text1"/>
          <w:sz w:val="24"/>
          <w:szCs w:val="24"/>
        </w:rPr>
        <w:t xml:space="preserve"> руб., рабочий – 117 тыс. руб.);</w:t>
      </w:r>
    </w:p>
    <w:p w:rsidR="008C6B96" w:rsidRDefault="004D1E55" w:rsidP="008C6B96">
      <w:pPr>
        <w:spacing w:after="0" w:line="240" w:lineRule="auto"/>
        <w:ind w:firstLine="567"/>
        <w:jc w:val="both"/>
        <w:rPr>
          <w:rFonts w:ascii="Times New Roman" w:hAnsi="Times New Roman" w:cs="Times New Roman"/>
          <w:sz w:val="24"/>
          <w:szCs w:val="24"/>
        </w:rPr>
      </w:pPr>
      <w:r w:rsidRPr="008C6B96">
        <w:rPr>
          <w:rFonts w:ascii="Times New Roman" w:hAnsi="Times New Roman"/>
          <w:sz w:val="24"/>
          <w:szCs w:val="24"/>
        </w:rPr>
        <w:t xml:space="preserve">- </w:t>
      </w:r>
      <w:r w:rsidR="008C6B96" w:rsidRPr="008C6B96">
        <w:rPr>
          <w:rFonts w:ascii="Times New Roman" w:hAnsi="Times New Roman"/>
          <w:sz w:val="24"/>
          <w:szCs w:val="24"/>
        </w:rPr>
        <w:t>6</w:t>
      </w:r>
      <w:r w:rsidRPr="008C6B96">
        <w:rPr>
          <w:rFonts w:ascii="Times New Roman" w:hAnsi="Times New Roman"/>
          <w:sz w:val="24"/>
          <w:szCs w:val="24"/>
        </w:rPr>
        <w:t>1 тыс. руб.</w:t>
      </w:r>
      <w:r w:rsidRPr="008C6B96">
        <w:rPr>
          <w:rFonts w:ascii="Times New Roman" w:hAnsi="Times New Roman"/>
          <w:color w:val="FF0000"/>
          <w:sz w:val="24"/>
          <w:szCs w:val="24"/>
        </w:rPr>
        <w:t xml:space="preserve"> </w:t>
      </w:r>
      <w:r w:rsidRPr="008C6B96">
        <w:rPr>
          <w:rFonts w:ascii="Times New Roman" w:hAnsi="Times New Roman" w:cs="Times New Roman"/>
          <w:sz w:val="24"/>
          <w:szCs w:val="24"/>
        </w:rPr>
        <w:t xml:space="preserve">- </w:t>
      </w:r>
      <w:r w:rsidR="008C6B96">
        <w:rPr>
          <w:rFonts w:ascii="Times New Roman" w:hAnsi="Times New Roman" w:cs="Times New Roman"/>
          <w:sz w:val="24"/>
          <w:szCs w:val="24"/>
        </w:rPr>
        <w:t>по должности «директор» ГФОТ занижен на 61 тыс. руб. Р</w:t>
      </w:r>
      <w:r w:rsidR="008C6B96" w:rsidRPr="00F73264">
        <w:rPr>
          <w:rFonts w:ascii="Times New Roman" w:hAnsi="Times New Roman" w:cs="Times New Roman"/>
          <w:sz w:val="24"/>
          <w:szCs w:val="24"/>
        </w:rPr>
        <w:t>асхождения сложились по стимулирующим выплатам: штатным расписанием предусмотрен</w:t>
      </w:r>
      <w:r w:rsidR="008C6B96">
        <w:rPr>
          <w:rFonts w:ascii="Times New Roman" w:hAnsi="Times New Roman" w:cs="Times New Roman"/>
          <w:sz w:val="24"/>
          <w:szCs w:val="24"/>
        </w:rPr>
        <w:t xml:space="preserve">о стимулирующих выплат в сумме 3759 </w:t>
      </w:r>
      <w:r w:rsidR="008C6B96" w:rsidRPr="00F73264">
        <w:rPr>
          <w:rFonts w:ascii="Times New Roman" w:hAnsi="Times New Roman" w:cs="Times New Roman"/>
          <w:sz w:val="24"/>
          <w:szCs w:val="24"/>
        </w:rPr>
        <w:t xml:space="preserve">руб., а начислялось на основании приказов по </w:t>
      </w:r>
      <w:r w:rsidR="008C6B96">
        <w:rPr>
          <w:rFonts w:ascii="Times New Roman" w:hAnsi="Times New Roman" w:cs="Times New Roman"/>
          <w:sz w:val="24"/>
          <w:szCs w:val="24"/>
        </w:rPr>
        <w:t>У</w:t>
      </w:r>
      <w:r w:rsidR="008C6B96" w:rsidRPr="00F73264">
        <w:rPr>
          <w:rFonts w:ascii="Times New Roman" w:hAnsi="Times New Roman" w:cs="Times New Roman"/>
          <w:sz w:val="24"/>
          <w:szCs w:val="24"/>
        </w:rPr>
        <w:t xml:space="preserve">правлению образования </w:t>
      </w:r>
      <w:r w:rsidR="008C6B96">
        <w:rPr>
          <w:rFonts w:ascii="Times New Roman" w:hAnsi="Times New Roman" w:cs="Times New Roman"/>
          <w:sz w:val="24"/>
          <w:szCs w:val="24"/>
        </w:rPr>
        <w:t>в диапазоне от 5000 руб. до 9711 руб.</w:t>
      </w:r>
      <w:r w:rsidR="008C6B96">
        <w:rPr>
          <w:rFonts w:ascii="Times New Roman" w:hAnsi="Times New Roman" w:cs="Times New Roman"/>
          <w:sz w:val="24"/>
          <w:szCs w:val="24"/>
        </w:rPr>
        <w:t>;</w:t>
      </w:r>
    </w:p>
    <w:p w:rsidR="008C6B96" w:rsidRDefault="008C6B96" w:rsidP="008C6B96">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F23C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3,9 тыс. руб. </w:t>
      </w:r>
      <w:r>
        <w:rPr>
          <w:rFonts w:ascii="Times New Roman" w:eastAsia="Times New Roman" w:hAnsi="Times New Roman" w:cs="Times New Roman"/>
          <w:sz w:val="24"/>
          <w:szCs w:val="24"/>
        </w:rPr>
        <w:t>- с</w:t>
      </w:r>
      <w:r w:rsidRPr="00CF426B">
        <w:rPr>
          <w:rFonts w:ascii="Times New Roman" w:eastAsia="Times New Roman" w:hAnsi="Times New Roman" w:cs="Times New Roman"/>
          <w:sz w:val="24"/>
          <w:szCs w:val="24"/>
        </w:rPr>
        <w:t>огласно</w:t>
      </w:r>
      <w:r w:rsidRPr="004C7D6E">
        <w:rPr>
          <w:rFonts w:ascii="Times New Roman" w:eastAsia="Times New Roman" w:hAnsi="Times New Roman" w:cs="Times New Roman"/>
          <w:sz w:val="24"/>
          <w:szCs w:val="24"/>
        </w:rPr>
        <w:t xml:space="preserve"> п. </w:t>
      </w:r>
      <w:r>
        <w:rPr>
          <w:rFonts w:ascii="Times New Roman" w:eastAsia="Times New Roman" w:hAnsi="Times New Roman" w:cs="Times New Roman"/>
          <w:sz w:val="24"/>
          <w:szCs w:val="24"/>
        </w:rPr>
        <w:t>42</w:t>
      </w:r>
      <w:r w:rsidRPr="004C7D6E">
        <w:rPr>
          <w:rFonts w:ascii="Times New Roman" w:eastAsia="Times New Roman" w:hAnsi="Times New Roman" w:cs="Times New Roman"/>
          <w:sz w:val="24"/>
          <w:szCs w:val="24"/>
        </w:rPr>
        <w:t xml:space="preserve"> Положения об оплате труда должностные оклады заместителей руководителя учреждения устанавливаются на </w:t>
      </w:r>
      <w:r>
        <w:rPr>
          <w:rFonts w:ascii="Times New Roman" w:eastAsia="Times New Roman" w:hAnsi="Times New Roman" w:cs="Times New Roman"/>
          <w:sz w:val="24"/>
          <w:szCs w:val="24"/>
        </w:rPr>
        <w:t>30</w:t>
      </w:r>
      <w:r w:rsidRPr="004C7D6E">
        <w:rPr>
          <w:rFonts w:ascii="Times New Roman" w:eastAsia="Times New Roman" w:hAnsi="Times New Roman" w:cs="Times New Roman"/>
          <w:sz w:val="24"/>
          <w:szCs w:val="24"/>
        </w:rPr>
        <w:t>%</w:t>
      </w:r>
      <w:r w:rsidRPr="001210EA">
        <w:rPr>
          <w:rFonts w:ascii="Times New Roman" w:eastAsia="Times New Roman" w:hAnsi="Times New Roman" w:cs="Times New Roman"/>
          <w:sz w:val="24"/>
          <w:szCs w:val="24"/>
        </w:rPr>
        <w:t xml:space="preserve"> ниже должностного оклада руководителя учреждения.</w:t>
      </w:r>
      <w:r>
        <w:rPr>
          <w:rFonts w:ascii="Times New Roman" w:eastAsia="Times New Roman" w:hAnsi="Times New Roman" w:cs="Times New Roman"/>
          <w:sz w:val="24"/>
          <w:szCs w:val="24"/>
        </w:rPr>
        <w:t xml:space="preserve"> Фактически должностные оклады заместителей директора с 01.09.2020г. установлены на 20% ниже оклада руководителя, т.е. условия определенные Положением в части установления размера должностного оклада заместителя руководителя с 01.09.2020г. </w:t>
      </w:r>
      <w:r w:rsidRPr="00F23CDF">
        <w:rPr>
          <w:rFonts w:ascii="Times New Roman" w:eastAsia="Times New Roman" w:hAnsi="Times New Roman" w:cs="Times New Roman"/>
          <w:sz w:val="24"/>
          <w:szCs w:val="24"/>
        </w:rPr>
        <w:t>не соблюдены. Начисление и выплата заработной платы (должностных окладов) производил</w:t>
      </w:r>
      <w:r>
        <w:rPr>
          <w:rFonts w:ascii="Times New Roman" w:eastAsia="Times New Roman" w:hAnsi="Times New Roman" w:cs="Times New Roman"/>
          <w:sz w:val="24"/>
          <w:szCs w:val="24"/>
        </w:rPr>
        <w:t>а</w:t>
      </w:r>
      <w:r w:rsidRPr="00F23CDF">
        <w:rPr>
          <w:rFonts w:ascii="Times New Roman" w:eastAsia="Times New Roman" w:hAnsi="Times New Roman" w:cs="Times New Roman"/>
          <w:sz w:val="24"/>
          <w:szCs w:val="24"/>
        </w:rPr>
        <w:t>сь в соответствии со штатным расписанием, но в нарушении Положения об оплате труда. Сумма начислений с нарушением за период сентябрь-декабрь составила 3</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,9 тыс. руб. </w:t>
      </w:r>
    </w:p>
    <w:p w:rsidR="008C6B96" w:rsidRDefault="008C6B96" w:rsidP="008C6B96">
      <w:pPr>
        <w:spacing w:after="0" w:line="240" w:lineRule="auto"/>
        <w:ind w:firstLine="567"/>
        <w:jc w:val="both"/>
        <w:rPr>
          <w:rFonts w:ascii="Times New Roman" w:hAnsi="Times New Roman" w:cs="Times New Roman"/>
          <w:sz w:val="24"/>
          <w:szCs w:val="24"/>
        </w:rPr>
      </w:pPr>
    </w:p>
    <w:p w:rsidR="008C6B96" w:rsidRDefault="008C6B96" w:rsidP="008C6B96">
      <w:pPr>
        <w:spacing w:after="0" w:line="240" w:lineRule="auto"/>
        <w:ind w:firstLine="567"/>
        <w:jc w:val="both"/>
        <w:rPr>
          <w:rFonts w:ascii="Times New Roman" w:hAnsi="Times New Roman" w:cs="Times New Roman"/>
          <w:sz w:val="24"/>
          <w:szCs w:val="24"/>
        </w:rPr>
      </w:pPr>
    </w:p>
    <w:p w:rsidR="004D1E55" w:rsidRDefault="004D1E55" w:rsidP="004D1E55">
      <w:pPr>
        <w:spacing w:after="0" w:line="240" w:lineRule="auto"/>
        <w:ind w:firstLine="567"/>
        <w:jc w:val="both"/>
        <w:rPr>
          <w:rFonts w:ascii="Times New Roman" w:hAnsi="Times New Roman"/>
          <w:color w:val="FF0000"/>
          <w:sz w:val="24"/>
          <w:szCs w:val="24"/>
        </w:rPr>
      </w:pPr>
    </w:p>
    <w:p w:rsidR="004D1E55" w:rsidRDefault="004D1E55" w:rsidP="004D1E55">
      <w:pPr>
        <w:spacing w:after="0" w:line="240" w:lineRule="auto"/>
        <w:ind w:firstLine="567"/>
        <w:jc w:val="both"/>
        <w:rPr>
          <w:rFonts w:ascii="Times New Roman" w:hAnsi="Times New Roman"/>
          <w:color w:val="FF0000"/>
          <w:sz w:val="24"/>
          <w:szCs w:val="24"/>
        </w:rPr>
      </w:pPr>
    </w:p>
    <w:p w:rsidR="00B001BB" w:rsidRPr="00C00ED6" w:rsidRDefault="00B001BB" w:rsidP="008742B2">
      <w:pPr>
        <w:spacing w:after="0" w:line="240" w:lineRule="auto"/>
        <w:jc w:val="center"/>
        <w:rPr>
          <w:rFonts w:ascii="Times New Roman" w:hAnsi="Times New Roman" w:cs="Times New Roman"/>
          <w:b/>
          <w:color w:val="FF0000"/>
          <w:sz w:val="24"/>
          <w:szCs w:val="24"/>
        </w:rPr>
      </w:pPr>
    </w:p>
    <w:p w:rsidR="00B001BB" w:rsidRPr="00C00ED6" w:rsidRDefault="00B001BB" w:rsidP="008742B2">
      <w:pPr>
        <w:spacing w:after="0" w:line="240" w:lineRule="auto"/>
        <w:jc w:val="center"/>
        <w:rPr>
          <w:rFonts w:ascii="Times New Roman" w:hAnsi="Times New Roman" w:cs="Times New Roman"/>
          <w:b/>
          <w:color w:val="FF0000"/>
          <w:sz w:val="24"/>
          <w:szCs w:val="24"/>
        </w:rPr>
      </w:pPr>
    </w:p>
    <w:p w:rsidR="00B001BB" w:rsidRPr="00C00ED6" w:rsidRDefault="00B001BB" w:rsidP="008742B2">
      <w:pPr>
        <w:spacing w:after="0" w:line="240" w:lineRule="auto"/>
        <w:jc w:val="center"/>
        <w:rPr>
          <w:rFonts w:ascii="Times New Roman" w:hAnsi="Times New Roman" w:cs="Times New Roman"/>
          <w:b/>
          <w:color w:val="FF0000"/>
          <w:sz w:val="24"/>
          <w:szCs w:val="24"/>
        </w:rPr>
      </w:pPr>
    </w:p>
    <w:p w:rsidR="00B001BB" w:rsidRPr="00C00ED6" w:rsidRDefault="00B001BB" w:rsidP="008742B2">
      <w:pPr>
        <w:spacing w:after="0" w:line="240" w:lineRule="auto"/>
        <w:jc w:val="center"/>
        <w:rPr>
          <w:rFonts w:ascii="Times New Roman" w:hAnsi="Times New Roman" w:cs="Times New Roman"/>
          <w:b/>
          <w:color w:val="FF0000"/>
          <w:sz w:val="24"/>
          <w:szCs w:val="24"/>
        </w:rPr>
      </w:pPr>
    </w:p>
    <w:p w:rsidR="00B001BB" w:rsidRPr="00C00ED6" w:rsidRDefault="00B001BB" w:rsidP="008742B2">
      <w:pPr>
        <w:spacing w:after="0" w:line="240" w:lineRule="auto"/>
        <w:jc w:val="center"/>
        <w:rPr>
          <w:rFonts w:ascii="Times New Roman" w:hAnsi="Times New Roman" w:cs="Times New Roman"/>
          <w:b/>
          <w:color w:val="FF0000"/>
          <w:sz w:val="24"/>
          <w:szCs w:val="24"/>
        </w:rPr>
      </w:pPr>
    </w:p>
    <w:p w:rsidR="00F215B2" w:rsidRPr="00C00ED6" w:rsidRDefault="00F215B2" w:rsidP="008742B2">
      <w:pPr>
        <w:spacing w:after="0" w:line="240" w:lineRule="auto"/>
        <w:jc w:val="center"/>
        <w:rPr>
          <w:rFonts w:ascii="Times New Roman" w:hAnsi="Times New Roman" w:cs="Times New Roman"/>
          <w:b/>
          <w:color w:val="FF0000"/>
          <w:sz w:val="24"/>
          <w:szCs w:val="24"/>
        </w:rPr>
      </w:pPr>
    </w:p>
    <w:p w:rsidR="00F215B2" w:rsidRPr="00C00ED6" w:rsidRDefault="00F215B2" w:rsidP="008742B2">
      <w:pPr>
        <w:spacing w:after="0" w:line="240" w:lineRule="auto"/>
        <w:jc w:val="center"/>
        <w:rPr>
          <w:rFonts w:ascii="Times New Roman" w:hAnsi="Times New Roman" w:cs="Times New Roman"/>
          <w:b/>
          <w:color w:val="FF0000"/>
          <w:sz w:val="24"/>
          <w:szCs w:val="24"/>
        </w:rPr>
      </w:pPr>
    </w:p>
    <w:p w:rsidR="004C3C47" w:rsidRPr="00C00ED6" w:rsidRDefault="004C3C47" w:rsidP="008742B2">
      <w:pPr>
        <w:spacing w:after="0" w:line="240" w:lineRule="auto"/>
        <w:jc w:val="center"/>
        <w:rPr>
          <w:rFonts w:ascii="Times New Roman" w:hAnsi="Times New Roman" w:cs="Times New Roman"/>
          <w:b/>
          <w:sz w:val="24"/>
          <w:szCs w:val="24"/>
        </w:rPr>
      </w:pPr>
      <w:r w:rsidRPr="00C00ED6">
        <w:rPr>
          <w:rFonts w:ascii="Times New Roman" w:hAnsi="Times New Roman" w:cs="Times New Roman"/>
          <w:b/>
          <w:sz w:val="24"/>
          <w:szCs w:val="24"/>
        </w:rPr>
        <w:lastRenderedPageBreak/>
        <w:t>Справка</w:t>
      </w:r>
    </w:p>
    <w:p w:rsidR="004C3C47" w:rsidRPr="00C00ED6" w:rsidRDefault="004C3C47" w:rsidP="004C3C47">
      <w:pPr>
        <w:spacing w:after="0" w:line="240" w:lineRule="auto"/>
        <w:ind w:firstLine="567"/>
        <w:jc w:val="center"/>
        <w:rPr>
          <w:rFonts w:ascii="Times New Roman" w:hAnsi="Times New Roman" w:cs="Times New Roman"/>
          <w:sz w:val="24"/>
          <w:szCs w:val="24"/>
        </w:rPr>
      </w:pPr>
      <w:proofErr w:type="gramStart"/>
      <w:r w:rsidRPr="00C00ED6">
        <w:rPr>
          <w:rFonts w:ascii="Times New Roman" w:hAnsi="Times New Roman" w:cs="Times New Roman"/>
          <w:sz w:val="24"/>
          <w:szCs w:val="24"/>
        </w:rPr>
        <w:t>к</w:t>
      </w:r>
      <w:proofErr w:type="gramEnd"/>
      <w:r w:rsidRPr="00C00ED6">
        <w:rPr>
          <w:rFonts w:ascii="Times New Roman" w:hAnsi="Times New Roman" w:cs="Times New Roman"/>
          <w:sz w:val="24"/>
          <w:szCs w:val="24"/>
        </w:rPr>
        <w:t xml:space="preserve"> отчету о резул</w:t>
      </w:r>
      <w:r w:rsidR="00FA4E7D" w:rsidRPr="00C00ED6">
        <w:rPr>
          <w:rFonts w:ascii="Times New Roman" w:hAnsi="Times New Roman" w:cs="Times New Roman"/>
          <w:sz w:val="24"/>
          <w:szCs w:val="24"/>
        </w:rPr>
        <w:t>ьтатах контрольного мероприятия</w:t>
      </w:r>
    </w:p>
    <w:p w:rsidR="00D62BDA" w:rsidRPr="00C00ED6" w:rsidRDefault="00D62BDA" w:rsidP="004C3C47">
      <w:pPr>
        <w:spacing w:after="0" w:line="240" w:lineRule="auto"/>
        <w:ind w:firstLine="567"/>
        <w:jc w:val="center"/>
        <w:rPr>
          <w:rFonts w:ascii="Times New Roman" w:hAnsi="Times New Roman" w:cs="Times New Roman"/>
          <w:b/>
          <w:sz w:val="24"/>
          <w:szCs w:val="24"/>
        </w:rPr>
      </w:pPr>
      <w:r w:rsidRPr="00C00ED6">
        <w:rPr>
          <w:rFonts w:ascii="Times New Roman" w:hAnsi="Times New Roman" w:cs="Times New Roman"/>
          <w:b/>
          <w:sz w:val="24"/>
          <w:szCs w:val="24"/>
        </w:rPr>
        <w:t>«Проверка финансово-хозяйственной деятельности за 2020 год</w:t>
      </w:r>
    </w:p>
    <w:p w:rsidR="00FA4E7D" w:rsidRPr="00C00ED6" w:rsidRDefault="00D62BDA" w:rsidP="004C3C47">
      <w:pPr>
        <w:spacing w:after="0" w:line="240" w:lineRule="auto"/>
        <w:ind w:firstLine="567"/>
        <w:jc w:val="center"/>
        <w:rPr>
          <w:rFonts w:ascii="Times New Roman" w:hAnsi="Times New Roman" w:cs="Times New Roman"/>
          <w:b/>
          <w:sz w:val="24"/>
          <w:szCs w:val="24"/>
          <w:highlight w:val="yellow"/>
        </w:rPr>
      </w:pPr>
      <w:r w:rsidRPr="00C00ED6">
        <w:rPr>
          <w:rFonts w:ascii="Times New Roman" w:hAnsi="Times New Roman" w:cs="Times New Roman"/>
          <w:b/>
          <w:sz w:val="24"/>
          <w:szCs w:val="24"/>
        </w:rPr>
        <w:t xml:space="preserve"> МКОУ </w:t>
      </w:r>
      <w:proofErr w:type="spellStart"/>
      <w:r w:rsidR="00C00ED6" w:rsidRPr="00C00ED6">
        <w:rPr>
          <w:rFonts w:ascii="Times New Roman" w:hAnsi="Times New Roman" w:cs="Times New Roman"/>
          <w:b/>
          <w:sz w:val="24"/>
          <w:szCs w:val="24"/>
        </w:rPr>
        <w:t>Уян</w:t>
      </w:r>
      <w:r w:rsidRPr="00C00ED6">
        <w:rPr>
          <w:rFonts w:ascii="Times New Roman" w:hAnsi="Times New Roman" w:cs="Times New Roman"/>
          <w:b/>
          <w:sz w:val="24"/>
          <w:szCs w:val="24"/>
        </w:rPr>
        <w:t>ская</w:t>
      </w:r>
      <w:proofErr w:type="spellEnd"/>
      <w:r w:rsidRPr="00C00ED6">
        <w:rPr>
          <w:rFonts w:ascii="Times New Roman" w:hAnsi="Times New Roman" w:cs="Times New Roman"/>
          <w:b/>
          <w:sz w:val="24"/>
          <w:szCs w:val="24"/>
        </w:rPr>
        <w:t xml:space="preserve"> СОШ»</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C00ED6" w:rsidRPr="00C00ED6" w:rsidTr="00F3430D">
        <w:tc>
          <w:tcPr>
            <w:tcW w:w="756" w:type="dxa"/>
            <w:tcBorders>
              <w:top w:val="single" w:sz="4" w:space="0" w:color="auto"/>
              <w:left w:val="single" w:sz="4" w:space="0" w:color="auto"/>
              <w:bottom w:val="single" w:sz="4" w:space="0" w:color="auto"/>
              <w:right w:val="single" w:sz="4" w:space="0" w:color="auto"/>
            </w:tcBorders>
          </w:tcPr>
          <w:p w:rsidR="004C3C47" w:rsidRPr="00C00ED6"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Сумма</w:t>
            </w:r>
          </w:p>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r w:rsidRPr="00C00ED6">
              <w:rPr>
                <w:rFonts w:ascii="Times New Roman" w:hAnsi="Times New Roman" w:cs="Times New Roman"/>
                <w:b/>
                <w:sz w:val="24"/>
                <w:szCs w:val="24"/>
                <w:lang w:eastAsia="en-US"/>
              </w:rPr>
              <w:t>(тыс.</w:t>
            </w:r>
            <w:r w:rsidR="0004001B"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руб.)</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C00ED6" w:rsidP="004C3C47">
            <w:pPr>
              <w:spacing w:after="0" w:line="240" w:lineRule="auto"/>
              <w:ind w:hanging="142"/>
              <w:jc w:val="center"/>
              <w:rPr>
                <w:rFonts w:ascii="Times New Roman" w:hAnsi="Times New Roman" w:cs="Times New Roman"/>
                <w:b/>
                <w:color w:val="FF0000"/>
                <w:sz w:val="24"/>
                <w:szCs w:val="24"/>
                <w:lang w:eastAsia="en-US"/>
              </w:rPr>
            </w:pPr>
            <w:r w:rsidRPr="00EF25F2">
              <w:rPr>
                <w:rFonts w:ascii="Times New Roman" w:eastAsia="Calibri" w:hAnsi="Times New Roman" w:cs="Times New Roman"/>
                <w:b/>
                <w:sz w:val="24"/>
                <w:szCs w:val="24"/>
              </w:rPr>
              <w:t>37071,9</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tcPr>
          <w:p w:rsidR="004C3C47" w:rsidRPr="00C00ED6" w:rsidRDefault="00271C29" w:rsidP="00271C29">
            <w:pPr>
              <w:spacing w:after="0" w:line="240" w:lineRule="auto"/>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2</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tcPr>
          <w:p w:rsidR="004C3C47" w:rsidRPr="00C00ED6" w:rsidRDefault="00271C29" w:rsidP="00271C29">
            <w:pPr>
              <w:spacing w:after="0" w:line="240" w:lineRule="auto"/>
              <w:rPr>
                <w:rFonts w:ascii="Times New Roman" w:hAnsi="Times New Roman" w:cs="Times New Roman"/>
                <w:sz w:val="24"/>
                <w:szCs w:val="24"/>
                <w:lang w:eastAsia="en-US"/>
              </w:rPr>
            </w:pPr>
            <w:r w:rsidRPr="00C00ED6">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r w:rsidRPr="00C00ED6">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1</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tcPr>
          <w:p w:rsidR="004C3C47" w:rsidRPr="00C00ED6" w:rsidRDefault="00271C29" w:rsidP="00271C29">
            <w:pPr>
              <w:spacing w:after="0" w:line="240" w:lineRule="auto"/>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r w:rsidRPr="00C00ED6">
              <w:rPr>
                <w:rFonts w:ascii="Times New Roman" w:hAnsi="Times New Roman" w:cs="Times New Roman"/>
                <w:sz w:val="24"/>
                <w:szCs w:val="24"/>
                <w:lang w:eastAsia="en-US"/>
              </w:rPr>
              <w:t xml:space="preserve">- </w:t>
            </w:r>
            <w:r w:rsidR="00A513B6" w:rsidRPr="00C00ED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1</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271C29"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D67075" w:rsidRDefault="00D67075" w:rsidP="004C3C47">
            <w:pPr>
              <w:spacing w:after="0" w:line="240" w:lineRule="auto"/>
              <w:ind w:hanging="142"/>
              <w:jc w:val="center"/>
              <w:rPr>
                <w:rFonts w:ascii="Times New Roman" w:hAnsi="Times New Roman" w:cs="Times New Roman"/>
                <w:b/>
                <w:sz w:val="24"/>
                <w:szCs w:val="24"/>
                <w:lang w:eastAsia="en-US"/>
              </w:rPr>
            </w:pPr>
            <w:r w:rsidRPr="00D67075">
              <w:rPr>
                <w:rFonts w:ascii="Times New Roman" w:hAnsi="Times New Roman" w:cs="Times New Roman"/>
                <w:b/>
                <w:sz w:val="24"/>
                <w:szCs w:val="24"/>
                <w:lang w:eastAsia="en-US"/>
              </w:rPr>
              <w:t>79,8</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в</w:t>
            </w:r>
            <w:proofErr w:type="gramEnd"/>
            <w:r w:rsidRPr="00C00ED6">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нецелевое</w:t>
            </w:r>
            <w:proofErr w:type="gramEnd"/>
            <w:r w:rsidRPr="00C00ED6">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C00ED6"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нарушение</w:t>
            </w:r>
            <w:proofErr w:type="gramEnd"/>
            <w:r w:rsidRPr="00C00ED6">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другое</w:t>
            </w:r>
            <w:proofErr w:type="gramEnd"/>
            <w:r w:rsidRPr="00C00ED6">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C00ED6" w:rsidRPr="00C00ED6" w:rsidTr="000E2D5C">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D67075" w:rsidRDefault="00D67075" w:rsidP="004C3C47">
            <w:pPr>
              <w:spacing w:after="0" w:line="240" w:lineRule="auto"/>
              <w:ind w:hanging="142"/>
              <w:jc w:val="center"/>
              <w:rPr>
                <w:rFonts w:ascii="Times New Roman" w:hAnsi="Times New Roman" w:cs="Times New Roman"/>
                <w:b/>
                <w:sz w:val="24"/>
                <w:szCs w:val="24"/>
                <w:lang w:eastAsia="en-US"/>
              </w:rPr>
            </w:pPr>
            <w:r w:rsidRPr="00D67075">
              <w:rPr>
                <w:rFonts w:ascii="Times New Roman" w:hAnsi="Times New Roman" w:cs="Times New Roman"/>
                <w:b/>
                <w:sz w:val="24"/>
                <w:szCs w:val="24"/>
                <w:lang w:eastAsia="en-US"/>
              </w:rPr>
              <w:t>79,8</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принцип</w:t>
            </w:r>
            <w:proofErr w:type="gramEnd"/>
            <w:r w:rsidRPr="00C00ED6">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D67075" w:rsidRDefault="004C3C47" w:rsidP="004C3C47">
            <w:pPr>
              <w:spacing w:after="0" w:line="240" w:lineRule="auto"/>
              <w:ind w:hanging="142"/>
              <w:jc w:val="center"/>
              <w:rPr>
                <w:rFonts w:ascii="Times New Roman" w:hAnsi="Times New Roman" w:cs="Times New Roman"/>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принцип</w:t>
            </w:r>
            <w:proofErr w:type="gramEnd"/>
            <w:r w:rsidRPr="00C00ED6">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D67075" w:rsidRDefault="004C3C47" w:rsidP="004C3C47">
            <w:pPr>
              <w:spacing w:after="0" w:line="240" w:lineRule="auto"/>
              <w:ind w:hanging="142"/>
              <w:jc w:val="center"/>
              <w:rPr>
                <w:rFonts w:ascii="Times New Roman" w:hAnsi="Times New Roman" w:cs="Times New Roman"/>
                <w:sz w:val="24"/>
                <w:szCs w:val="24"/>
                <w:lang w:eastAsia="en-US"/>
              </w:rPr>
            </w:pPr>
          </w:p>
        </w:tc>
      </w:tr>
      <w:tr w:rsidR="00C00ED6" w:rsidRPr="00C00ED6"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принцип</w:t>
            </w:r>
            <w:proofErr w:type="gramEnd"/>
            <w:r w:rsidRPr="00C00ED6">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D67075" w:rsidRDefault="004C3C47" w:rsidP="004C3C47">
            <w:pPr>
              <w:spacing w:after="0" w:line="240" w:lineRule="auto"/>
              <w:ind w:hanging="142"/>
              <w:jc w:val="center"/>
              <w:rPr>
                <w:rFonts w:ascii="Times New Roman" w:hAnsi="Times New Roman" w:cs="Times New Roman"/>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sz w:val="24"/>
                <w:szCs w:val="24"/>
                <w:lang w:eastAsia="en-US"/>
              </w:rPr>
            </w:pPr>
            <w:proofErr w:type="gramStart"/>
            <w:r w:rsidRPr="00C00ED6">
              <w:rPr>
                <w:rFonts w:ascii="Times New Roman" w:hAnsi="Times New Roman" w:cs="Times New Roman"/>
                <w:sz w:val="24"/>
                <w:szCs w:val="24"/>
                <w:lang w:eastAsia="en-US"/>
              </w:rPr>
              <w:t>другое</w:t>
            </w:r>
            <w:proofErr w:type="gramEnd"/>
            <w:r w:rsidRPr="00C00ED6">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D67075" w:rsidRDefault="00D67075" w:rsidP="004C3C47">
            <w:pPr>
              <w:spacing w:after="0" w:line="240" w:lineRule="auto"/>
              <w:ind w:hanging="142"/>
              <w:jc w:val="center"/>
              <w:rPr>
                <w:rFonts w:ascii="Times New Roman" w:hAnsi="Times New Roman" w:cs="Times New Roman"/>
                <w:sz w:val="24"/>
                <w:szCs w:val="24"/>
                <w:lang w:eastAsia="en-US"/>
              </w:rPr>
            </w:pPr>
            <w:r w:rsidRPr="00D67075">
              <w:rPr>
                <w:rFonts w:ascii="Times New Roman" w:hAnsi="Times New Roman" w:cs="Times New Roman"/>
                <w:sz w:val="24"/>
                <w:szCs w:val="24"/>
                <w:lang w:eastAsia="en-US"/>
              </w:rPr>
              <w:t>79,8</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Выявлено нарушений в сфере закупок, всего (тыс.</w:t>
            </w:r>
            <w:r w:rsidR="0004001B"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C00ED6" w:rsidRPr="00C00ED6"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C00ED6" w:rsidRDefault="004C3C47" w:rsidP="00271C29">
            <w:pPr>
              <w:spacing w:after="0" w:line="240" w:lineRule="auto"/>
              <w:jc w:val="both"/>
              <w:rPr>
                <w:rFonts w:ascii="Times New Roman" w:hAnsi="Times New Roman" w:cs="Times New Roman"/>
                <w:sz w:val="24"/>
                <w:szCs w:val="24"/>
                <w:lang w:eastAsia="en-US"/>
              </w:rPr>
            </w:pPr>
            <w:r w:rsidRPr="00C00ED6">
              <w:rPr>
                <w:rFonts w:ascii="Times New Roman" w:hAnsi="Times New Roman" w:cs="Times New Roman"/>
                <w:sz w:val="24"/>
                <w:szCs w:val="24"/>
                <w:lang w:eastAsia="en-US"/>
              </w:rPr>
              <w:t xml:space="preserve">В рамках федерального закона от 05.04.2013г </w:t>
            </w:r>
            <w:r w:rsidRPr="00C00ED6">
              <w:rPr>
                <w:rFonts w:ascii="Times New Roman" w:hAnsi="Times New Roman" w:cs="Times New Roman"/>
                <w:b/>
                <w:sz w:val="24"/>
                <w:szCs w:val="24"/>
                <w:lang w:eastAsia="en-US"/>
              </w:rPr>
              <w:t>№</w:t>
            </w:r>
            <w:r w:rsidR="00271C29"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C00ED6"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C00ED6" w:rsidRPr="00C00ED6"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C00ED6" w:rsidRDefault="004C3C47" w:rsidP="00271C29">
            <w:pPr>
              <w:spacing w:after="0" w:line="240" w:lineRule="auto"/>
              <w:jc w:val="both"/>
              <w:rPr>
                <w:rFonts w:ascii="Times New Roman" w:hAnsi="Times New Roman" w:cs="Times New Roman"/>
                <w:sz w:val="24"/>
                <w:szCs w:val="24"/>
                <w:lang w:eastAsia="en-US"/>
              </w:rPr>
            </w:pPr>
            <w:r w:rsidRPr="00C00ED6">
              <w:rPr>
                <w:rFonts w:ascii="Times New Roman" w:hAnsi="Times New Roman" w:cs="Times New Roman"/>
                <w:sz w:val="24"/>
                <w:szCs w:val="24"/>
                <w:lang w:eastAsia="en-US"/>
              </w:rPr>
              <w:t>- сумма выявленных нарушении, тыс.</w:t>
            </w:r>
            <w:r w:rsidR="0004001B" w:rsidRPr="00C00ED6">
              <w:rPr>
                <w:rFonts w:ascii="Times New Roman" w:hAnsi="Times New Roman" w:cs="Times New Roman"/>
                <w:sz w:val="24"/>
                <w:szCs w:val="24"/>
                <w:lang w:eastAsia="en-US"/>
              </w:rPr>
              <w:t xml:space="preserve"> </w:t>
            </w:r>
            <w:r w:rsidRPr="00C00ED6">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C00ED6"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C00ED6" w:rsidRPr="00C00ED6"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sz w:val="24"/>
                <w:szCs w:val="24"/>
                <w:lang w:eastAsia="en-US"/>
              </w:rPr>
            </w:pPr>
            <w:r w:rsidRPr="00C00ED6">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C00ED6" w:rsidRDefault="004C3C47" w:rsidP="00271C29">
            <w:pPr>
              <w:spacing w:after="0" w:line="240" w:lineRule="auto"/>
              <w:jc w:val="both"/>
              <w:rPr>
                <w:rFonts w:ascii="Times New Roman" w:hAnsi="Times New Roman" w:cs="Times New Roman"/>
                <w:sz w:val="24"/>
                <w:szCs w:val="24"/>
                <w:lang w:eastAsia="en-US"/>
              </w:rPr>
            </w:pPr>
            <w:r w:rsidRPr="00C00ED6">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C00ED6"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271C29" w:rsidP="004C3C47">
            <w:pPr>
              <w:spacing w:after="0" w:line="240" w:lineRule="auto"/>
              <w:ind w:hanging="142"/>
              <w:jc w:val="center"/>
              <w:rPr>
                <w:rFonts w:ascii="Times New Roman" w:hAnsi="Times New Roman" w:cs="Times New Roman"/>
                <w:b/>
                <w:sz w:val="24"/>
                <w:szCs w:val="24"/>
                <w:lang w:val="en-US" w:eastAsia="en-US"/>
              </w:rPr>
            </w:pPr>
            <w:r w:rsidRPr="00C00ED6">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Выявлено нарушений иного законодательства, всего (тыс.</w:t>
            </w:r>
            <w:r w:rsidR="0004001B"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w:t>
            </w:r>
            <w:r w:rsidR="00D37DF5" w:rsidRPr="00C00ED6">
              <w:rPr>
                <w:rFonts w:ascii="Times New Roman" w:hAnsi="Times New Roman" w:cs="Times New Roman"/>
                <w:b/>
                <w:sz w:val="24"/>
                <w:szCs w:val="24"/>
                <w:lang w:eastAsia="en-US"/>
              </w:rPr>
              <w:t>уб</w:t>
            </w:r>
            <w:r w:rsidRPr="00C00ED6">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D67075" w:rsidRDefault="00D67075" w:rsidP="00796926">
            <w:pPr>
              <w:spacing w:after="0" w:line="240" w:lineRule="auto"/>
              <w:ind w:hanging="142"/>
              <w:jc w:val="center"/>
              <w:rPr>
                <w:rFonts w:ascii="Times New Roman" w:hAnsi="Times New Roman" w:cs="Times New Roman"/>
                <w:b/>
                <w:sz w:val="24"/>
                <w:szCs w:val="24"/>
                <w:lang w:eastAsia="en-US"/>
              </w:rPr>
            </w:pPr>
            <w:r w:rsidRPr="00D67075">
              <w:rPr>
                <w:rFonts w:ascii="Times New Roman" w:hAnsi="Times New Roman" w:cs="Times New Roman"/>
                <w:b/>
                <w:sz w:val="24"/>
                <w:szCs w:val="24"/>
                <w:lang w:eastAsia="en-US"/>
              </w:rPr>
              <w:t>434,7</w:t>
            </w: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Рекомендовано к возврату в местный бюджет (тыс.</w:t>
            </w:r>
            <w:r w:rsidR="0004001B"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C00ED6"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Объем причиненного ущерба (тыс.</w:t>
            </w:r>
            <w:r w:rsidR="0004001B"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C00ED6" w:rsidTr="00F3430D">
        <w:tc>
          <w:tcPr>
            <w:tcW w:w="756" w:type="dxa"/>
            <w:tcBorders>
              <w:top w:val="single" w:sz="4" w:space="0" w:color="auto"/>
              <w:left w:val="single" w:sz="4" w:space="0" w:color="auto"/>
              <w:bottom w:val="single" w:sz="4" w:space="0" w:color="auto"/>
              <w:right w:val="single" w:sz="4" w:space="0" w:color="auto"/>
            </w:tcBorders>
            <w:hideMark/>
          </w:tcPr>
          <w:p w:rsidR="004C3C47" w:rsidRPr="00C00ED6" w:rsidRDefault="004C3C47" w:rsidP="004C3C47">
            <w:pPr>
              <w:spacing w:after="0" w:line="240" w:lineRule="auto"/>
              <w:ind w:hanging="142"/>
              <w:jc w:val="center"/>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C00ED6" w:rsidRDefault="004C3C47" w:rsidP="00271C29">
            <w:pPr>
              <w:spacing w:after="0" w:line="240" w:lineRule="auto"/>
              <w:jc w:val="both"/>
              <w:rPr>
                <w:rFonts w:ascii="Times New Roman" w:hAnsi="Times New Roman" w:cs="Times New Roman"/>
                <w:b/>
                <w:sz w:val="24"/>
                <w:szCs w:val="24"/>
                <w:lang w:eastAsia="en-US"/>
              </w:rPr>
            </w:pPr>
            <w:r w:rsidRPr="00C00ED6">
              <w:rPr>
                <w:rFonts w:ascii="Times New Roman" w:hAnsi="Times New Roman" w:cs="Times New Roman"/>
                <w:b/>
                <w:sz w:val="24"/>
                <w:szCs w:val="24"/>
                <w:lang w:eastAsia="en-US"/>
              </w:rPr>
              <w:t>Всего выявлено нарушений (тыс.</w:t>
            </w:r>
            <w:r w:rsidR="0004001B" w:rsidRPr="00C00ED6">
              <w:rPr>
                <w:rFonts w:ascii="Times New Roman" w:hAnsi="Times New Roman" w:cs="Times New Roman"/>
                <w:b/>
                <w:sz w:val="24"/>
                <w:szCs w:val="24"/>
                <w:lang w:eastAsia="en-US"/>
              </w:rPr>
              <w:t xml:space="preserve"> </w:t>
            </w:r>
            <w:r w:rsidRPr="00C00ED6">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D67075" w:rsidRDefault="00D67075" w:rsidP="004C3C47">
            <w:pPr>
              <w:spacing w:after="0" w:line="240" w:lineRule="auto"/>
              <w:ind w:hanging="142"/>
              <w:jc w:val="center"/>
              <w:rPr>
                <w:rFonts w:ascii="Times New Roman" w:hAnsi="Times New Roman" w:cs="Times New Roman"/>
                <w:b/>
                <w:sz w:val="24"/>
                <w:szCs w:val="24"/>
                <w:lang w:eastAsia="en-US"/>
              </w:rPr>
            </w:pPr>
            <w:bookmarkStart w:id="0" w:name="_GoBack"/>
            <w:r w:rsidRPr="00D67075">
              <w:rPr>
                <w:rFonts w:ascii="Times New Roman" w:hAnsi="Times New Roman" w:cs="Times New Roman"/>
                <w:b/>
                <w:sz w:val="24"/>
                <w:szCs w:val="24"/>
                <w:lang w:eastAsia="en-US"/>
              </w:rPr>
              <w:t>514,5</w:t>
            </w:r>
            <w:bookmarkEnd w:id="0"/>
          </w:p>
        </w:tc>
      </w:tr>
    </w:tbl>
    <w:p w:rsidR="004C3C47" w:rsidRPr="00C00ED6" w:rsidRDefault="004C3C47" w:rsidP="004C3C47">
      <w:pPr>
        <w:autoSpaceDE w:val="0"/>
        <w:autoSpaceDN w:val="0"/>
        <w:adjustRightInd w:val="0"/>
        <w:ind w:hanging="142"/>
        <w:jc w:val="both"/>
        <w:rPr>
          <w:rFonts w:eastAsia="Calibri"/>
          <w:color w:val="FF0000"/>
          <w:highlight w:val="yellow"/>
        </w:rPr>
      </w:pPr>
    </w:p>
    <w:p w:rsidR="00B764D1" w:rsidRPr="00C00ED6"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C00ED6" w:rsidRDefault="004C3C47" w:rsidP="00B764D1">
      <w:pPr>
        <w:autoSpaceDE w:val="0"/>
        <w:autoSpaceDN w:val="0"/>
        <w:adjustRightInd w:val="0"/>
        <w:ind w:firstLine="567"/>
        <w:jc w:val="both"/>
        <w:rPr>
          <w:rFonts w:ascii="Times New Roman" w:eastAsia="Calibri" w:hAnsi="Times New Roman" w:cs="Times New Roman"/>
          <w:sz w:val="24"/>
          <w:szCs w:val="24"/>
        </w:rPr>
      </w:pPr>
      <w:r w:rsidRPr="00C00ED6">
        <w:rPr>
          <w:rFonts w:ascii="Times New Roman" w:eastAsia="Calibri" w:hAnsi="Times New Roman" w:cs="Times New Roman"/>
          <w:sz w:val="24"/>
          <w:szCs w:val="24"/>
        </w:rPr>
        <w:t xml:space="preserve">Председатель КСП                                                            </w:t>
      </w:r>
      <w:r w:rsidR="00B764D1" w:rsidRPr="00C00ED6">
        <w:rPr>
          <w:rFonts w:ascii="Times New Roman" w:eastAsia="Calibri" w:hAnsi="Times New Roman" w:cs="Times New Roman"/>
          <w:sz w:val="24"/>
          <w:szCs w:val="24"/>
        </w:rPr>
        <w:t xml:space="preserve">    </w:t>
      </w:r>
      <w:r w:rsidRPr="00C00ED6">
        <w:rPr>
          <w:rFonts w:ascii="Times New Roman" w:eastAsia="Calibri" w:hAnsi="Times New Roman" w:cs="Times New Roman"/>
          <w:sz w:val="24"/>
          <w:szCs w:val="24"/>
        </w:rPr>
        <w:t xml:space="preserve">       А.А. </w:t>
      </w:r>
      <w:proofErr w:type="spellStart"/>
      <w:r w:rsidRPr="00C00ED6">
        <w:rPr>
          <w:rFonts w:ascii="Times New Roman" w:eastAsia="Calibri" w:hAnsi="Times New Roman" w:cs="Times New Roman"/>
          <w:sz w:val="24"/>
          <w:szCs w:val="24"/>
        </w:rPr>
        <w:t>Костюкевич</w:t>
      </w:r>
      <w:proofErr w:type="spellEnd"/>
    </w:p>
    <w:p w:rsidR="00BC139B" w:rsidRPr="00C00ED6" w:rsidRDefault="00BC139B" w:rsidP="00306C5A">
      <w:pPr>
        <w:autoSpaceDE w:val="0"/>
        <w:autoSpaceDN w:val="0"/>
        <w:adjustRightInd w:val="0"/>
        <w:ind w:firstLine="567"/>
        <w:jc w:val="right"/>
        <w:rPr>
          <w:rFonts w:ascii="Times New Roman" w:eastAsia="Calibri" w:hAnsi="Times New Roman" w:cs="Times New Roman"/>
          <w:color w:val="FF0000"/>
          <w:sz w:val="24"/>
          <w:szCs w:val="24"/>
        </w:rPr>
      </w:pPr>
    </w:p>
    <w:p w:rsidR="003E2486" w:rsidRPr="00C00ED6" w:rsidRDefault="003E2486" w:rsidP="00FA4E7D">
      <w:pPr>
        <w:tabs>
          <w:tab w:val="left" w:pos="2265"/>
        </w:tabs>
        <w:spacing w:after="0" w:line="240" w:lineRule="auto"/>
        <w:jc w:val="both"/>
        <w:rPr>
          <w:rFonts w:ascii="Times New Roman" w:hAnsi="Times New Roman" w:cs="Times New Roman"/>
          <w:b/>
          <w:color w:val="FF0000"/>
          <w:sz w:val="24"/>
          <w:szCs w:val="24"/>
          <w:highlight w:val="yellow"/>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r w:rsidRPr="00C00ED6">
        <w:rPr>
          <w:rFonts w:ascii="Times New Roman" w:eastAsia="Calibri" w:hAnsi="Times New Roman" w:cs="Times New Roman"/>
          <w:color w:val="FF0000"/>
          <w:sz w:val="24"/>
          <w:szCs w:val="24"/>
        </w:rPr>
        <w:br w:type="textWrapping" w:clear="all"/>
      </w:r>
    </w:p>
    <w:sectPr w:rsidR="003E2486" w:rsidRPr="00303B35" w:rsidSect="00F85363">
      <w:footerReference w:type="default" r:id="rId9"/>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8E6" w:rsidRDefault="00CD38E6" w:rsidP="00123D2A">
      <w:pPr>
        <w:spacing w:after="0" w:line="240" w:lineRule="auto"/>
      </w:pPr>
      <w:r>
        <w:separator/>
      </w:r>
    </w:p>
  </w:endnote>
  <w:endnote w:type="continuationSeparator" w:id="0">
    <w:p w:rsidR="00CD38E6" w:rsidRDefault="00CD38E6"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BB09D0" w:rsidRDefault="00BB09D0">
        <w:pPr>
          <w:pStyle w:val="aa"/>
          <w:jc w:val="right"/>
        </w:pPr>
        <w:r>
          <w:fldChar w:fldCharType="begin"/>
        </w:r>
        <w:r>
          <w:instrText xml:space="preserve"> PAGE   \* MERGEFORMAT </w:instrText>
        </w:r>
        <w:r>
          <w:fldChar w:fldCharType="separate"/>
        </w:r>
        <w:r w:rsidR="00D67075">
          <w:rPr>
            <w:noProof/>
          </w:rPr>
          <w:t>16</w:t>
        </w:r>
        <w:r>
          <w:rPr>
            <w:noProof/>
          </w:rPr>
          <w:fldChar w:fldCharType="end"/>
        </w:r>
      </w:p>
    </w:sdtContent>
  </w:sdt>
  <w:p w:rsidR="00BB09D0" w:rsidRDefault="00BB09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8E6" w:rsidRDefault="00CD38E6" w:rsidP="00123D2A">
      <w:pPr>
        <w:spacing w:after="0" w:line="240" w:lineRule="auto"/>
      </w:pPr>
      <w:r>
        <w:separator/>
      </w:r>
    </w:p>
  </w:footnote>
  <w:footnote w:type="continuationSeparator" w:id="0">
    <w:p w:rsidR="00CD38E6" w:rsidRDefault="00CD38E6"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653C"/>
    <w:rsid w:val="000575B0"/>
    <w:rsid w:val="00057C28"/>
    <w:rsid w:val="00057D70"/>
    <w:rsid w:val="000605AF"/>
    <w:rsid w:val="0006162A"/>
    <w:rsid w:val="00062659"/>
    <w:rsid w:val="00064DEB"/>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70B3"/>
    <w:rsid w:val="000A74CC"/>
    <w:rsid w:val="000B181A"/>
    <w:rsid w:val="000B27F9"/>
    <w:rsid w:val="000B333D"/>
    <w:rsid w:val="000B3CC6"/>
    <w:rsid w:val="000B4E66"/>
    <w:rsid w:val="000B752D"/>
    <w:rsid w:val="000C067D"/>
    <w:rsid w:val="000C0CD7"/>
    <w:rsid w:val="000C72BD"/>
    <w:rsid w:val="000C7D1D"/>
    <w:rsid w:val="000D074B"/>
    <w:rsid w:val="000D0943"/>
    <w:rsid w:val="000D240D"/>
    <w:rsid w:val="000D32BF"/>
    <w:rsid w:val="000D4BD3"/>
    <w:rsid w:val="000D6B89"/>
    <w:rsid w:val="000D6DEB"/>
    <w:rsid w:val="000D7BB5"/>
    <w:rsid w:val="000E2D5C"/>
    <w:rsid w:val="000E3FAD"/>
    <w:rsid w:val="000E4756"/>
    <w:rsid w:val="000F36C4"/>
    <w:rsid w:val="000F55C4"/>
    <w:rsid w:val="000F63F6"/>
    <w:rsid w:val="001042D1"/>
    <w:rsid w:val="0010453B"/>
    <w:rsid w:val="00105872"/>
    <w:rsid w:val="00105961"/>
    <w:rsid w:val="00110BF3"/>
    <w:rsid w:val="001114E9"/>
    <w:rsid w:val="001126AB"/>
    <w:rsid w:val="00114993"/>
    <w:rsid w:val="001174C3"/>
    <w:rsid w:val="00121C53"/>
    <w:rsid w:val="00123D2A"/>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7183"/>
    <w:rsid w:val="001478EE"/>
    <w:rsid w:val="00150ED7"/>
    <w:rsid w:val="0015111B"/>
    <w:rsid w:val="00152139"/>
    <w:rsid w:val="00153160"/>
    <w:rsid w:val="001573C0"/>
    <w:rsid w:val="001579B8"/>
    <w:rsid w:val="00157F16"/>
    <w:rsid w:val="00160FA2"/>
    <w:rsid w:val="0016740B"/>
    <w:rsid w:val="00174875"/>
    <w:rsid w:val="00175835"/>
    <w:rsid w:val="00177015"/>
    <w:rsid w:val="001770A3"/>
    <w:rsid w:val="0018155E"/>
    <w:rsid w:val="00181842"/>
    <w:rsid w:val="00181D18"/>
    <w:rsid w:val="00185D03"/>
    <w:rsid w:val="001864F6"/>
    <w:rsid w:val="00191083"/>
    <w:rsid w:val="001A23A2"/>
    <w:rsid w:val="001A2D39"/>
    <w:rsid w:val="001A304F"/>
    <w:rsid w:val="001A5BD1"/>
    <w:rsid w:val="001A7D87"/>
    <w:rsid w:val="001B041E"/>
    <w:rsid w:val="001B0681"/>
    <w:rsid w:val="001B0E36"/>
    <w:rsid w:val="001B1413"/>
    <w:rsid w:val="001B250E"/>
    <w:rsid w:val="001B2B59"/>
    <w:rsid w:val="001B59BC"/>
    <w:rsid w:val="001B59FF"/>
    <w:rsid w:val="001C52E9"/>
    <w:rsid w:val="001C5FD3"/>
    <w:rsid w:val="001C6541"/>
    <w:rsid w:val="001D104E"/>
    <w:rsid w:val="001D179E"/>
    <w:rsid w:val="001D2EE4"/>
    <w:rsid w:val="001D3F65"/>
    <w:rsid w:val="001E1952"/>
    <w:rsid w:val="001E2869"/>
    <w:rsid w:val="001E2BB2"/>
    <w:rsid w:val="001E325D"/>
    <w:rsid w:val="001E672D"/>
    <w:rsid w:val="001F14A8"/>
    <w:rsid w:val="001F6282"/>
    <w:rsid w:val="001F7978"/>
    <w:rsid w:val="00200131"/>
    <w:rsid w:val="00200FF4"/>
    <w:rsid w:val="00201584"/>
    <w:rsid w:val="00203539"/>
    <w:rsid w:val="00203A62"/>
    <w:rsid w:val="00207663"/>
    <w:rsid w:val="0020784C"/>
    <w:rsid w:val="00210733"/>
    <w:rsid w:val="00212F66"/>
    <w:rsid w:val="00213082"/>
    <w:rsid w:val="00213557"/>
    <w:rsid w:val="00214BD8"/>
    <w:rsid w:val="0021528B"/>
    <w:rsid w:val="0022214B"/>
    <w:rsid w:val="00227A0D"/>
    <w:rsid w:val="00227F16"/>
    <w:rsid w:val="00230B3A"/>
    <w:rsid w:val="00230D19"/>
    <w:rsid w:val="0023333B"/>
    <w:rsid w:val="0023486F"/>
    <w:rsid w:val="002348AF"/>
    <w:rsid w:val="00240F69"/>
    <w:rsid w:val="002415EA"/>
    <w:rsid w:val="002420BF"/>
    <w:rsid w:val="00242998"/>
    <w:rsid w:val="00242EFB"/>
    <w:rsid w:val="00245491"/>
    <w:rsid w:val="0024720B"/>
    <w:rsid w:val="00251F44"/>
    <w:rsid w:val="00260807"/>
    <w:rsid w:val="00260C3D"/>
    <w:rsid w:val="002612EC"/>
    <w:rsid w:val="002616CA"/>
    <w:rsid w:val="00263F1A"/>
    <w:rsid w:val="00264557"/>
    <w:rsid w:val="00266AE1"/>
    <w:rsid w:val="00267EA1"/>
    <w:rsid w:val="002705E7"/>
    <w:rsid w:val="00270A59"/>
    <w:rsid w:val="00270B02"/>
    <w:rsid w:val="00271C29"/>
    <w:rsid w:val="00273AD9"/>
    <w:rsid w:val="00273DDB"/>
    <w:rsid w:val="00275E38"/>
    <w:rsid w:val="00276081"/>
    <w:rsid w:val="002775E0"/>
    <w:rsid w:val="00280002"/>
    <w:rsid w:val="00280F26"/>
    <w:rsid w:val="00284206"/>
    <w:rsid w:val="00287D5A"/>
    <w:rsid w:val="0029122F"/>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FEA"/>
    <w:rsid w:val="003004DA"/>
    <w:rsid w:val="00303B35"/>
    <w:rsid w:val="003042B7"/>
    <w:rsid w:val="00306C5A"/>
    <w:rsid w:val="00311B1B"/>
    <w:rsid w:val="003144B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5E47"/>
    <w:rsid w:val="00336F59"/>
    <w:rsid w:val="00344046"/>
    <w:rsid w:val="00344E93"/>
    <w:rsid w:val="00345CFC"/>
    <w:rsid w:val="00346774"/>
    <w:rsid w:val="00347453"/>
    <w:rsid w:val="003538B9"/>
    <w:rsid w:val="003545AD"/>
    <w:rsid w:val="003545BA"/>
    <w:rsid w:val="0035673A"/>
    <w:rsid w:val="00356A15"/>
    <w:rsid w:val="003654F2"/>
    <w:rsid w:val="0036583B"/>
    <w:rsid w:val="00372272"/>
    <w:rsid w:val="00372953"/>
    <w:rsid w:val="00376123"/>
    <w:rsid w:val="00376501"/>
    <w:rsid w:val="0038013C"/>
    <w:rsid w:val="0038093A"/>
    <w:rsid w:val="00380BFA"/>
    <w:rsid w:val="00380C7A"/>
    <w:rsid w:val="00381A45"/>
    <w:rsid w:val="00385082"/>
    <w:rsid w:val="00386908"/>
    <w:rsid w:val="003905F2"/>
    <w:rsid w:val="00391F63"/>
    <w:rsid w:val="00396F48"/>
    <w:rsid w:val="003A169F"/>
    <w:rsid w:val="003A1BD7"/>
    <w:rsid w:val="003A22E7"/>
    <w:rsid w:val="003A3B96"/>
    <w:rsid w:val="003A3CDC"/>
    <w:rsid w:val="003A4FF9"/>
    <w:rsid w:val="003A53DD"/>
    <w:rsid w:val="003A611B"/>
    <w:rsid w:val="003A64A6"/>
    <w:rsid w:val="003A64E1"/>
    <w:rsid w:val="003A6A81"/>
    <w:rsid w:val="003B274D"/>
    <w:rsid w:val="003B5223"/>
    <w:rsid w:val="003B5717"/>
    <w:rsid w:val="003B5ECD"/>
    <w:rsid w:val="003B7CB0"/>
    <w:rsid w:val="003C489C"/>
    <w:rsid w:val="003C66E0"/>
    <w:rsid w:val="003D1AFC"/>
    <w:rsid w:val="003D2823"/>
    <w:rsid w:val="003D42B7"/>
    <w:rsid w:val="003D687A"/>
    <w:rsid w:val="003D68D6"/>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5413"/>
    <w:rsid w:val="00420F2C"/>
    <w:rsid w:val="004217A6"/>
    <w:rsid w:val="00421C93"/>
    <w:rsid w:val="00422636"/>
    <w:rsid w:val="004239CB"/>
    <w:rsid w:val="00424CDD"/>
    <w:rsid w:val="00425316"/>
    <w:rsid w:val="0042558D"/>
    <w:rsid w:val="00425A26"/>
    <w:rsid w:val="004275B8"/>
    <w:rsid w:val="00431184"/>
    <w:rsid w:val="004374C3"/>
    <w:rsid w:val="00440385"/>
    <w:rsid w:val="004411FD"/>
    <w:rsid w:val="00441727"/>
    <w:rsid w:val="00443A95"/>
    <w:rsid w:val="004440DE"/>
    <w:rsid w:val="004532AE"/>
    <w:rsid w:val="004544D8"/>
    <w:rsid w:val="0045532B"/>
    <w:rsid w:val="004566D2"/>
    <w:rsid w:val="00462963"/>
    <w:rsid w:val="004640E3"/>
    <w:rsid w:val="00464401"/>
    <w:rsid w:val="00464A9F"/>
    <w:rsid w:val="00465B23"/>
    <w:rsid w:val="00466B32"/>
    <w:rsid w:val="00467F1D"/>
    <w:rsid w:val="00471F54"/>
    <w:rsid w:val="00472C73"/>
    <w:rsid w:val="00473329"/>
    <w:rsid w:val="0047761B"/>
    <w:rsid w:val="00477D4F"/>
    <w:rsid w:val="004806FE"/>
    <w:rsid w:val="0048185C"/>
    <w:rsid w:val="00481D2D"/>
    <w:rsid w:val="0048247A"/>
    <w:rsid w:val="0048262D"/>
    <w:rsid w:val="00483555"/>
    <w:rsid w:val="00484030"/>
    <w:rsid w:val="0048548F"/>
    <w:rsid w:val="0048664B"/>
    <w:rsid w:val="004873BA"/>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1E55"/>
    <w:rsid w:val="004D6901"/>
    <w:rsid w:val="004D789D"/>
    <w:rsid w:val="004E02D6"/>
    <w:rsid w:val="004E097E"/>
    <w:rsid w:val="004E6F57"/>
    <w:rsid w:val="004E6F74"/>
    <w:rsid w:val="004E7044"/>
    <w:rsid w:val="004E7302"/>
    <w:rsid w:val="004F0111"/>
    <w:rsid w:val="004F0393"/>
    <w:rsid w:val="004F0A71"/>
    <w:rsid w:val="004F2FE8"/>
    <w:rsid w:val="004F356B"/>
    <w:rsid w:val="004F5800"/>
    <w:rsid w:val="004F68E1"/>
    <w:rsid w:val="00501B30"/>
    <w:rsid w:val="00501BB1"/>
    <w:rsid w:val="0050373D"/>
    <w:rsid w:val="00503F16"/>
    <w:rsid w:val="00507813"/>
    <w:rsid w:val="00507C19"/>
    <w:rsid w:val="0051062F"/>
    <w:rsid w:val="0051071D"/>
    <w:rsid w:val="005135FE"/>
    <w:rsid w:val="005145E5"/>
    <w:rsid w:val="00514A3D"/>
    <w:rsid w:val="0051581A"/>
    <w:rsid w:val="00515923"/>
    <w:rsid w:val="00515D26"/>
    <w:rsid w:val="00516148"/>
    <w:rsid w:val="005205AB"/>
    <w:rsid w:val="00521047"/>
    <w:rsid w:val="00521691"/>
    <w:rsid w:val="00524E1A"/>
    <w:rsid w:val="0052579A"/>
    <w:rsid w:val="00530724"/>
    <w:rsid w:val="005336C8"/>
    <w:rsid w:val="00534992"/>
    <w:rsid w:val="00537918"/>
    <w:rsid w:val="005407FD"/>
    <w:rsid w:val="00543669"/>
    <w:rsid w:val="00544800"/>
    <w:rsid w:val="00546270"/>
    <w:rsid w:val="00546560"/>
    <w:rsid w:val="0055004E"/>
    <w:rsid w:val="005548BC"/>
    <w:rsid w:val="00555231"/>
    <w:rsid w:val="0055593D"/>
    <w:rsid w:val="00557EEE"/>
    <w:rsid w:val="005616A9"/>
    <w:rsid w:val="00564287"/>
    <w:rsid w:val="0056430B"/>
    <w:rsid w:val="00565582"/>
    <w:rsid w:val="0057217D"/>
    <w:rsid w:val="00573049"/>
    <w:rsid w:val="00573B5F"/>
    <w:rsid w:val="005752E8"/>
    <w:rsid w:val="00580BBD"/>
    <w:rsid w:val="0058106D"/>
    <w:rsid w:val="005833E7"/>
    <w:rsid w:val="00584194"/>
    <w:rsid w:val="005842FF"/>
    <w:rsid w:val="005843EE"/>
    <w:rsid w:val="00585007"/>
    <w:rsid w:val="00585A14"/>
    <w:rsid w:val="0059351C"/>
    <w:rsid w:val="005A3778"/>
    <w:rsid w:val="005A446B"/>
    <w:rsid w:val="005A5765"/>
    <w:rsid w:val="005B1793"/>
    <w:rsid w:val="005B4481"/>
    <w:rsid w:val="005B576E"/>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DFE"/>
    <w:rsid w:val="005E41A3"/>
    <w:rsid w:val="005E5177"/>
    <w:rsid w:val="005E5E41"/>
    <w:rsid w:val="005E64BF"/>
    <w:rsid w:val="005E6DA0"/>
    <w:rsid w:val="005E7E49"/>
    <w:rsid w:val="005F0491"/>
    <w:rsid w:val="005F0BC6"/>
    <w:rsid w:val="005F2FEE"/>
    <w:rsid w:val="005F338B"/>
    <w:rsid w:val="0060099D"/>
    <w:rsid w:val="00600F22"/>
    <w:rsid w:val="006033CF"/>
    <w:rsid w:val="00604B4D"/>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51C89"/>
    <w:rsid w:val="006547BB"/>
    <w:rsid w:val="006563DE"/>
    <w:rsid w:val="00657A2D"/>
    <w:rsid w:val="006604E5"/>
    <w:rsid w:val="006633C4"/>
    <w:rsid w:val="0066677C"/>
    <w:rsid w:val="0066725B"/>
    <w:rsid w:val="00667F02"/>
    <w:rsid w:val="00667F03"/>
    <w:rsid w:val="006728E0"/>
    <w:rsid w:val="00674B45"/>
    <w:rsid w:val="006751E4"/>
    <w:rsid w:val="00675FE7"/>
    <w:rsid w:val="00680BB1"/>
    <w:rsid w:val="00684510"/>
    <w:rsid w:val="006852AC"/>
    <w:rsid w:val="00686463"/>
    <w:rsid w:val="006867AF"/>
    <w:rsid w:val="00686F36"/>
    <w:rsid w:val="00687791"/>
    <w:rsid w:val="006938B8"/>
    <w:rsid w:val="00695A9C"/>
    <w:rsid w:val="00695FA0"/>
    <w:rsid w:val="006971F7"/>
    <w:rsid w:val="00697E60"/>
    <w:rsid w:val="006A095F"/>
    <w:rsid w:val="006A0D82"/>
    <w:rsid w:val="006A13EB"/>
    <w:rsid w:val="006A1AB4"/>
    <w:rsid w:val="006A2666"/>
    <w:rsid w:val="006A3A07"/>
    <w:rsid w:val="006A3EC9"/>
    <w:rsid w:val="006A5148"/>
    <w:rsid w:val="006B2BB5"/>
    <w:rsid w:val="006B3D8C"/>
    <w:rsid w:val="006B5794"/>
    <w:rsid w:val="006B6105"/>
    <w:rsid w:val="006C13F4"/>
    <w:rsid w:val="006C3005"/>
    <w:rsid w:val="006C3200"/>
    <w:rsid w:val="006C3CF2"/>
    <w:rsid w:val="006C570C"/>
    <w:rsid w:val="006C6685"/>
    <w:rsid w:val="006D04B1"/>
    <w:rsid w:val="006D4E49"/>
    <w:rsid w:val="006D5EFA"/>
    <w:rsid w:val="006D604F"/>
    <w:rsid w:val="006D7C42"/>
    <w:rsid w:val="006E0C29"/>
    <w:rsid w:val="006E0DCA"/>
    <w:rsid w:val="006E460F"/>
    <w:rsid w:val="006E48B5"/>
    <w:rsid w:val="006F1D32"/>
    <w:rsid w:val="006F2DAC"/>
    <w:rsid w:val="006F33D2"/>
    <w:rsid w:val="00701142"/>
    <w:rsid w:val="00701D4E"/>
    <w:rsid w:val="00702764"/>
    <w:rsid w:val="007040AC"/>
    <w:rsid w:val="00704B0F"/>
    <w:rsid w:val="00706C27"/>
    <w:rsid w:val="007071D1"/>
    <w:rsid w:val="00710898"/>
    <w:rsid w:val="0071324F"/>
    <w:rsid w:val="00714438"/>
    <w:rsid w:val="007148F2"/>
    <w:rsid w:val="00715422"/>
    <w:rsid w:val="00720936"/>
    <w:rsid w:val="00721918"/>
    <w:rsid w:val="00722CA4"/>
    <w:rsid w:val="00723458"/>
    <w:rsid w:val="00723768"/>
    <w:rsid w:val="00725B37"/>
    <w:rsid w:val="00726111"/>
    <w:rsid w:val="00726C55"/>
    <w:rsid w:val="00730769"/>
    <w:rsid w:val="00730C92"/>
    <w:rsid w:val="007339EE"/>
    <w:rsid w:val="00735C70"/>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491F"/>
    <w:rsid w:val="0076542E"/>
    <w:rsid w:val="007657D1"/>
    <w:rsid w:val="00772834"/>
    <w:rsid w:val="00772D3E"/>
    <w:rsid w:val="00774EB6"/>
    <w:rsid w:val="0077556B"/>
    <w:rsid w:val="007758BC"/>
    <w:rsid w:val="0078186A"/>
    <w:rsid w:val="00781EFB"/>
    <w:rsid w:val="00782928"/>
    <w:rsid w:val="00784A64"/>
    <w:rsid w:val="0078563E"/>
    <w:rsid w:val="00786C44"/>
    <w:rsid w:val="00793C2C"/>
    <w:rsid w:val="00796926"/>
    <w:rsid w:val="007970D5"/>
    <w:rsid w:val="007975C3"/>
    <w:rsid w:val="00797E80"/>
    <w:rsid w:val="007A14AE"/>
    <w:rsid w:val="007A1947"/>
    <w:rsid w:val="007A2617"/>
    <w:rsid w:val="007A30CE"/>
    <w:rsid w:val="007A3F1F"/>
    <w:rsid w:val="007A6C35"/>
    <w:rsid w:val="007A7BD6"/>
    <w:rsid w:val="007B1A83"/>
    <w:rsid w:val="007B2344"/>
    <w:rsid w:val="007B443C"/>
    <w:rsid w:val="007B4A43"/>
    <w:rsid w:val="007C37EA"/>
    <w:rsid w:val="007C494E"/>
    <w:rsid w:val="007C5FA7"/>
    <w:rsid w:val="007D274C"/>
    <w:rsid w:val="007D35B4"/>
    <w:rsid w:val="007D3ACC"/>
    <w:rsid w:val="007D4712"/>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22024"/>
    <w:rsid w:val="00827A73"/>
    <w:rsid w:val="00830288"/>
    <w:rsid w:val="00831482"/>
    <w:rsid w:val="00834308"/>
    <w:rsid w:val="008343E7"/>
    <w:rsid w:val="00834901"/>
    <w:rsid w:val="00835058"/>
    <w:rsid w:val="00841705"/>
    <w:rsid w:val="0084294B"/>
    <w:rsid w:val="00842EB6"/>
    <w:rsid w:val="008473A4"/>
    <w:rsid w:val="00847F73"/>
    <w:rsid w:val="0085002B"/>
    <w:rsid w:val="0085003C"/>
    <w:rsid w:val="008529EF"/>
    <w:rsid w:val="00856DF9"/>
    <w:rsid w:val="0085793B"/>
    <w:rsid w:val="00861754"/>
    <w:rsid w:val="008742B2"/>
    <w:rsid w:val="00874CEA"/>
    <w:rsid w:val="008762C2"/>
    <w:rsid w:val="008766B1"/>
    <w:rsid w:val="00880BAE"/>
    <w:rsid w:val="00881106"/>
    <w:rsid w:val="008812CB"/>
    <w:rsid w:val="00883E0E"/>
    <w:rsid w:val="00885A62"/>
    <w:rsid w:val="008870FF"/>
    <w:rsid w:val="0089094D"/>
    <w:rsid w:val="00893D2E"/>
    <w:rsid w:val="00893D7C"/>
    <w:rsid w:val="00893E86"/>
    <w:rsid w:val="00896419"/>
    <w:rsid w:val="008A205E"/>
    <w:rsid w:val="008A2A77"/>
    <w:rsid w:val="008A2D87"/>
    <w:rsid w:val="008A5C9F"/>
    <w:rsid w:val="008A7C8C"/>
    <w:rsid w:val="008B065D"/>
    <w:rsid w:val="008B1C94"/>
    <w:rsid w:val="008B2309"/>
    <w:rsid w:val="008B23E5"/>
    <w:rsid w:val="008B58C4"/>
    <w:rsid w:val="008B5F7D"/>
    <w:rsid w:val="008B7E48"/>
    <w:rsid w:val="008C2AD6"/>
    <w:rsid w:val="008C3F8E"/>
    <w:rsid w:val="008C482F"/>
    <w:rsid w:val="008C5832"/>
    <w:rsid w:val="008C6B96"/>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3D4D"/>
    <w:rsid w:val="008F6CC4"/>
    <w:rsid w:val="009000EC"/>
    <w:rsid w:val="00901425"/>
    <w:rsid w:val="00901C33"/>
    <w:rsid w:val="00902EAB"/>
    <w:rsid w:val="00903E75"/>
    <w:rsid w:val="00903F8B"/>
    <w:rsid w:val="0090462A"/>
    <w:rsid w:val="0091211B"/>
    <w:rsid w:val="0091527E"/>
    <w:rsid w:val="0091551D"/>
    <w:rsid w:val="009212B2"/>
    <w:rsid w:val="00922815"/>
    <w:rsid w:val="009231E7"/>
    <w:rsid w:val="00923ECD"/>
    <w:rsid w:val="00925D29"/>
    <w:rsid w:val="00930C20"/>
    <w:rsid w:val="00932505"/>
    <w:rsid w:val="0093292B"/>
    <w:rsid w:val="00933A91"/>
    <w:rsid w:val="0093645B"/>
    <w:rsid w:val="00940F0E"/>
    <w:rsid w:val="0094199B"/>
    <w:rsid w:val="00942816"/>
    <w:rsid w:val="00944531"/>
    <w:rsid w:val="00944669"/>
    <w:rsid w:val="00945E44"/>
    <w:rsid w:val="009462EC"/>
    <w:rsid w:val="009524C5"/>
    <w:rsid w:val="009525F1"/>
    <w:rsid w:val="0095480F"/>
    <w:rsid w:val="00954C93"/>
    <w:rsid w:val="009559BE"/>
    <w:rsid w:val="00955B28"/>
    <w:rsid w:val="00956B17"/>
    <w:rsid w:val="00956DEC"/>
    <w:rsid w:val="009577EE"/>
    <w:rsid w:val="009578BB"/>
    <w:rsid w:val="00962721"/>
    <w:rsid w:val="00963865"/>
    <w:rsid w:val="00963D95"/>
    <w:rsid w:val="00964109"/>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92FB1"/>
    <w:rsid w:val="00993E91"/>
    <w:rsid w:val="0099639E"/>
    <w:rsid w:val="00996E00"/>
    <w:rsid w:val="009A1420"/>
    <w:rsid w:val="009A1441"/>
    <w:rsid w:val="009A1920"/>
    <w:rsid w:val="009A26EE"/>
    <w:rsid w:val="009A3AC1"/>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F000D"/>
    <w:rsid w:val="009F12F8"/>
    <w:rsid w:val="009F1794"/>
    <w:rsid w:val="009F19DB"/>
    <w:rsid w:val="009F4AE0"/>
    <w:rsid w:val="009F4E92"/>
    <w:rsid w:val="00A02AB7"/>
    <w:rsid w:val="00A0761D"/>
    <w:rsid w:val="00A07F14"/>
    <w:rsid w:val="00A1288F"/>
    <w:rsid w:val="00A131FC"/>
    <w:rsid w:val="00A14FDA"/>
    <w:rsid w:val="00A155E5"/>
    <w:rsid w:val="00A15C61"/>
    <w:rsid w:val="00A16D73"/>
    <w:rsid w:val="00A1733B"/>
    <w:rsid w:val="00A20C66"/>
    <w:rsid w:val="00A21184"/>
    <w:rsid w:val="00A23E38"/>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A6C"/>
    <w:rsid w:val="00A7470F"/>
    <w:rsid w:val="00A76700"/>
    <w:rsid w:val="00A7756F"/>
    <w:rsid w:val="00A81AE0"/>
    <w:rsid w:val="00A827DC"/>
    <w:rsid w:val="00A83F1D"/>
    <w:rsid w:val="00A84131"/>
    <w:rsid w:val="00A8532D"/>
    <w:rsid w:val="00A8562F"/>
    <w:rsid w:val="00A924E3"/>
    <w:rsid w:val="00A93F9C"/>
    <w:rsid w:val="00A96B54"/>
    <w:rsid w:val="00AA1BE4"/>
    <w:rsid w:val="00AA4791"/>
    <w:rsid w:val="00AA6C98"/>
    <w:rsid w:val="00AA6D35"/>
    <w:rsid w:val="00AA73E1"/>
    <w:rsid w:val="00AA76F4"/>
    <w:rsid w:val="00AB011F"/>
    <w:rsid w:val="00AB1DF4"/>
    <w:rsid w:val="00AB2B53"/>
    <w:rsid w:val="00AB31E0"/>
    <w:rsid w:val="00AB740A"/>
    <w:rsid w:val="00AB7CF8"/>
    <w:rsid w:val="00AC0764"/>
    <w:rsid w:val="00AC22D5"/>
    <w:rsid w:val="00AC555E"/>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471D"/>
    <w:rsid w:val="00B062AC"/>
    <w:rsid w:val="00B06B39"/>
    <w:rsid w:val="00B06C3A"/>
    <w:rsid w:val="00B0718B"/>
    <w:rsid w:val="00B11292"/>
    <w:rsid w:val="00B1418E"/>
    <w:rsid w:val="00B1483B"/>
    <w:rsid w:val="00B15B66"/>
    <w:rsid w:val="00B17978"/>
    <w:rsid w:val="00B17AFA"/>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413C3"/>
    <w:rsid w:val="00B45040"/>
    <w:rsid w:val="00B46509"/>
    <w:rsid w:val="00B4743E"/>
    <w:rsid w:val="00B5139E"/>
    <w:rsid w:val="00B51CC8"/>
    <w:rsid w:val="00B52A96"/>
    <w:rsid w:val="00B53CFE"/>
    <w:rsid w:val="00B55EE4"/>
    <w:rsid w:val="00B56975"/>
    <w:rsid w:val="00B60005"/>
    <w:rsid w:val="00B61E98"/>
    <w:rsid w:val="00B6257A"/>
    <w:rsid w:val="00B653FD"/>
    <w:rsid w:val="00B677AC"/>
    <w:rsid w:val="00B67EBE"/>
    <w:rsid w:val="00B70285"/>
    <w:rsid w:val="00B70D81"/>
    <w:rsid w:val="00B71F4E"/>
    <w:rsid w:val="00B764D1"/>
    <w:rsid w:val="00B76573"/>
    <w:rsid w:val="00B8040E"/>
    <w:rsid w:val="00B80445"/>
    <w:rsid w:val="00B80FD5"/>
    <w:rsid w:val="00B810AD"/>
    <w:rsid w:val="00B835C1"/>
    <w:rsid w:val="00B8553C"/>
    <w:rsid w:val="00B85A28"/>
    <w:rsid w:val="00B85E8D"/>
    <w:rsid w:val="00B87B2B"/>
    <w:rsid w:val="00B9259C"/>
    <w:rsid w:val="00B92BB0"/>
    <w:rsid w:val="00B962AF"/>
    <w:rsid w:val="00B97C48"/>
    <w:rsid w:val="00BA3ED0"/>
    <w:rsid w:val="00BA58F3"/>
    <w:rsid w:val="00BA5B97"/>
    <w:rsid w:val="00BA5D4B"/>
    <w:rsid w:val="00BA7E89"/>
    <w:rsid w:val="00BB09D0"/>
    <w:rsid w:val="00BB34E9"/>
    <w:rsid w:val="00BB396B"/>
    <w:rsid w:val="00BB3DA2"/>
    <w:rsid w:val="00BB5308"/>
    <w:rsid w:val="00BC0A49"/>
    <w:rsid w:val="00BC139B"/>
    <w:rsid w:val="00BC677D"/>
    <w:rsid w:val="00BC6F1C"/>
    <w:rsid w:val="00BD11A0"/>
    <w:rsid w:val="00BD1320"/>
    <w:rsid w:val="00BD2FF6"/>
    <w:rsid w:val="00BD3A0A"/>
    <w:rsid w:val="00BD4A43"/>
    <w:rsid w:val="00BD5CDD"/>
    <w:rsid w:val="00BD7D2A"/>
    <w:rsid w:val="00BE03A3"/>
    <w:rsid w:val="00BE1484"/>
    <w:rsid w:val="00BE16AC"/>
    <w:rsid w:val="00BE1C95"/>
    <w:rsid w:val="00BE3A4F"/>
    <w:rsid w:val="00BE501C"/>
    <w:rsid w:val="00BF15E7"/>
    <w:rsid w:val="00BF5330"/>
    <w:rsid w:val="00BF5BAB"/>
    <w:rsid w:val="00C00ED6"/>
    <w:rsid w:val="00C017F3"/>
    <w:rsid w:val="00C019E1"/>
    <w:rsid w:val="00C04237"/>
    <w:rsid w:val="00C04732"/>
    <w:rsid w:val="00C048E3"/>
    <w:rsid w:val="00C05491"/>
    <w:rsid w:val="00C11E60"/>
    <w:rsid w:val="00C12284"/>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37654"/>
    <w:rsid w:val="00C40D7F"/>
    <w:rsid w:val="00C412C1"/>
    <w:rsid w:val="00C4345D"/>
    <w:rsid w:val="00C456BF"/>
    <w:rsid w:val="00C45BC7"/>
    <w:rsid w:val="00C46370"/>
    <w:rsid w:val="00C463BB"/>
    <w:rsid w:val="00C50BBB"/>
    <w:rsid w:val="00C52C73"/>
    <w:rsid w:val="00C52F4D"/>
    <w:rsid w:val="00C533EC"/>
    <w:rsid w:val="00C543C4"/>
    <w:rsid w:val="00C547D8"/>
    <w:rsid w:val="00C55976"/>
    <w:rsid w:val="00C56BB8"/>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7F81"/>
    <w:rsid w:val="00C77FEE"/>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38E6"/>
    <w:rsid w:val="00CD5839"/>
    <w:rsid w:val="00CD65F2"/>
    <w:rsid w:val="00CD78D3"/>
    <w:rsid w:val="00CE0423"/>
    <w:rsid w:val="00CE2406"/>
    <w:rsid w:val="00CE2E16"/>
    <w:rsid w:val="00CE344E"/>
    <w:rsid w:val="00CE4462"/>
    <w:rsid w:val="00CE6BD2"/>
    <w:rsid w:val="00CE70DD"/>
    <w:rsid w:val="00CF0043"/>
    <w:rsid w:val="00CF11D5"/>
    <w:rsid w:val="00CF277E"/>
    <w:rsid w:val="00CF426B"/>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3D7B"/>
    <w:rsid w:val="00D2595A"/>
    <w:rsid w:val="00D2658A"/>
    <w:rsid w:val="00D27504"/>
    <w:rsid w:val="00D27A08"/>
    <w:rsid w:val="00D3126E"/>
    <w:rsid w:val="00D31398"/>
    <w:rsid w:val="00D31644"/>
    <w:rsid w:val="00D31A36"/>
    <w:rsid w:val="00D321C1"/>
    <w:rsid w:val="00D36DD3"/>
    <w:rsid w:val="00D37392"/>
    <w:rsid w:val="00D37DF5"/>
    <w:rsid w:val="00D404DD"/>
    <w:rsid w:val="00D40C0D"/>
    <w:rsid w:val="00D411F9"/>
    <w:rsid w:val="00D4468E"/>
    <w:rsid w:val="00D44D5A"/>
    <w:rsid w:val="00D44D82"/>
    <w:rsid w:val="00D450F2"/>
    <w:rsid w:val="00D46A01"/>
    <w:rsid w:val="00D51BE0"/>
    <w:rsid w:val="00D528B1"/>
    <w:rsid w:val="00D57D58"/>
    <w:rsid w:val="00D601CB"/>
    <w:rsid w:val="00D6041D"/>
    <w:rsid w:val="00D62BDA"/>
    <w:rsid w:val="00D6442B"/>
    <w:rsid w:val="00D67075"/>
    <w:rsid w:val="00D7262B"/>
    <w:rsid w:val="00D73D3A"/>
    <w:rsid w:val="00D77CF3"/>
    <w:rsid w:val="00D816E0"/>
    <w:rsid w:val="00D82909"/>
    <w:rsid w:val="00D83F7A"/>
    <w:rsid w:val="00D85F7C"/>
    <w:rsid w:val="00D86D8B"/>
    <w:rsid w:val="00D949F4"/>
    <w:rsid w:val="00D96175"/>
    <w:rsid w:val="00D963F6"/>
    <w:rsid w:val="00DA3E0D"/>
    <w:rsid w:val="00DA4605"/>
    <w:rsid w:val="00DC0212"/>
    <w:rsid w:val="00DC2757"/>
    <w:rsid w:val="00DC3BAB"/>
    <w:rsid w:val="00DC5221"/>
    <w:rsid w:val="00DC66B1"/>
    <w:rsid w:val="00DC6EB6"/>
    <w:rsid w:val="00DD12E1"/>
    <w:rsid w:val="00DD184B"/>
    <w:rsid w:val="00DD3185"/>
    <w:rsid w:val="00DD37FA"/>
    <w:rsid w:val="00DD6059"/>
    <w:rsid w:val="00DD65B9"/>
    <w:rsid w:val="00DD7187"/>
    <w:rsid w:val="00DD7AAB"/>
    <w:rsid w:val="00DE004C"/>
    <w:rsid w:val="00DE1EE6"/>
    <w:rsid w:val="00DE29A4"/>
    <w:rsid w:val="00DE3CA3"/>
    <w:rsid w:val="00DE5B18"/>
    <w:rsid w:val="00DE7904"/>
    <w:rsid w:val="00DF3905"/>
    <w:rsid w:val="00E01E66"/>
    <w:rsid w:val="00E049B6"/>
    <w:rsid w:val="00E077AF"/>
    <w:rsid w:val="00E110DA"/>
    <w:rsid w:val="00E115CE"/>
    <w:rsid w:val="00E1243B"/>
    <w:rsid w:val="00E156A7"/>
    <w:rsid w:val="00E15AA6"/>
    <w:rsid w:val="00E15F49"/>
    <w:rsid w:val="00E164E3"/>
    <w:rsid w:val="00E16D87"/>
    <w:rsid w:val="00E17CC0"/>
    <w:rsid w:val="00E2181A"/>
    <w:rsid w:val="00E224DB"/>
    <w:rsid w:val="00E25908"/>
    <w:rsid w:val="00E27BED"/>
    <w:rsid w:val="00E30315"/>
    <w:rsid w:val="00E36CE8"/>
    <w:rsid w:val="00E41A03"/>
    <w:rsid w:val="00E425B6"/>
    <w:rsid w:val="00E44E37"/>
    <w:rsid w:val="00E500BB"/>
    <w:rsid w:val="00E5189B"/>
    <w:rsid w:val="00E52C02"/>
    <w:rsid w:val="00E53320"/>
    <w:rsid w:val="00E54909"/>
    <w:rsid w:val="00E550D2"/>
    <w:rsid w:val="00E562D7"/>
    <w:rsid w:val="00E57127"/>
    <w:rsid w:val="00E57340"/>
    <w:rsid w:val="00E60445"/>
    <w:rsid w:val="00E6046F"/>
    <w:rsid w:val="00E6271B"/>
    <w:rsid w:val="00E6426F"/>
    <w:rsid w:val="00E65ABA"/>
    <w:rsid w:val="00E66F30"/>
    <w:rsid w:val="00E716D5"/>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02DA"/>
    <w:rsid w:val="00EA1695"/>
    <w:rsid w:val="00EA4B27"/>
    <w:rsid w:val="00EA5E92"/>
    <w:rsid w:val="00EA6732"/>
    <w:rsid w:val="00EA6898"/>
    <w:rsid w:val="00EA6EE4"/>
    <w:rsid w:val="00EA7768"/>
    <w:rsid w:val="00EB0D7B"/>
    <w:rsid w:val="00EB2255"/>
    <w:rsid w:val="00EB3274"/>
    <w:rsid w:val="00EB3275"/>
    <w:rsid w:val="00EB5FC9"/>
    <w:rsid w:val="00EB758E"/>
    <w:rsid w:val="00EB7999"/>
    <w:rsid w:val="00EC242B"/>
    <w:rsid w:val="00EC33AB"/>
    <w:rsid w:val="00EC5E2D"/>
    <w:rsid w:val="00EC64E3"/>
    <w:rsid w:val="00EC6F64"/>
    <w:rsid w:val="00ED0BE7"/>
    <w:rsid w:val="00ED190C"/>
    <w:rsid w:val="00ED1EA2"/>
    <w:rsid w:val="00ED2433"/>
    <w:rsid w:val="00ED2855"/>
    <w:rsid w:val="00ED56EF"/>
    <w:rsid w:val="00EE0ECF"/>
    <w:rsid w:val="00EE1D0A"/>
    <w:rsid w:val="00EE2433"/>
    <w:rsid w:val="00EE38E8"/>
    <w:rsid w:val="00EE630F"/>
    <w:rsid w:val="00EE6853"/>
    <w:rsid w:val="00EF0913"/>
    <w:rsid w:val="00EF1353"/>
    <w:rsid w:val="00EF1E1C"/>
    <w:rsid w:val="00EF3FA0"/>
    <w:rsid w:val="00EF4290"/>
    <w:rsid w:val="00EF46CB"/>
    <w:rsid w:val="00EF55FE"/>
    <w:rsid w:val="00EF7036"/>
    <w:rsid w:val="00EF756F"/>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BDB"/>
    <w:rsid w:val="00F274C7"/>
    <w:rsid w:val="00F27AC6"/>
    <w:rsid w:val="00F30979"/>
    <w:rsid w:val="00F3430D"/>
    <w:rsid w:val="00F3499F"/>
    <w:rsid w:val="00F4038C"/>
    <w:rsid w:val="00F4066B"/>
    <w:rsid w:val="00F41738"/>
    <w:rsid w:val="00F4178C"/>
    <w:rsid w:val="00F418A2"/>
    <w:rsid w:val="00F41A1B"/>
    <w:rsid w:val="00F52B9B"/>
    <w:rsid w:val="00F56569"/>
    <w:rsid w:val="00F60854"/>
    <w:rsid w:val="00F61566"/>
    <w:rsid w:val="00F62CC0"/>
    <w:rsid w:val="00F64626"/>
    <w:rsid w:val="00F64A31"/>
    <w:rsid w:val="00F6526A"/>
    <w:rsid w:val="00F6548D"/>
    <w:rsid w:val="00F70F31"/>
    <w:rsid w:val="00F74B30"/>
    <w:rsid w:val="00F75FE9"/>
    <w:rsid w:val="00F802C7"/>
    <w:rsid w:val="00F8392A"/>
    <w:rsid w:val="00F84221"/>
    <w:rsid w:val="00F8463C"/>
    <w:rsid w:val="00F84F42"/>
    <w:rsid w:val="00F85363"/>
    <w:rsid w:val="00F85A28"/>
    <w:rsid w:val="00F86FE1"/>
    <w:rsid w:val="00F92FF0"/>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2E33"/>
    <w:rsid w:val="00FC315B"/>
    <w:rsid w:val="00FC49F0"/>
    <w:rsid w:val="00FC776E"/>
    <w:rsid w:val="00FC7D5A"/>
    <w:rsid w:val="00FD57D0"/>
    <w:rsid w:val="00FD7769"/>
    <w:rsid w:val="00FD7B72"/>
    <w:rsid w:val="00FD7C8D"/>
    <w:rsid w:val="00FE24B3"/>
    <w:rsid w:val="00FE6E6B"/>
    <w:rsid w:val="00FF08D6"/>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256-D05C-46A5-A0E8-D9368A8B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40806</TotalTime>
  <Pages>17</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789</cp:revision>
  <cp:lastPrinted>2020-02-19T08:30:00Z</cp:lastPrinted>
  <dcterms:created xsi:type="dcterms:W3CDTF">2016-01-11T02:13:00Z</dcterms:created>
  <dcterms:modified xsi:type="dcterms:W3CDTF">2021-03-03T07:12:00Z</dcterms:modified>
</cp:coreProperties>
</file>