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22" w:rsidRPr="00144A5A" w:rsidRDefault="00F57E22" w:rsidP="00F57E22">
      <w:pPr>
        <w:jc w:val="center"/>
        <w:rPr>
          <w:color w:val="FF0000"/>
          <w:szCs w:val="28"/>
        </w:rPr>
      </w:pPr>
      <w:r w:rsidRPr="00144A5A">
        <w:rPr>
          <w:noProof/>
          <w:color w:val="FF0000"/>
          <w:szCs w:val="28"/>
        </w:rPr>
        <w:drawing>
          <wp:inline distT="0" distB="0" distL="0" distR="0" wp14:anchorId="7A1D6F3C" wp14:editId="56415651">
            <wp:extent cx="753397" cy="937560"/>
            <wp:effectExtent l="19050" t="0" r="8603" b="0"/>
            <wp:docPr id="90" name="Рисунок 1" descr="КуйтунскийМР-ПП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97" cy="93756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7E22" w:rsidRPr="00144A5A" w:rsidRDefault="00F57E22" w:rsidP="00F57E22">
      <w:pPr>
        <w:jc w:val="center"/>
        <w:rPr>
          <w:color w:val="FF0000"/>
          <w:szCs w:val="28"/>
        </w:rPr>
      </w:pPr>
    </w:p>
    <w:p w:rsidR="00F57E22" w:rsidRPr="00144A5A" w:rsidRDefault="00F57E22" w:rsidP="00F57E22">
      <w:pPr>
        <w:jc w:val="center"/>
        <w:rPr>
          <w:b/>
          <w:bCs/>
        </w:rPr>
      </w:pPr>
      <w:r w:rsidRPr="00144A5A">
        <w:rPr>
          <w:b/>
          <w:bCs/>
        </w:rPr>
        <w:t>РОССИЙСКАЯ        ФЕДЕРАЦИЯ</w:t>
      </w:r>
    </w:p>
    <w:p w:rsidR="00F57E22" w:rsidRPr="00144A5A" w:rsidRDefault="00F57E22" w:rsidP="00F57E22">
      <w:pPr>
        <w:jc w:val="center"/>
        <w:rPr>
          <w:b/>
          <w:bCs/>
        </w:rPr>
      </w:pPr>
      <w:proofErr w:type="gramStart"/>
      <w:r w:rsidRPr="00144A5A">
        <w:rPr>
          <w:b/>
          <w:bCs/>
        </w:rPr>
        <w:t>ИРКУТСКАЯ  ОБЛАСТЬ</w:t>
      </w:r>
      <w:proofErr w:type="gramEnd"/>
    </w:p>
    <w:p w:rsidR="00F57E22" w:rsidRPr="00144A5A" w:rsidRDefault="00F57E22" w:rsidP="00F57E22">
      <w:pPr>
        <w:jc w:val="center"/>
        <w:rPr>
          <w:b/>
          <w:bCs/>
        </w:rPr>
      </w:pPr>
    </w:p>
    <w:p w:rsidR="00F57E22" w:rsidRPr="00144A5A" w:rsidRDefault="00F57E22" w:rsidP="00F57E22">
      <w:pPr>
        <w:jc w:val="center"/>
        <w:rPr>
          <w:b/>
          <w:bCs/>
          <w:szCs w:val="28"/>
        </w:rPr>
      </w:pPr>
      <w:r w:rsidRPr="00144A5A">
        <w:rPr>
          <w:b/>
          <w:bCs/>
          <w:szCs w:val="28"/>
        </w:rPr>
        <w:t xml:space="preserve">КОНТРОЛЬНО-СЧЕТНАЯ ПАЛАТА </w:t>
      </w:r>
    </w:p>
    <w:p w:rsidR="00F57E22" w:rsidRPr="00144A5A" w:rsidRDefault="00F57E22" w:rsidP="00F57E22">
      <w:pPr>
        <w:jc w:val="center"/>
        <w:rPr>
          <w:b/>
          <w:bCs/>
          <w:szCs w:val="28"/>
        </w:rPr>
      </w:pPr>
      <w:r w:rsidRPr="00144A5A">
        <w:rPr>
          <w:b/>
          <w:bCs/>
          <w:szCs w:val="28"/>
        </w:rPr>
        <w:t>МУНИЦИПАЛЬНОГО ОБРАЗОВАНИЯ КУЙТУНСКИЙ РАЙОН</w:t>
      </w:r>
    </w:p>
    <w:p w:rsidR="00F57E22" w:rsidRPr="00144A5A" w:rsidRDefault="00F57E22" w:rsidP="00F57E22">
      <w:pPr>
        <w:jc w:val="center"/>
        <w:rPr>
          <w:b/>
          <w:bCs/>
        </w:rPr>
      </w:pPr>
    </w:p>
    <w:p w:rsidR="00F57E22" w:rsidRPr="00144A5A" w:rsidRDefault="00F57E22" w:rsidP="00F57E22">
      <w:pPr>
        <w:jc w:val="center"/>
        <w:rPr>
          <w:b/>
          <w:bCs/>
        </w:rPr>
      </w:pPr>
    </w:p>
    <w:p w:rsidR="00F57E22" w:rsidRPr="00144A5A" w:rsidRDefault="00F57E22" w:rsidP="00F57E22">
      <w:pPr>
        <w:keepNext/>
        <w:jc w:val="center"/>
        <w:outlineLvl w:val="3"/>
        <w:rPr>
          <w:b/>
          <w:bCs/>
        </w:rPr>
      </w:pPr>
      <w:r w:rsidRPr="00144A5A">
        <w:rPr>
          <w:b/>
          <w:bCs/>
        </w:rPr>
        <w:t xml:space="preserve">Р А С П О Р Я Ж Е Н И Е          </w:t>
      </w:r>
    </w:p>
    <w:p w:rsidR="00F57E22" w:rsidRPr="00144A5A" w:rsidRDefault="00F57E22" w:rsidP="00F57E22">
      <w:pPr>
        <w:jc w:val="center"/>
      </w:pPr>
    </w:p>
    <w:p w:rsidR="00F57E22" w:rsidRPr="00144A5A" w:rsidRDefault="00F57E22" w:rsidP="00F57E22">
      <w:r w:rsidRPr="00144A5A">
        <w:t>«</w:t>
      </w:r>
      <w:proofErr w:type="gramStart"/>
      <w:r w:rsidRPr="00144A5A">
        <w:t>2</w:t>
      </w:r>
      <w:r>
        <w:t>3</w:t>
      </w:r>
      <w:r w:rsidRPr="00144A5A">
        <w:t xml:space="preserve">»  </w:t>
      </w:r>
      <w:r>
        <w:t>марта</w:t>
      </w:r>
      <w:proofErr w:type="gramEnd"/>
      <w:r w:rsidRPr="00144A5A">
        <w:t xml:space="preserve">   20</w:t>
      </w:r>
      <w:r>
        <w:t>22</w:t>
      </w:r>
      <w:r w:rsidRPr="00144A5A">
        <w:t xml:space="preserve"> года                                                                            № </w:t>
      </w:r>
      <w:r>
        <w:t>21</w:t>
      </w:r>
    </w:p>
    <w:p w:rsidR="00F57E22" w:rsidRPr="00144A5A" w:rsidRDefault="00F57E22" w:rsidP="00F57E22"/>
    <w:p w:rsidR="00F57E22" w:rsidRPr="00144A5A" w:rsidRDefault="00F57E22" w:rsidP="00F57E22"/>
    <w:p w:rsidR="00F57E22" w:rsidRDefault="00F57E22" w:rsidP="00F57E22">
      <w:r>
        <w:t>«О внесении изменений в распоряжение председателя</w:t>
      </w:r>
    </w:p>
    <w:p w:rsidR="00F57E22" w:rsidRDefault="00F57E22" w:rsidP="00F57E22">
      <w:r>
        <w:t>Контрольно-счетной палаты</w:t>
      </w:r>
      <w:r w:rsidRPr="00144A5A">
        <w:t xml:space="preserve"> муниципального  </w:t>
      </w:r>
    </w:p>
    <w:p w:rsidR="00F57E22" w:rsidRDefault="00F57E22" w:rsidP="00F57E22">
      <w:proofErr w:type="gramStart"/>
      <w:r w:rsidRPr="00144A5A">
        <w:t>образования</w:t>
      </w:r>
      <w:proofErr w:type="gramEnd"/>
      <w:r w:rsidRPr="00144A5A">
        <w:t xml:space="preserve"> </w:t>
      </w:r>
      <w:proofErr w:type="spellStart"/>
      <w:r w:rsidRPr="00144A5A">
        <w:t>Куйтунский</w:t>
      </w:r>
      <w:proofErr w:type="spellEnd"/>
      <w:r w:rsidRPr="00144A5A">
        <w:t xml:space="preserve"> район</w:t>
      </w:r>
      <w:r>
        <w:t xml:space="preserve"> от 28.10.2016 года № 64</w:t>
      </w:r>
    </w:p>
    <w:p w:rsidR="00F57E22" w:rsidRPr="00144A5A" w:rsidRDefault="00F57E22" w:rsidP="00F57E22">
      <w:r>
        <w:t>«</w:t>
      </w:r>
      <w:r w:rsidRPr="00144A5A">
        <w:t xml:space="preserve">Об утверждении перечня должностных </w:t>
      </w:r>
      <w:proofErr w:type="gramStart"/>
      <w:r w:rsidRPr="00144A5A">
        <w:t>лиц  Контрольно</w:t>
      </w:r>
      <w:proofErr w:type="gramEnd"/>
      <w:r w:rsidRPr="00144A5A">
        <w:t>-</w:t>
      </w:r>
    </w:p>
    <w:p w:rsidR="00F57E22" w:rsidRPr="00144A5A" w:rsidRDefault="00F57E22" w:rsidP="00F57E22">
      <w:proofErr w:type="gramStart"/>
      <w:r w:rsidRPr="00144A5A">
        <w:t>счетной</w:t>
      </w:r>
      <w:proofErr w:type="gramEnd"/>
      <w:r w:rsidRPr="00144A5A">
        <w:t xml:space="preserve"> палаты муниципального  образования </w:t>
      </w:r>
      <w:proofErr w:type="spellStart"/>
      <w:r w:rsidRPr="00144A5A">
        <w:t>Куйтунский</w:t>
      </w:r>
      <w:proofErr w:type="spellEnd"/>
      <w:r w:rsidRPr="00144A5A">
        <w:t xml:space="preserve"> </w:t>
      </w:r>
    </w:p>
    <w:p w:rsidR="00F57E22" w:rsidRPr="00144A5A" w:rsidRDefault="00F57E22" w:rsidP="00F57E22">
      <w:proofErr w:type="gramStart"/>
      <w:r w:rsidRPr="00144A5A">
        <w:t>район</w:t>
      </w:r>
      <w:proofErr w:type="gramEnd"/>
      <w:r w:rsidRPr="00144A5A">
        <w:t xml:space="preserve">, уполномоченных составлять протоколы об </w:t>
      </w:r>
    </w:p>
    <w:p w:rsidR="00F57E22" w:rsidRPr="00144A5A" w:rsidRDefault="00F57E22" w:rsidP="00F57E22">
      <w:proofErr w:type="gramStart"/>
      <w:r w:rsidRPr="00144A5A">
        <w:t>административных</w:t>
      </w:r>
      <w:proofErr w:type="gramEnd"/>
      <w:r w:rsidRPr="00144A5A">
        <w:t xml:space="preserve"> правонарушениях, при осуществлении </w:t>
      </w:r>
    </w:p>
    <w:p w:rsidR="00F57E22" w:rsidRPr="00144A5A" w:rsidRDefault="00F57E22" w:rsidP="00F57E22">
      <w:proofErr w:type="gramStart"/>
      <w:r w:rsidRPr="00144A5A">
        <w:t>муниципального</w:t>
      </w:r>
      <w:proofErr w:type="gramEnd"/>
      <w:r w:rsidRPr="00144A5A">
        <w:t xml:space="preserve"> финансового контроля</w:t>
      </w:r>
      <w:r>
        <w:t>»</w:t>
      </w:r>
    </w:p>
    <w:p w:rsidR="00F57E22" w:rsidRPr="00144A5A" w:rsidRDefault="00F57E22" w:rsidP="00F57E22"/>
    <w:p w:rsidR="00F57E22" w:rsidRPr="00A1167B" w:rsidRDefault="00F57E22" w:rsidP="00F57E22">
      <w:pPr>
        <w:ind w:firstLine="567"/>
        <w:jc w:val="both"/>
      </w:pPr>
      <w:r w:rsidRPr="00144A5A">
        <w:t xml:space="preserve">В соответствии с </w:t>
      </w:r>
      <w:r w:rsidRPr="00A1167B">
        <w:t xml:space="preserve">частью 7 статьи 28.3 Кодекса Российской Федерации об административных правонарушениях, </w:t>
      </w:r>
      <w:hyperlink r:id="rId6" w:history="1">
        <w:r w:rsidRPr="00A1167B">
          <w:rPr>
            <w:rFonts w:eastAsiaTheme="minorHAnsi"/>
            <w:szCs w:val="28"/>
            <w:lang w:eastAsia="en-US"/>
          </w:rPr>
          <w:t>частью 1 статьи 8</w:t>
        </w:r>
      </w:hyperlink>
      <w:r w:rsidRPr="00A1167B">
        <w:rPr>
          <w:rFonts w:eastAsiaTheme="minorHAnsi"/>
          <w:szCs w:val="28"/>
          <w:lang w:eastAsia="en-US"/>
        </w:rPr>
        <w:t xml:space="preserve">, </w:t>
      </w:r>
      <w:hyperlink r:id="rId7" w:history="1">
        <w:r w:rsidRPr="00A1167B">
          <w:rPr>
            <w:rFonts w:eastAsiaTheme="minorHAnsi"/>
            <w:szCs w:val="28"/>
            <w:lang w:eastAsia="en-US"/>
          </w:rPr>
          <w:t>пунктом 9 части 1 статьи 14</w:t>
        </w:r>
      </w:hyperlink>
      <w:r w:rsidRPr="00A1167B">
        <w:rPr>
          <w:rFonts w:eastAsiaTheme="minorHAnsi"/>
          <w:szCs w:val="28"/>
          <w:lang w:eastAsia="en-US"/>
        </w:rPr>
        <w:t xml:space="preserve">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Иркутской области от 03.10.2014г. № 106-оз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 (с изменениями от 1.06.2020 года № 51-ОЗ), руководствуясь пунктом 1 статьи  6, пунктом 1 статьи 15 Положения о Контрольно-счетной палате муниципального образования </w:t>
      </w:r>
      <w:proofErr w:type="spellStart"/>
      <w:r w:rsidRPr="00A1167B">
        <w:rPr>
          <w:rFonts w:eastAsiaTheme="minorHAnsi"/>
          <w:szCs w:val="28"/>
          <w:lang w:eastAsia="en-US"/>
        </w:rPr>
        <w:t>Куйтунский</w:t>
      </w:r>
      <w:proofErr w:type="spellEnd"/>
      <w:r w:rsidRPr="00A1167B">
        <w:rPr>
          <w:rFonts w:eastAsiaTheme="minorHAnsi"/>
          <w:szCs w:val="28"/>
          <w:lang w:eastAsia="en-US"/>
        </w:rPr>
        <w:t xml:space="preserve"> район, утвержденного  решением Думы муниципального образования </w:t>
      </w:r>
      <w:proofErr w:type="spellStart"/>
      <w:r w:rsidRPr="00A1167B">
        <w:rPr>
          <w:rFonts w:eastAsiaTheme="minorHAnsi"/>
          <w:szCs w:val="28"/>
          <w:lang w:eastAsia="en-US"/>
        </w:rPr>
        <w:t>Куйтунский</w:t>
      </w:r>
      <w:proofErr w:type="spellEnd"/>
      <w:r w:rsidRPr="00A1167B">
        <w:rPr>
          <w:rFonts w:eastAsiaTheme="minorHAnsi"/>
          <w:szCs w:val="28"/>
          <w:lang w:eastAsia="en-US"/>
        </w:rPr>
        <w:t xml:space="preserve"> район от </w:t>
      </w:r>
      <w:r w:rsidRPr="00A1167B">
        <w:t>26.04.2012г. № 200:</w:t>
      </w:r>
    </w:p>
    <w:p w:rsidR="00F57E22" w:rsidRDefault="00F57E22" w:rsidP="00F57E22">
      <w:pPr>
        <w:ind w:firstLine="567"/>
        <w:jc w:val="both"/>
      </w:pPr>
      <w:r>
        <w:rPr>
          <w:rFonts w:eastAsiaTheme="minorHAnsi"/>
          <w:szCs w:val="28"/>
          <w:lang w:eastAsia="en-US"/>
        </w:rPr>
        <w:t xml:space="preserve">1. Внести в </w:t>
      </w:r>
      <w:r>
        <w:t>пункт 1 распоряжения председателя Контрольно-счетной палаты</w:t>
      </w:r>
      <w:r w:rsidRPr="00144A5A">
        <w:t xml:space="preserve"> муниципального образования </w:t>
      </w:r>
      <w:proofErr w:type="spellStart"/>
      <w:r w:rsidRPr="00144A5A">
        <w:t>Куйтунский</w:t>
      </w:r>
      <w:proofErr w:type="spellEnd"/>
      <w:r w:rsidRPr="00144A5A">
        <w:t xml:space="preserve"> район</w:t>
      </w:r>
      <w:r>
        <w:t xml:space="preserve"> от 28.10.2016 года № 64 «</w:t>
      </w:r>
      <w:r w:rsidRPr="00144A5A">
        <w:t xml:space="preserve">Об утверждении перечня должностных лиц Контрольно-счетной палаты муниципального образования </w:t>
      </w:r>
      <w:proofErr w:type="spellStart"/>
      <w:r w:rsidRPr="00144A5A">
        <w:t>Куйтунский</w:t>
      </w:r>
      <w:proofErr w:type="spellEnd"/>
      <w:r w:rsidRPr="00144A5A">
        <w:t xml:space="preserve"> район, уполномоченных составлять </w:t>
      </w:r>
      <w:r w:rsidRPr="00144A5A">
        <w:lastRenderedPageBreak/>
        <w:t>протоколы об административных правонарушениях, при осуществлении муниципального финансового контроля</w:t>
      </w:r>
      <w:r>
        <w:t>» следующие изменения:</w:t>
      </w:r>
    </w:p>
    <w:p w:rsidR="00F57E22" w:rsidRDefault="00F57E22" w:rsidP="00F57E22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</w:t>
      </w:r>
      <w:proofErr w:type="gramStart"/>
      <w:r>
        <w:rPr>
          <w:rFonts w:eastAsiaTheme="minorHAnsi"/>
          <w:szCs w:val="28"/>
          <w:lang w:eastAsia="en-US"/>
        </w:rPr>
        <w:t>. после</w:t>
      </w:r>
      <w:proofErr w:type="gramEnd"/>
      <w:r>
        <w:rPr>
          <w:rFonts w:eastAsiaTheme="minorHAnsi"/>
          <w:szCs w:val="28"/>
          <w:lang w:eastAsia="en-US"/>
        </w:rPr>
        <w:t xml:space="preserve"> цифр «5.21,», дополнить цифрами «7.32.6,»;</w:t>
      </w:r>
    </w:p>
    <w:p w:rsidR="00F57E22" w:rsidRPr="00144A5A" w:rsidRDefault="00F57E22" w:rsidP="00F57E22">
      <w:pPr>
        <w:ind w:firstLine="567"/>
        <w:jc w:val="both"/>
      </w:pPr>
      <w:r>
        <w:rPr>
          <w:rFonts w:eastAsiaTheme="minorHAnsi"/>
          <w:szCs w:val="28"/>
          <w:lang w:eastAsia="en-US"/>
        </w:rPr>
        <w:t>1.2</w:t>
      </w:r>
      <w:proofErr w:type="gramStart"/>
      <w:r>
        <w:rPr>
          <w:rFonts w:eastAsiaTheme="minorHAnsi"/>
          <w:szCs w:val="28"/>
          <w:lang w:eastAsia="en-US"/>
        </w:rPr>
        <w:t>. цифры</w:t>
      </w:r>
      <w:proofErr w:type="gramEnd"/>
      <w:r>
        <w:rPr>
          <w:rFonts w:eastAsiaTheme="minorHAnsi"/>
          <w:szCs w:val="28"/>
          <w:lang w:eastAsia="en-US"/>
        </w:rPr>
        <w:t xml:space="preserve"> «15.11,» исключить.</w:t>
      </w:r>
    </w:p>
    <w:p w:rsidR="00F57E22" w:rsidRPr="00144A5A" w:rsidRDefault="00F57E22" w:rsidP="00F57E22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Pr="00144A5A">
        <w:rPr>
          <w:rFonts w:eastAsiaTheme="minorHAnsi"/>
          <w:szCs w:val="28"/>
          <w:lang w:eastAsia="en-US"/>
        </w:rPr>
        <w:t xml:space="preserve">Настоящее распоряжение вступает в силу через десять дней после дня его </w:t>
      </w:r>
      <w:hyperlink r:id="rId8" w:history="1">
        <w:r w:rsidRPr="00144A5A">
          <w:rPr>
            <w:rFonts w:eastAsiaTheme="minorHAnsi"/>
            <w:szCs w:val="28"/>
            <w:lang w:eastAsia="en-US"/>
          </w:rPr>
          <w:t>официального опубликования</w:t>
        </w:r>
      </w:hyperlink>
      <w:r w:rsidRPr="00144A5A">
        <w:rPr>
          <w:rFonts w:eastAsiaTheme="minorHAnsi"/>
          <w:szCs w:val="28"/>
          <w:lang w:eastAsia="en-US"/>
        </w:rPr>
        <w:t>.</w:t>
      </w:r>
    </w:p>
    <w:p w:rsidR="00F57E22" w:rsidRPr="00144A5A" w:rsidRDefault="00F57E22" w:rsidP="00F57E22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</w:t>
      </w:r>
      <w:r w:rsidRPr="00144A5A">
        <w:rPr>
          <w:rFonts w:eastAsiaTheme="minorHAnsi"/>
          <w:szCs w:val="28"/>
          <w:lang w:eastAsia="en-US"/>
        </w:rPr>
        <w:t>Настоящее распоряжение опубликовать в газете «</w:t>
      </w:r>
      <w:r>
        <w:rPr>
          <w:rFonts w:eastAsiaTheme="minorHAnsi"/>
          <w:szCs w:val="28"/>
          <w:lang w:eastAsia="en-US"/>
        </w:rPr>
        <w:t xml:space="preserve">Вестник </w:t>
      </w:r>
      <w:proofErr w:type="spellStart"/>
      <w:r>
        <w:rPr>
          <w:rFonts w:eastAsiaTheme="minorHAnsi"/>
          <w:szCs w:val="28"/>
          <w:lang w:eastAsia="en-US"/>
        </w:rPr>
        <w:t>Куйтунского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</w:t>
      </w:r>
      <w:r w:rsidRPr="00144A5A">
        <w:rPr>
          <w:rFonts w:eastAsiaTheme="minorHAnsi"/>
          <w:szCs w:val="28"/>
          <w:lang w:eastAsia="en-US"/>
        </w:rPr>
        <w:t xml:space="preserve">» и разместить на официальном сайте Контрольно-счетной палаты муниципального образования </w:t>
      </w:r>
      <w:proofErr w:type="spellStart"/>
      <w:r w:rsidRPr="00144A5A">
        <w:rPr>
          <w:rFonts w:eastAsiaTheme="minorHAnsi"/>
          <w:szCs w:val="28"/>
          <w:lang w:eastAsia="en-US"/>
        </w:rPr>
        <w:t>Куйтунский</w:t>
      </w:r>
      <w:proofErr w:type="spellEnd"/>
      <w:r w:rsidRPr="00144A5A">
        <w:rPr>
          <w:rFonts w:eastAsiaTheme="minorHAnsi"/>
          <w:szCs w:val="28"/>
          <w:lang w:eastAsia="en-US"/>
        </w:rPr>
        <w:t xml:space="preserve"> район в информационно-телекоммуникационной сети «Интернет».</w:t>
      </w:r>
    </w:p>
    <w:p w:rsidR="00F57E22" w:rsidRPr="00144A5A" w:rsidRDefault="00F57E22" w:rsidP="00F57E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57E22" w:rsidRPr="00144A5A" w:rsidRDefault="00F57E22" w:rsidP="00F57E22">
      <w:pPr>
        <w:jc w:val="center"/>
        <w:rPr>
          <w:color w:val="FF0000"/>
          <w:szCs w:val="28"/>
        </w:rPr>
      </w:pPr>
      <w:bookmarkStart w:id="0" w:name="_GoBack"/>
      <w:bookmarkEnd w:id="0"/>
    </w:p>
    <w:p w:rsidR="00F57E22" w:rsidRPr="00144A5A" w:rsidRDefault="00F57E22" w:rsidP="00F57E22">
      <w:pPr>
        <w:jc w:val="center"/>
        <w:rPr>
          <w:color w:val="FF0000"/>
          <w:szCs w:val="28"/>
        </w:rPr>
      </w:pPr>
    </w:p>
    <w:p w:rsidR="00F57E22" w:rsidRPr="00144A5A" w:rsidRDefault="00F57E22" w:rsidP="00F57E22">
      <w:pPr>
        <w:tabs>
          <w:tab w:val="left" w:pos="7240"/>
        </w:tabs>
      </w:pPr>
      <w:r w:rsidRPr="00144A5A">
        <w:t xml:space="preserve">Председатель Контрольно-счетной палаты </w:t>
      </w:r>
    </w:p>
    <w:p w:rsidR="00F57E22" w:rsidRPr="00144A5A" w:rsidRDefault="00F57E22" w:rsidP="00F57E22">
      <w:pPr>
        <w:tabs>
          <w:tab w:val="left" w:pos="7240"/>
        </w:tabs>
      </w:pPr>
      <w:proofErr w:type="gramStart"/>
      <w:r>
        <w:t>муниципального</w:t>
      </w:r>
      <w:proofErr w:type="gramEnd"/>
      <w:r>
        <w:t xml:space="preserve"> образования </w:t>
      </w:r>
      <w:proofErr w:type="spellStart"/>
      <w:r>
        <w:t>Куйтунский</w:t>
      </w:r>
      <w:proofErr w:type="spellEnd"/>
      <w:r>
        <w:t xml:space="preserve"> район     </w:t>
      </w:r>
      <w:r w:rsidRPr="00144A5A">
        <w:t xml:space="preserve">    </w:t>
      </w:r>
      <w:r>
        <w:t xml:space="preserve"> </w:t>
      </w:r>
      <w:r w:rsidRPr="00144A5A">
        <w:t xml:space="preserve">          А.А. </w:t>
      </w:r>
      <w:proofErr w:type="spellStart"/>
      <w:r w:rsidRPr="00144A5A">
        <w:t>Костюкевич</w:t>
      </w:r>
      <w:proofErr w:type="spellEnd"/>
      <w:r w:rsidRPr="00144A5A">
        <w:t xml:space="preserve"> </w:t>
      </w:r>
    </w:p>
    <w:p w:rsidR="00F57E22" w:rsidRPr="00144A5A" w:rsidRDefault="00F57E22" w:rsidP="00F57E22">
      <w:pPr>
        <w:jc w:val="center"/>
        <w:rPr>
          <w:color w:val="FF0000"/>
          <w:szCs w:val="28"/>
        </w:rPr>
      </w:pPr>
    </w:p>
    <w:p w:rsidR="00A3403A" w:rsidRPr="00F57E22" w:rsidRDefault="00A3403A" w:rsidP="00F57E22"/>
    <w:sectPr w:rsidR="00A3403A" w:rsidRPr="00F5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56FB9"/>
    <w:multiLevelType w:val="hybridMultilevel"/>
    <w:tmpl w:val="2FBC8C3C"/>
    <w:lvl w:ilvl="0" w:tplc="1B46A8C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9E"/>
    <w:rsid w:val="00592E9E"/>
    <w:rsid w:val="00A3403A"/>
    <w:rsid w:val="00A71A9C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A3465-C19F-4E00-B8B3-F1BE99A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71A9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71A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1A9C"/>
    <w:pPr>
      <w:jc w:val="center"/>
    </w:pPr>
    <w:rPr>
      <w:b/>
      <w:bCs/>
      <w:sz w:val="24"/>
    </w:rPr>
  </w:style>
  <w:style w:type="paragraph" w:styleId="a4">
    <w:name w:val="List Paragraph"/>
    <w:basedOn w:val="a"/>
    <w:uiPriority w:val="34"/>
    <w:qFormat/>
    <w:rsid w:val="00A7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545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695.1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8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2022-03-23T07:59:00Z</dcterms:created>
  <dcterms:modified xsi:type="dcterms:W3CDTF">2022-03-23T08:09:00Z</dcterms:modified>
</cp:coreProperties>
</file>