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297C0" w14:textId="77777777" w:rsidR="005234EB" w:rsidRPr="008B2F4E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11A4A441" w14:textId="77777777" w:rsidR="005234EB" w:rsidRPr="008B2F4E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743DFCB2" w14:textId="77777777" w:rsidR="005234EB" w:rsidRPr="008B2F4E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14:paraId="09142384" w14:textId="77777777" w:rsidR="005234EB" w:rsidRPr="008B2F4E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КУЙТУНСКИЙ РАЙОН</w:t>
      </w:r>
    </w:p>
    <w:p w14:paraId="64A33353" w14:textId="77777777"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F4F614" w14:textId="47AEEC39" w:rsidR="005234EB" w:rsidRPr="005234EB" w:rsidRDefault="005234EB" w:rsidP="005234EB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Информационно-аналитическая записка № </w:t>
      </w:r>
      <w:r w:rsidR="0069450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</w:t>
      </w:r>
      <w:r w:rsidRPr="005234E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</w:t>
      </w:r>
      <w:r w:rsidR="008B2F4E" w:rsidRPr="008B2F4E">
        <w:rPr>
          <w:rFonts w:ascii="Times New Roman" w:eastAsia="Calibri" w:hAnsi="Times New Roman" w:cs="Times New Roman"/>
          <w:b/>
          <w:sz w:val="24"/>
          <w:szCs w:val="24"/>
        </w:rPr>
        <w:t xml:space="preserve">соблюдения </w:t>
      </w:r>
      <w:r w:rsidR="0069450D">
        <w:rPr>
          <w:rFonts w:ascii="Times New Roman" w:eastAsia="Calibri" w:hAnsi="Times New Roman" w:cs="Times New Roman"/>
          <w:b/>
          <w:sz w:val="24"/>
          <w:szCs w:val="24"/>
        </w:rPr>
        <w:t>трудовых прав работников ООО «Тепловик» в части соблюдения порядка начисления заработной платы, её выплаты работникам в установленные законом сроки и в размере не менее МРОТ</w:t>
      </w:r>
    </w:p>
    <w:p w14:paraId="479151EE" w14:textId="77777777"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0EA2F" w14:textId="65223ADA"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450D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DD0E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2F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14:paraId="1724D4EF" w14:textId="77777777"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98FB7" w14:textId="645E94C6"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sz w:val="24"/>
          <w:szCs w:val="24"/>
        </w:rPr>
        <w:t>Настоящая информационно-аналитическая записка подготовлена аудитором Контрольно-счетной палаты МО Куйтунский район Герасименко С. В. в соответствии с Федеральным Законом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Регламентом КСП</w:t>
      </w:r>
      <w:r w:rsidR="00EA5DC1">
        <w:rPr>
          <w:rFonts w:ascii="Times New Roman" w:eastAsia="Calibri" w:hAnsi="Times New Roman" w:cs="Times New Roman"/>
          <w:sz w:val="24"/>
          <w:szCs w:val="24"/>
        </w:rPr>
        <w:t xml:space="preserve">, на основании требования Прокуратуры Куйтунского района о выделении специалиста от </w:t>
      </w:r>
      <w:r w:rsidR="0069450D">
        <w:rPr>
          <w:rFonts w:ascii="Times New Roman" w:eastAsia="Calibri" w:hAnsi="Times New Roman" w:cs="Times New Roman"/>
          <w:sz w:val="24"/>
          <w:szCs w:val="24"/>
        </w:rPr>
        <w:t>1</w:t>
      </w:r>
      <w:r w:rsidR="00EA5DC1">
        <w:rPr>
          <w:rFonts w:ascii="Times New Roman" w:eastAsia="Calibri" w:hAnsi="Times New Roman" w:cs="Times New Roman"/>
          <w:sz w:val="24"/>
          <w:szCs w:val="24"/>
        </w:rPr>
        <w:t>4.0</w:t>
      </w:r>
      <w:r w:rsidR="0069450D">
        <w:rPr>
          <w:rFonts w:ascii="Times New Roman" w:eastAsia="Calibri" w:hAnsi="Times New Roman" w:cs="Times New Roman"/>
          <w:sz w:val="24"/>
          <w:szCs w:val="24"/>
        </w:rPr>
        <w:t>6</w:t>
      </w:r>
      <w:r w:rsidR="00EA5DC1">
        <w:rPr>
          <w:rFonts w:ascii="Times New Roman" w:eastAsia="Calibri" w:hAnsi="Times New Roman" w:cs="Times New Roman"/>
          <w:sz w:val="24"/>
          <w:szCs w:val="24"/>
        </w:rPr>
        <w:t>.202</w:t>
      </w:r>
      <w:r w:rsidR="008B2F4E">
        <w:rPr>
          <w:rFonts w:ascii="Times New Roman" w:eastAsia="Calibri" w:hAnsi="Times New Roman" w:cs="Times New Roman"/>
          <w:sz w:val="24"/>
          <w:szCs w:val="24"/>
        </w:rPr>
        <w:t>2</w:t>
      </w:r>
      <w:r w:rsidR="00EA5DC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9450D">
        <w:rPr>
          <w:rFonts w:ascii="Times New Roman" w:eastAsia="Calibri" w:hAnsi="Times New Roman" w:cs="Times New Roman"/>
          <w:sz w:val="24"/>
          <w:szCs w:val="24"/>
        </w:rPr>
        <w:t>88ж</w:t>
      </w:r>
      <w:r w:rsidR="008B2F4E">
        <w:rPr>
          <w:rFonts w:ascii="Times New Roman" w:eastAsia="Calibri" w:hAnsi="Times New Roman" w:cs="Times New Roman"/>
          <w:sz w:val="24"/>
          <w:szCs w:val="24"/>
        </w:rPr>
        <w:t>-</w:t>
      </w:r>
      <w:r w:rsidR="00EA5DC1">
        <w:rPr>
          <w:rFonts w:ascii="Times New Roman" w:eastAsia="Calibri" w:hAnsi="Times New Roman" w:cs="Times New Roman"/>
          <w:sz w:val="24"/>
          <w:szCs w:val="24"/>
        </w:rPr>
        <w:t>202</w:t>
      </w:r>
      <w:r w:rsidR="008B2F4E">
        <w:rPr>
          <w:rFonts w:ascii="Times New Roman" w:eastAsia="Calibri" w:hAnsi="Times New Roman" w:cs="Times New Roman"/>
          <w:sz w:val="24"/>
          <w:szCs w:val="24"/>
        </w:rPr>
        <w:t>2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B468C1E" w14:textId="77777777" w:rsidR="008D74EF" w:rsidRDefault="008D74EF" w:rsidP="00955B13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7B9AC" w14:textId="0C7A49CC" w:rsidR="008D74EF" w:rsidRDefault="008D74EF" w:rsidP="00955B13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Объект проверки: </w:t>
      </w:r>
      <w:r w:rsidRPr="008D74E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«Тепловик»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D58C07" w14:textId="5DB0C879" w:rsidR="00955B13" w:rsidRDefault="00955B13" w:rsidP="00955B13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Период проверки: истекший период 2022года.</w:t>
      </w:r>
    </w:p>
    <w:p w14:paraId="73CBCBFC" w14:textId="77777777" w:rsidR="0069450D" w:rsidRDefault="0069450D" w:rsidP="00955B13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F10AC" w14:textId="7004B98B" w:rsidR="00916E80" w:rsidRDefault="0069450D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324127"/>
      <w:r w:rsidRPr="0069450D">
        <w:rPr>
          <w:rFonts w:ascii="Times New Roman" w:hAnsi="Times New Roman" w:cs="Times New Roman"/>
          <w:sz w:val="24"/>
          <w:szCs w:val="24"/>
        </w:rPr>
        <w:t>Общество с ограни</w:t>
      </w:r>
      <w:r w:rsidR="008B4C41">
        <w:rPr>
          <w:rFonts w:ascii="Times New Roman" w:hAnsi="Times New Roman" w:cs="Times New Roman"/>
          <w:sz w:val="24"/>
          <w:szCs w:val="24"/>
        </w:rPr>
        <w:t>ч</w:t>
      </w:r>
      <w:r w:rsidRPr="0069450D">
        <w:rPr>
          <w:rFonts w:ascii="Times New Roman" w:hAnsi="Times New Roman" w:cs="Times New Roman"/>
          <w:sz w:val="24"/>
          <w:szCs w:val="24"/>
        </w:rPr>
        <w:t xml:space="preserve">енной ответственностью </w:t>
      </w:r>
      <w:r w:rsidR="008B4C41">
        <w:rPr>
          <w:rFonts w:ascii="Times New Roman" w:hAnsi="Times New Roman" w:cs="Times New Roman"/>
          <w:sz w:val="24"/>
          <w:szCs w:val="24"/>
        </w:rPr>
        <w:t>«</w:t>
      </w:r>
      <w:r w:rsidRPr="0069450D">
        <w:rPr>
          <w:rFonts w:ascii="Times New Roman" w:hAnsi="Times New Roman" w:cs="Times New Roman"/>
          <w:sz w:val="24"/>
          <w:szCs w:val="24"/>
        </w:rPr>
        <w:t>Тепловик</w:t>
      </w:r>
      <w:r w:rsidR="008B4C41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8B4C4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D74EF">
        <w:rPr>
          <w:rFonts w:ascii="Times New Roman" w:hAnsi="Times New Roman" w:cs="Times New Roman"/>
          <w:sz w:val="24"/>
          <w:szCs w:val="24"/>
        </w:rPr>
        <w:t xml:space="preserve"> -</w:t>
      </w:r>
      <w:r w:rsidR="008B4C41">
        <w:rPr>
          <w:rFonts w:ascii="Times New Roman" w:hAnsi="Times New Roman" w:cs="Times New Roman"/>
          <w:sz w:val="24"/>
          <w:szCs w:val="24"/>
        </w:rPr>
        <w:t xml:space="preserve"> ООО «Тепловик») </w:t>
      </w:r>
      <w:r w:rsidRPr="0069450D">
        <w:rPr>
          <w:rFonts w:ascii="Times New Roman" w:hAnsi="Times New Roman" w:cs="Times New Roman"/>
          <w:sz w:val="24"/>
          <w:szCs w:val="24"/>
        </w:rPr>
        <w:t>является юридическим лицом и строит сво</w:t>
      </w:r>
      <w:r w:rsidR="008B4C41">
        <w:rPr>
          <w:rFonts w:ascii="Times New Roman" w:hAnsi="Times New Roman" w:cs="Times New Roman"/>
          <w:sz w:val="24"/>
          <w:szCs w:val="24"/>
        </w:rPr>
        <w:t>ю</w:t>
      </w:r>
      <w:r w:rsidRPr="0069450D">
        <w:rPr>
          <w:rFonts w:ascii="Times New Roman" w:hAnsi="Times New Roman" w:cs="Times New Roman"/>
          <w:sz w:val="24"/>
          <w:szCs w:val="24"/>
        </w:rPr>
        <w:t xml:space="preserve"> деятельность на</w:t>
      </w:r>
      <w:r w:rsidR="008B4C41">
        <w:rPr>
          <w:rFonts w:ascii="Times New Roman" w:hAnsi="Times New Roman" w:cs="Times New Roman"/>
          <w:sz w:val="24"/>
          <w:szCs w:val="24"/>
        </w:rPr>
        <w:t xml:space="preserve"> </w:t>
      </w:r>
      <w:r w:rsidRPr="0069450D">
        <w:rPr>
          <w:rFonts w:ascii="Times New Roman" w:hAnsi="Times New Roman" w:cs="Times New Roman"/>
          <w:sz w:val="24"/>
          <w:szCs w:val="24"/>
        </w:rPr>
        <w:t>ос</w:t>
      </w:r>
      <w:r w:rsidR="008B4C41">
        <w:rPr>
          <w:rFonts w:ascii="Times New Roman" w:hAnsi="Times New Roman" w:cs="Times New Roman"/>
          <w:sz w:val="24"/>
          <w:szCs w:val="24"/>
        </w:rPr>
        <w:t>н</w:t>
      </w:r>
      <w:r w:rsidRPr="0069450D">
        <w:rPr>
          <w:rFonts w:ascii="Times New Roman" w:hAnsi="Times New Roman" w:cs="Times New Roman"/>
          <w:sz w:val="24"/>
          <w:szCs w:val="24"/>
        </w:rPr>
        <w:t>овании Устава и действующего законодательства Российской Федера</w:t>
      </w:r>
      <w:r w:rsidR="008B4C41">
        <w:rPr>
          <w:rFonts w:ascii="Times New Roman" w:hAnsi="Times New Roman" w:cs="Times New Roman"/>
          <w:sz w:val="24"/>
          <w:szCs w:val="24"/>
        </w:rPr>
        <w:t>ц</w:t>
      </w:r>
      <w:r w:rsidRPr="0069450D">
        <w:rPr>
          <w:rFonts w:ascii="Times New Roman" w:hAnsi="Times New Roman" w:cs="Times New Roman"/>
          <w:sz w:val="24"/>
          <w:szCs w:val="24"/>
        </w:rPr>
        <w:t>ии.</w:t>
      </w:r>
    </w:p>
    <w:p w14:paraId="61322084" w14:textId="4549699C" w:rsidR="0041363E" w:rsidRDefault="0041363E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представленного штатного расписания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 состоянию на 01.01.2022года штат ООО «Тепловик» утвержден в количестве 11,5единиц, из них 2штатных единицы руководящего состава и 9,5 штатных единиц структурного подразделения «котельная». </w:t>
      </w:r>
    </w:p>
    <w:p w14:paraId="2C657039" w14:textId="28D916E2" w:rsidR="0041363E" w:rsidRDefault="0041363E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</w:t>
      </w:r>
      <w:r w:rsidR="00A55C97">
        <w:rPr>
          <w:rFonts w:ascii="Times New Roman" w:hAnsi="Times New Roman" w:cs="Times New Roman"/>
          <w:sz w:val="24"/>
          <w:szCs w:val="24"/>
        </w:rPr>
        <w:t>а начисления зарплаты произведена по семи работникам котельной. В ходе проверки установлено следующее.</w:t>
      </w:r>
    </w:p>
    <w:p w14:paraId="2B4FB378" w14:textId="737B7F41" w:rsidR="00D92D47" w:rsidRDefault="00D92D47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семь работников приняты по основному месту работы по бессрочному трудовому договору. Пунктом 1.5. трудового договора определено, что труд работника по договору осуществляется в нормальных условиях и не связан с выполнением тяжелых работ, работ в местностях с особыми климатическими условиями, с вредными, опасными и иными особыми условиями труда. </w:t>
      </w:r>
      <w:r w:rsidR="007077E4">
        <w:rPr>
          <w:rFonts w:ascii="Times New Roman" w:hAnsi="Times New Roman" w:cs="Times New Roman"/>
          <w:sz w:val="24"/>
          <w:szCs w:val="24"/>
        </w:rPr>
        <w:t xml:space="preserve">Местом работы работника является котельная. </w:t>
      </w:r>
    </w:p>
    <w:p w14:paraId="63CDC3BE" w14:textId="0C46530F" w:rsidR="00326BA4" w:rsidRDefault="00326BA4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 М.А. принят на должность начальника котельной с месячным фондом оплаты труда 26400рублей.</w:t>
      </w:r>
    </w:p>
    <w:p w14:paraId="00ED1D13" w14:textId="747EE8D0" w:rsidR="00326BA4" w:rsidRDefault="00326BA4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Бакуров А. Ю. и Котенко Н. Н. приняты </w:t>
      </w:r>
      <w:r w:rsidR="008A7B7B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A7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должность оператора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машины</w:t>
      </w:r>
      <w:r w:rsidR="008A7B7B">
        <w:rPr>
          <w:rFonts w:ascii="Times New Roman" w:hAnsi="Times New Roman" w:cs="Times New Roman"/>
          <w:sz w:val="24"/>
          <w:szCs w:val="24"/>
        </w:rPr>
        <w:t xml:space="preserve"> с месячным фондом по 22400руб.</w:t>
      </w:r>
    </w:p>
    <w:p w14:paraId="43B66DC5" w14:textId="76F1E48E" w:rsidR="008A7B7B" w:rsidRDefault="008A7B7B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Шкируть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Щербаков В. Е. приняты каждый на должность оператора котельной с месячным фондом оплаты труда </w:t>
      </w:r>
      <w:r w:rsidR="008D74E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24320руб. </w:t>
      </w:r>
    </w:p>
    <w:p w14:paraId="290743DA" w14:textId="44096975" w:rsidR="00D92D47" w:rsidRDefault="00326BA4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установлены следующие выплаты работникам за их труд (заработная плата): оклад, премии, надбавки компенсационного характера. Трудовыми договорами и штатным расписанием установлены должностные оклады, </w:t>
      </w:r>
      <w:r w:rsidRPr="00326BA4">
        <w:rPr>
          <w:rFonts w:ascii="Times New Roman" w:hAnsi="Times New Roman" w:cs="Times New Roman"/>
          <w:sz w:val="24"/>
          <w:szCs w:val="24"/>
        </w:rPr>
        <w:t>районный коэффициент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A4">
        <w:rPr>
          <w:rFonts w:ascii="Times New Roman" w:hAnsi="Times New Roman" w:cs="Times New Roman"/>
          <w:sz w:val="24"/>
          <w:szCs w:val="24"/>
        </w:rPr>
        <w:t>30% и надбавка 30% за работу в южных районах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Премии в проверяемом периоде не выплачивались. </w:t>
      </w:r>
      <w:r w:rsidR="008A7B7B">
        <w:rPr>
          <w:rFonts w:ascii="Times New Roman" w:hAnsi="Times New Roman" w:cs="Times New Roman"/>
          <w:sz w:val="24"/>
          <w:szCs w:val="24"/>
        </w:rPr>
        <w:t xml:space="preserve">Начисление производилось в соответствии с Положением об оплате труда </w:t>
      </w:r>
      <w:r w:rsidR="008A7B7B">
        <w:rPr>
          <w:rFonts w:ascii="Times New Roman" w:hAnsi="Times New Roman" w:cs="Times New Roman"/>
          <w:sz w:val="24"/>
          <w:szCs w:val="24"/>
        </w:rPr>
        <w:lastRenderedPageBreak/>
        <w:t>работников ООО «Тепловик», утвержденным генеральным директором ООО «Тепловик», трудовыми договорами и штатным расписанием.</w:t>
      </w:r>
    </w:p>
    <w:p w14:paraId="28119C63" w14:textId="551EA4B4" w:rsidR="0041363E" w:rsidRDefault="008A7B7B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Трудовым законодательством определено, что </w:t>
      </w:r>
      <w:r w:rsidR="004E361E">
        <w:rPr>
          <w:rFonts w:ascii="Times New Roman" w:hAnsi="Times New Roman" w:cs="Times New Roman"/>
          <w:sz w:val="24"/>
          <w:szCs w:val="24"/>
        </w:rPr>
        <w:t xml:space="preserve">минимальный размер оплаты труда </w:t>
      </w:r>
      <w:r w:rsidR="00326BA4" w:rsidRPr="00326BA4">
        <w:rPr>
          <w:rFonts w:ascii="Times New Roman" w:hAnsi="Times New Roman" w:cs="Times New Roman"/>
          <w:sz w:val="24"/>
          <w:szCs w:val="24"/>
        </w:rPr>
        <w:t xml:space="preserve">полагается всем без исключения </w:t>
      </w:r>
      <w:r w:rsidR="004E361E">
        <w:rPr>
          <w:rFonts w:ascii="Times New Roman" w:hAnsi="Times New Roman" w:cs="Times New Roman"/>
          <w:sz w:val="24"/>
          <w:szCs w:val="24"/>
        </w:rPr>
        <w:t>работ</w:t>
      </w:r>
      <w:r w:rsidR="00326BA4" w:rsidRPr="00326BA4">
        <w:rPr>
          <w:rFonts w:ascii="Times New Roman" w:hAnsi="Times New Roman" w:cs="Times New Roman"/>
          <w:sz w:val="24"/>
          <w:szCs w:val="24"/>
        </w:rPr>
        <w:t xml:space="preserve">никам, которые полностью отработали за месяц норму рабочего времени и выполнили нормы труда (трудовые обязанности) (часть третья ст. 133 ТК РФ). </w:t>
      </w:r>
      <w:r w:rsidR="004E361E" w:rsidRPr="004E361E">
        <w:rPr>
          <w:rFonts w:ascii="Times New Roman" w:hAnsi="Times New Roman" w:cs="Times New Roman"/>
          <w:sz w:val="24"/>
          <w:szCs w:val="24"/>
        </w:rPr>
        <w:t>Обязанность в полном размере выплачивать работнику заработную плату возникает у работодателя в соответствии с заключенным с этим работником трудовым договором (ст. 56 ТК РФ)</w:t>
      </w:r>
      <w:r w:rsidR="004E361E">
        <w:rPr>
          <w:rFonts w:ascii="Times New Roman" w:hAnsi="Times New Roman" w:cs="Times New Roman"/>
          <w:sz w:val="24"/>
          <w:szCs w:val="24"/>
        </w:rPr>
        <w:t xml:space="preserve">, причем компенсационные доплаты выплачиваются </w:t>
      </w:r>
      <w:proofErr w:type="gramStart"/>
      <w:r w:rsidR="004E361E">
        <w:rPr>
          <w:rFonts w:ascii="Times New Roman" w:hAnsi="Times New Roman" w:cs="Times New Roman"/>
          <w:sz w:val="24"/>
          <w:szCs w:val="24"/>
        </w:rPr>
        <w:t>сверх МРОТ</w:t>
      </w:r>
      <w:proofErr w:type="gramEnd"/>
      <w:r w:rsidR="004E361E" w:rsidRPr="004E361E">
        <w:rPr>
          <w:rFonts w:ascii="Times New Roman" w:hAnsi="Times New Roman" w:cs="Times New Roman"/>
          <w:sz w:val="24"/>
          <w:szCs w:val="24"/>
        </w:rPr>
        <w:t xml:space="preserve">. </w:t>
      </w:r>
      <w:r w:rsidR="00326BA4" w:rsidRPr="00326BA4">
        <w:rPr>
          <w:rFonts w:ascii="Times New Roman" w:hAnsi="Times New Roman" w:cs="Times New Roman"/>
          <w:sz w:val="24"/>
          <w:szCs w:val="24"/>
        </w:rPr>
        <w:t>С 1 января 2022 года МРОТ установлен в сумме 13 890 рублей в месяц (ст. 1 Федерального закона от 19.06.2000 N 82-ФЗ "О минимальном размере оплаты труда")</w:t>
      </w:r>
      <w:r w:rsidR="004E361E">
        <w:rPr>
          <w:rFonts w:ascii="Times New Roman" w:hAnsi="Times New Roman" w:cs="Times New Roman"/>
          <w:sz w:val="24"/>
          <w:szCs w:val="24"/>
        </w:rPr>
        <w:t xml:space="preserve">, который с учетом компенсационных выплат </w:t>
      </w:r>
      <w:r w:rsidR="006C3906">
        <w:rPr>
          <w:rFonts w:ascii="Times New Roman" w:hAnsi="Times New Roman" w:cs="Times New Roman"/>
          <w:sz w:val="24"/>
          <w:szCs w:val="24"/>
        </w:rPr>
        <w:t xml:space="preserve">на территории Куйтунского района </w:t>
      </w:r>
      <w:r w:rsidR="004E361E">
        <w:rPr>
          <w:rFonts w:ascii="Times New Roman" w:hAnsi="Times New Roman" w:cs="Times New Roman"/>
          <w:sz w:val="24"/>
          <w:szCs w:val="24"/>
        </w:rPr>
        <w:t>составит 22224руб.</w:t>
      </w:r>
    </w:p>
    <w:p w14:paraId="13A1801C" w14:textId="6B637D1A" w:rsidR="006C3906" w:rsidRDefault="006C390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начисления заработной платы работникам котельной ООО «Тепловик» </w:t>
      </w:r>
      <w:r w:rsidRPr="006C3906">
        <w:rPr>
          <w:rFonts w:ascii="Times New Roman" w:hAnsi="Times New Roman" w:cs="Times New Roman"/>
          <w:sz w:val="24"/>
          <w:szCs w:val="24"/>
        </w:rPr>
        <w:t>установлено, что нормы трудового законодательства о начислении зарплаты не ниже МРОТ соблюдались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34222" w14:textId="654F4E90" w:rsidR="006C3906" w:rsidRDefault="006C390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оплате труда заработная плата выплачивается не реже, чем каждые полмесяца в следующие сроки:</w:t>
      </w:r>
    </w:p>
    <w:p w14:paraId="2E85D563" w14:textId="01950884" w:rsidR="006C3906" w:rsidRDefault="006C390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числа каждого месяца - за фактически отработанную первую половину месяца в размере 50% от размера заработной платы работника, установленной трудовым договором;</w:t>
      </w:r>
    </w:p>
    <w:p w14:paraId="4D745E1C" w14:textId="25A5BFFB" w:rsidR="006C3906" w:rsidRDefault="006C390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 числа месяца, следующего за отчетным</w:t>
      </w:r>
      <w:r w:rsidR="00CF609A">
        <w:rPr>
          <w:rFonts w:ascii="Times New Roman" w:hAnsi="Times New Roman" w:cs="Times New Roman"/>
          <w:sz w:val="24"/>
          <w:szCs w:val="24"/>
        </w:rPr>
        <w:t>, - окончательный расчет за фактически отработанный месяц.</w:t>
      </w:r>
    </w:p>
    <w:p w14:paraId="2365DAC0" w14:textId="6FC3E6E0" w:rsidR="008D74EF" w:rsidRDefault="00CF609A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соблюдения сроков выплаты заработной платы установлено, что по состоянию на 28 июня 2022года заработная плата работникам котельной ООО «Тепловик» выплачена за</w:t>
      </w:r>
      <w:r w:rsidR="008A7274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январь</w:t>
      </w:r>
      <w:r w:rsidR="008A7274">
        <w:rPr>
          <w:rFonts w:ascii="Times New Roman" w:hAnsi="Times New Roman" w:cs="Times New Roman"/>
          <w:sz w:val="24"/>
          <w:szCs w:val="24"/>
        </w:rPr>
        <w:t>-март</w:t>
      </w:r>
      <w:r>
        <w:rPr>
          <w:rFonts w:ascii="Times New Roman" w:hAnsi="Times New Roman" w:cs="Times New Roman"/>
          <w:sz w:val="24"/>
          <w:szCs w:val="24"/>
        </w:rPr>
        <w:t xml:space="preserve"> 2022года в установленные Положением об оплате труда с</w:t>
      </w:r>
      <w:r w:rsidR="00B24F90">
        <w:rPr>
          <w:rFonts w:ascii="Times New Roman" w:hAnsi="Times New Roman" w:cs="Times New Roman"/>
          <w:sz w:val="24"/>
          <w:szCs w:val="24"/>
        </w:rPr>
        <w:t xml:space="preserve">роки. </w:t>
      </w:r>
      <w:r w:rsidR="00B24F90" w:rsidRPr="00D2439C">
        <w:rPr>
          <w:rFonts w:ascii="Times New Roman" w:hAnsi="Times New Roman" w:cs="Times New Roman"/>
          <w:b/>
          <w:bCs/>
          <w:sz w:val="24"/>
          <w:szCs w:val="24"/>
        </w:rPr>
        <w:t>Заработная плата за апрель, май, включая расчет при увольнении не выплачены, что является нарушением трудовых гарантий работников, установленных статьей 136 ТК РФ.</w:t>
      </w:r>
      <w:r w:rsidR="00B24F90">
        <w:rPr>
          <w:rFonts w:ascii="Times New Roman" w:hAnsi="Times New Roman" w:cs="Times New Roman"/>
          <w:sz w:val="24"/>
          <w:szCs w:val="24"/>
        </w:rPr>
        <w:t xml:space="preserve"> </w:t>
      </w:r>
      <w:r w:rsidR="00FC594E" w:rsidRPr="008D74EF">
        <w:rPr>
          <w:rFonts w:ascii="Times New Roman" w:hAnsi="Times New Roman" w:cs="Times New Roman"/>
          <w:b/>
          <w:bCs/>
          <w:sz w:val="24"/>
          <w:szCs w:val="24"/>
        </w:rPr>
        <w:t xml:space="preserve">Общая задолженность по выплате заработной платы работникам котельной ООО «Тепловик» составила </w:t>
      </w:r>
      <w:r w:rsidR="00002A95">
        <w:rPr>
          <w:rFonts w:ascii="Times New Roman" w:hAnsi="Times New Roman" w:cs="Times New Roman"/>
          <w:b/>
          <w:bCs/>
          <w:sz w:val="24"/>
          <w:szCs w:val="24"/>
        </w:rPr>
        <w:t>324613,5</w:t>
      </w:r>
      <w:r w:rsidR="008D74EF" w:rsidRPr="008D74EF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="008D74EF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№ 1).</w:t>
      </w:r>
    </w:p>
    <w:p w14:paraId="62C2C74A" w14:textId="1585C6BA" w:rsidR="00CF609A" w:rsidRDefault="00D2439C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D2439C">
        <w:rPr>
          <w:rFonts w:ascii="Times New Roman" w:hAnsi="Times New Roman" w:cs="Times New Roman"/>
          <w:sz w:val="24"/>
          <w:szCs w:val="24"/>
        </w:rPr>
        <w:t xml:space="preserve"> ст.236 ТК РФ при нарушении установленного срока оплаты труда работодатель обязан уплатить денежную компенсацию в размере не ниже 1/150 действующей в это время ключевой ставки Центрального банка РФ от не выплаченных в срок сумм за каждый день задержки. При неполной выплате в установленный срок заработной платы причитающихся работнику, размер процентов (денежной компенсации) исчисляется из фактически не выплаченных в срок сумм. Обязанность по выплате указанной денежной компенсации возникает независимо от наличия вины работодателя.</w:t>
      </w:r>
    </w:p>
    <w:p w14:paraId="530B4096" w14:textId="7D594955" w:rsidR="006C3906" w:rsidRPr="00B8463D" w:rsidRDefault="00D2439C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63D">
        <w:rPr>
          <w:rFonts w:ascii="Times New Roman" w:hAnsi="Times New Roman" w:cs="Times New Roman"/>
          <w:b/>
          <w:bCs/>
          <w:sz w:val="24"/>
          <w:szCs w:val="24"/>
        </w:rPr>
        <w:t>КСП района произведен расчет денежной компенсации за невыплаченную зарплату работникам, размер которой составил</w:t>
      </w:r>
      <w:r w:rsidR="00B8463D" w:rsidRPr="00B8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A95">
        <w:rPr>
          <w:rFonts w:ascii="Times New Roman" w:hAnsi="Times New Roman" w:cs="Times New Roman"/>
          <w:b/>
          <w:bCs/>
          <w:sz w:val="24"/>
          <w:szCs w:val="24"/>
        </w:rPr>
        <w:t>11072,16</w:t>
      </w:r>
      <w:r w:rsidR="00B8463D" w:rsidRPr="00B8463D">
        <w:rPr>
          <w:rFonts w:ascii="Times New Roman" w:hAnsi="Times New Roman" w:cs="Times New Roman"/>
          <w:b/>
          <w:bCs/>
          <w:sz w:val="24"/>
          <w:szCs w:val="24"/>
        </w:rPr>
        <w:t>рублей (</w:t>
      </w:r>
      <w:r w:rsidR="00002A95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bookmarkStart w:id="1" w:name="_GoBack"/>
      <w:bookmarkEnd w:id="1"/>
      <w:r w:rsidR="00002A95"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  <w:r w:rsidR="00B8463D" w:rsidRPr="00B8463D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60C2F5B" w14:textId="312A015A" w:rsidR="0041363E" w:rsidRPr="0079198B" w:rsidRDefault="0079198B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Поскольку д</w:t>
      </w:r>
      <w:r w:rsidRPr="0079198B">
        <w:rPr>
          <w:rFonts w:ascii="Times New Roman" w:hAnsi="Times New Roman" w:cs="Times New Roman"/>
          <w:sz w:val="24"/>
          <w:szCs w:val="24"/>
        </w:rPr>
        <w:t>енежная компенсация, выплачиваемая работодателем при нарушении установленного срока выплаты заработной платы, предусмотренная ст. 236 Трудового кодекса РФ, освобождается от налогообложения НДФЛ на основании п. 3 ст. 217 Налогового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то общий объем обязательств перед работниками ООО «Тепловик» </w:t>
      </w:r>
      <w:r w:rsidRPr="007919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составил </w:t>
      </w:r>
      <w:r w:rsidR="00002A95">
        <w:rPr>
          <w:rFonts w:ascii="Times New Roman" w:hAnsi="Times New Roman" w:cs="Times New Roman"/>
          <w:b/>
          <w:bCs/>
          <w:sz w:val="24"/>
          <w:szCs w:val="24"/>
          <w:u w:val="single"/>
        </w:rPr>
        <w:t>335685,66</w:t>
      </w:r>
      <w:r w:rsidRPr="0079198B">
        <w:rPr>
          <w:rFonts w:ascii="Times New Roman" w:hAnsi="Times New Roman" w:cs="Times New Roman"/>
          <w:b/>
          <w:bCs/>
          <w:sz w:val="24"/>
          <w:szCs w:val="24"/>
          <w:u w:val="single"/>
        </w:rPr>
        <w:t>рублей</w:t>
      </w:r>
      <w:r w:rsidR="005A0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0E72" w:rsidRPr="005A0E7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A0E72">
        <w:rPr>
          <w:rFonts w:ascii="Times New Roman" w:hAnsi="Times New Roman" w:cs="Times New Roman"/>
          <w:sz w:val="24"/>
          <w:szCs w:val="24"/>
          <w:u w:val="single"/>
        </w:rPr>
        <w:t xml:space="preserve">зарплата </w:t>
      </w:r>
      <w:r w:rsidR="00002A95">
        <w:rPr>
          <w:rFonts w:ascii="Times New Roman" w:hAnsi="Times New Roman" w:cs="Times New Roman"/>
          <w:sz w:val="24"/>
          <w:szCs w:val="24"/>
          <w:u w:val="single"/>
        </w:rPr>
        <w:t>324613</w:t>
      </w:r>
      <w:r w:rsidR="005A0E72" w:rsidRPr="005A0E72">
        <w:rPr>
          <w:rFonts w:ascii="Times New Roman" w:hAnsi="Times New Roman" w:cs="Times New Roman"/>
          <w:sz w:val="24"/>
          <w:szCs w:val="24"/>
          <w:u w:val="single"/>
        </w:rPr>
        <w:t>,5+</w:t>
      </w:r>
      <w:r w:rsidR="005A0E72">
        <w:rPr>
          <w:rFonts w:ascii="Times New Roman" w:hAnsi="Times New Roman" w:cs="Times New Roman"/>
          <w:sz w:val="24"/>
          <w:szCs w:val="24"/>
          <w:u w:val="single"/>
        </w:rPr>
        <w:t xml:space="preserve"> компенсация </w:t>
      </w:r>
      <w:r w:rsidR="00002A95">
        <w:rPr>
          <w:rFonts w:ascii="Times New Roman" w:hAnsi="Times New Roman" w:cs="Times New Roman"/>
          <w:sz w:val="24"/>
          <w:szCs w:val="24"/>
          <w:u w:val="single"/>
        </w:rPr>
        <w:t>11072,16</w:t>
      </w:r>
      <w:r w:rsidR="005A0E72" w:rsidRPr="005A0E7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A0E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2A8DDE1" w14:textId="0348AB9C" w:rsidR="0041363E" w:rsidRDefault="0079198B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материальной ответственности за невыплату, нарушение сроков выплаты зарплаты, работодатель несет административную ответственность, предусмотренную частью 6 статьи 5.27 </w:t>
      </w:r>
      <w:r w:rsidRPr="0079198B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198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91031" w14:textId="483F2767" w:rsidR="0041363E" w:rsidRDefault="0041363E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78125" w14:textId="77777777" w:rsidR="0041363E" w:rsidRDefault="0041363E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C5B3C7" w14:textId="439D5078" w:rsidR="00E93F4B" w:rsidRDefault="007B5396" w:rsidP="0079198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 КСП МО Куйтунский район ________________________С. В. Герасименко</w:t>
      </w:r>
    </w:p>
    <w:sectPr w:rsidR="00E93F4B" w:rsidSect="00674F99">
      <w:footerReference w:type="default" r:id="rId7"/>
      <w:pgSz w:w="11900" w:h="16800"/>
      <w:pgMar w:top="1276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185E" w14:textId="77777777" w:rsidR="00D53DF8" w:rsidRDefault="00D53DF8" w:rsidP="00B414C8">
      <w:pPr>
        <w:spacing w:after="0" w:line="240" w:lineRule="auto"/>
      </w:pPr>
      <w:r>
        <w:separator/>
      </w:r>
    </w:p>
  </w:endnote>
  <w:endnote w:type="continuationSeparator" w:id="0">
    <w:p w14:paraId="1F13BEB2" w14:textId="77777777" w:rsidR="00D53DF8" w:rsidRDefault="00D53DF8" w:rsidP="00B4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306072"/>
      <w:docPartObj>
        <w:docPartGallery w:val="Page Numbers (Bottom of Page)"/>
        <w:docPartUnique/>
      </w:docPartObj>
    </w:sdtPr>
    <w:sdtEndPr/>
    <w:sdtContent>
      <w:p w14:paraId="5D7245EF" w14:textId="77777777" w:rsidR="00B414C8" w:rsidRDefault="00B414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361">
          <w:rPr>
            <w:noProof/>
          </w:rPr>
          <w:t>2</w:t>
        </w:r>
        <w:r>
          <w:fldChar w:fldCharType="end"/>
        </w:r>
      </w:p>
    </w:sdtContent>
  </w:sdt>
  <w:p w14:paraId="03F1BFDD" w14:textId="77777777" w:rsidR="00B414C8" w:rsidRDefault="00B414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2BDC" w14:textId="77777777" w:rsidR="00D53DF8" w:rsidRDefault="00D53DF8" w:rsidP="00B414C8">
      <w:pPr>
        <w:spacing w:after="0" w:line="240" w:lineRule="auto"/>
      </w:pPr>
      <w:r>
        <w:separator/>
      </w:r>
    </w:p>
  </w:footnote>
  <w:footnote w:type="continuationSeparator" w:id="0">
    <w:p w14:paraId="6CB28161" w14:textId="77777777" w:rsidR="00D53DF8" w:rsidRDefault="00D53DF8" w:rsidP="00B4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01"/>
    <w:rsid w:val="00000685"/>
    <w:rsid w:val="00002A95"/>
    <w:rsid w:val="0004404E"/>
    <w:rsid w:val="00045D99"/>
    <w:rsid w:val="00046BA1"/>
    <w:rsid w:val="0004755E"/>
    <w:rsid w:val="000538F7"/>
    <w:rsid w:val="00055F89"/>
    <w:rsid w:val="000A208F"/>
    <w:rsid w:val="000B7E22"/>
    <w:rsid w:val="000F4D89"/>
    <w:rsid w:val="0010018C"/>
    <w:rsid w:val="00107042"/>
    <w:rsid w:val="001353ED"/>
    <w:rsid w:val="001633AF"/>
    <w:rsid w:val="0019416B"/>
    <w:rsid w:val="001A1918"/>
    <w:rsid w:val="001B7D03"/>
    <w:rsid w:val="001D61D7"/>
    <w:rsid w:val="001E2238"/>
    <w:rsid w:val="00200F92"/>
    <w:rsid w:val="00206900"/>
    <w:rsid w:val="00252B2F"/>
    <w:rsid w:val="00254E3B"/>
    <w:rsid w:val="00263054"/>
    <w:rsid w:val="002863C6"/>
    <w:rsid w:val="002A1473"/>
    <w:rsid w:val="002B3FFB"/>
    <w:rsid w:val="002C3375"/>
    <w:rsid w:val="002E5930"/>
    <w:rsid w:val="00304F43"/>
    <w:rsid w:val="00314F0C"/>
    <w:rsid w:val="003177C4"/>
    <w:rsid w:val="00326BA4"/>
    <w:rsid w:val="00337DAE"/>
    <w:rsid w:val="003562F5"/>
    <w:rsid w:val="00356EED"/>
    <w:rsid w:val="00357AD0"/>
    <w:rsid w:val="00390938"/>
    <w:rsid w:val="003A0FD3"/>
    <w:rsid w:val="003A3181"/>
    <w:rsid w:val="003A55E8"/>
    <w:rsid w:val="003B7A28"/>
    <w:rsid w:val="003C0B90"/>
    <w:rsid w:val="003D6E62"/>
    <w:rsid w:val="003E4A2C"/>
    <w:rsid w:val="0041363E"/>
    <w:rsid w:val="00451567"/>
    <w:rsid w:val="00460551"/>
    <w:rsid w:val="004A3386"/>
    <w:rsid w:val="004B3752"/>
    <w:rsid w:val="004C0250"/>
    <w:rsid w:val="004C1D01"/>
    <w:rsid w:val="004C2DA0"/>
    <w:rsid w:val="004C474D"/>
    <w:rsid w:val="004E361E"/>
    <w:rsid w:val="004E7208"/>
    <w:rsid w:val="004F06CC"/>
    <w:rsid w:val="004F6545"/>
    <w:rsid w:val="00512574"/>
    <w:rsid w:val="00520644"/>
    <w:rsid w:val="005234EB"/>
    <w:rsid w:val="005309B1"/>
    <w:rsid w:val="005455D2"/>
    <w:rsid w:val="005504F3"/>
    <w:rsid w:val="00562FC5"/>
    <w:rsid w:val="0056467A"/>
    <w:rsid w:val="00586C8F"/>
    <w:rsid w:val="00586FC3"/>
    <w:rsid w:val="005A0E72"/>
    <w:rsid w:val="005C3F38"/>
    <w:rsid w:val="005E0E2B"/>
    <w:rsid w:val="005F1301"/>
    <w:rsid w:val="006059CC"/>
    <w:rsid w:val="00622EFC"/>
    <w:rsid w:val="00660C7A"/>
    <w:rsid w:val="00674F99"/>
    <w:rsid w:val="00676594"/>
    <w:rsid w:val="006815C7"/>
    <w:rsid w:val="0069450D"/>
    <w:rsid w:val="006A3F2C"/>
    <w:rsid w:val="006B770B"/>
    <w:rsid w:val="006C3906"/>
    <w:rsid w:val="0070062F"/>
    <w:rsid w:val="00701012"/>
    <w:rsid w:val="007077E4"/>
    <w:rsid w:val="00761224"/>
    <w:rsid w:val="0079198B"/>
    <w:rsid w:val="007979C8"/>
    <w:rsid w:val="007B3FCC"/>
    <w:rsid w:val="007B5396"/>
    <w:rsid w:val="007B7ECD"/>
    <w:rsid w:val="007C239E"/>
    <w:rsid w:val="007E1DC9"/>
    <w:rsid w:val="007F0F47"/>
    <w:rsid w:val="00813787"/>
    <w:rsid w:val="00820708"/>
    <w:rsid w:val="008841EE"/>
    <w:rsid w:val="00887D9B"/>
    <w:rsid w:val="008A3003"/>
    <w:rsid w:val="008A7274"/>
    <w:rsid w:val="008A7B7B"/>
    <w:rsid w:val="008B2F4E"/>
    <w:rsid w:val="008B4C41"/>
    <w:rsid w:val="008C0EB7"/>
    <w:rsid w:val="008D74EF"/>
    <w:rsid w:val="008F289D"/>
    <w:rsid w:val="008F6104"/>
    <w:rsid w:val="0090411D"/>
    <w:rsid w:val="00916E80"/>
    <w:rsid w:val="00937D65"/>
    <w:rsid w:val="00944F2F"/>
    <w:rsid w:val="00955B13"/>
    <w:rsid w:val="00966F07"/>
    <w:rsid w:val="00994B23"/>
    <w:rsid w:val="009C6E9C"/>
    <w:rsid w:val="009D7878"/>
    <w:rsid w:val="00A0274D"/>
    <w:rsid w:val="00A02C82"/>
    <w:rsid w:val="00A030B1"/>
    <w:rsid w:val="00A32812"/>
    <w:rsid w:val="00A55C97"/>
    <w:rsid w:val="00A56440"/>
    <w:rsid w:val="00A70361"/>
    <w:rsid w:val="00A73385"/>
    <w:rsid w:val="00AA7414"/>
    <w:rsid w:val="00AC4B81"/>
    <w:rsid w:val="00B06407"/>
    <w:rsid w:val="00B24F90"/>
    <w:rsid w:val="00B414C8"/>
    <w:rsid w:val="00B523AC"/>
    <w:rsid w:val="00B77F20"/>
    <w:rsid w:val="00B83D3E"/>
    <w:rsid w:val="00B8463D"/>
    <w:rsid w:val="00B87AB5"/>
    <w:rsid w:val="00BA2997"/>
    <w:rsid w:val="00BD0D07"/>
    <w:rsid w:val="00BD7FD2"/>
    <w:rsid w:val="00BE1BB4"/>
    <w:rsid w:val="00BE412D"/>
    <w:rsid w:val="00BF007E"/>
    <w:rsid w:val="00C0086B"/>
    <w:rsid w:val="00C255C2"/>
    <w:rsid w:val="00C2754E"/>
    <w:rsid w:val="00C27CE5"/>
    <w:rsid w:val="00C37DB7"/>
    <w:rsid w:val="00C55AFB"/>
    <w:rsid w:val="00C64AC9"/>
    <w:rsid w:val="00C73439"/>
    <w:rsid w:val="00C770A6"/>
    <w:rsid w:val="00C80AEC"/>
    <w:rsid w:val="00CB7E39"/>
    <w:rsid w:val="00CC073C"/>
    <w:rsid w:val="00CC50CD"/>
    <w:rsid w:val="00CC539E"/>
    <w:rsid w:val="00CC5477"/>
    <w:rsid w:val="00CC5589"/>
    <w:rsid w:val="00CD0F35"/>
    <w:rsid w:val="00CD315D"/>
    <w:rsid w:val="00CF609A"/>
    <w:rsid w:val="00D106EE"/>
    <w:rsid w:val="00D2439C"/>
    <w:rsid w:val="00D34DAB"/>
    <w:rsid w:val="00D521FE"/>
    <w:rsid w:val="00D53DF8"/>
    <w:rsid w:val="00D66D17"/>
    <w:rsid w:val="00D73EC0"/>
    <w:rsid w:val="00D828D3"/>
    <w:rsid w:val="00D92D47"/>
    <w:rsid w:val="00DC5B39"/>
    <w:rsid w:val="00DD0E44"/>
    <w:rsid w:val="00DE0947"/>
    <w:rsid w:val="00E11E4B"/>
    <w:rsid w:val="00E22842"/>
    <w:rsid w:val="00E6277F"/>
    <w:rsid w:val="00E72DA3"/>
    <w:rsid w:val="00E85F31"/>
    <w:rsid w:val="00E93F4B"/>
    <w:rsid w:val="00EA4D34"/>
    <w:rsid w:val="00EA5DC1"/>
    <w:rsid w:val="00ED3C15"/>
    <w:rsid w:val="00EE3137"/>
    <w:rsid w:val="00F234F9"/>
    <w:rsid w:val="00F62E09"/>
    <w:rsid w:val="00F8722E"/>
    <w:rsid w:val="00FB1580"/>
    <w:rsid w:val="00FB6D47"/>
    <w:rsid w:val="00FC594E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E705"/>
  <w15:docId w15:val="{BB7E5F50-0A31-4157-B332-E14DC0D3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C8"/>
  </w:style>
  <w:style w:type="paragraph" w:styleId="a6">
    <w:name w:val="footer"/>
    <w:basedOn w:val="a"/>
    <w:link w:val="a7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C8"/>
  </w:style>
  <w:style w:type="table" w:styleId="a8">
    <w:name w:val="Table Grid"/>
    <w:basedOn w:val="a1"/>
    <w:uiPriority w:val="59"/>
    <w:rsid w:val="0067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CD4C-265A-423A-BA4F-8D07F9B3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2022-07-11T09:00:00Z</cp:lastPrinted>
  <dcterms:created xsi:type="dcterms:W3CDTF">2020-06-23T04:17:00Z</dcterms:created>
  <dcterms:modified xsi:type="dcterms:W3CDTF">2022-07-11T09:00:00Z</dcterms:modified>
</cp:coreProperties>
</file>