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297C0" w14:textId="77777777" w:rsidR="005234EB" w:rsidRPr="008B2F4E" w:rsidRDefault="005234EB" w:rsidP="005234EB">
      <w:pPr>
        <w:spacing w:after="0" w:line="259" w:lineRule="auto"/>
        <w:ind w:right="-365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14:paraId="11A4A441" w14:textId="77777777" w:rsidR="005234EB" w:rsidRPr="008B2F4E" w:rsidRDefault="005234EB" w:rsidP="005234EB">
      <w:pPr>
        <w:spacing w:after="0" w:line="259" w:lineRule="auto"/>
        <w:ind w:right="-365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14:paraId="743DFCB2" w14:textId="77777777" w:rsidR="005234EB" w:rsidRPr="008B2F4E" w:rsidRDefault="005234EB" w:rsidP="005234EB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КОНТРОЛЬНО-СЧЕТНАЯ ПАЛАТА</w:t>
      </w:r>
    </w:p>
    <w:p w14:paraId="09142384" w14:textId="77777777" w:rsidR="005234EB" w:rsidRPr="008B2F4E" w:rsidRDefault="005234EB" w:rsidP="005234EB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КУЙТУНСКИЙ РАЙОН</w:t>
      </w:r>
    </w:p>
    <w:p w14:paraId="64A33353" w14:textId="77777777" w:rsidR="005234EB" w:rsidRPr="005234EB" w:rsidRDefault="005234EB" w:rsidP="005234E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B6E289" w14:textId="77777777" w:rsidR="006D4E5F" w:rsidRDefault="005234EB" w:rsidP="005234E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34EB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Информационно-аналитическая записка № </w:t>
      </w:r>
      <w:r w:rsidR="00015034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5234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89E1E10" w14:textId="77777777" w:rsidR="008314AC" w:rsidRDefault="005234EB" w:rsidP="005234E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34EB">
        <w:rPr>
          <w:rFonts w:ascii="Times New Roman" w:eastAsia="Calibri" w:hAnsi="Times New Roman" w:cs="Times New Roman"/>
          <w:b/>
          <w:sz w:val="24"/>
          <w:szCs w:val="24"/>
        </w:rPr>
        <w:t>по результатам</w:t>
      </w:r>
      <w:r w:rsidRPr="005234EB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проверки </w:t>
      </w:r>
      <w:r w:rsidR="006D4E5F">
        <w:rPr>
          <w:rFonts w:ascii="Times New Roman" w:eastAsia="Calibri" w:hAnsi="Times New Roman" w:cs="Times New Roman"/>
          <w:b/>
          <w:sz w:val="24"/>
          <w:szCs w:val="24"/>
        </w:rPr>
        <w:t xml:space="preserve">представленных документов </w:t>
      </w:r>
      <w:r w:rsidR="00961B62">
        <w:rPr>
          <w:rFonts w:ascii="Times New Roman" w:eastAsia="Calibri" w:hAnsi="Times New Roman" w:cs="Times New Roman"/>
          <w:b/>
          <w:sz w:val="24"/>
          <w:szCs w:val="24"/>
        </w:rPr>
        <w:t xml:space="preserve">по муниципальным контрактам </w:t>
      </w:r>
    </w:p>
    <w:p w14:paraId="4BAF9B28" w14:textId="628C6DCB" w:rsidR="008314AC" w:rsidRDefault="00961B62" w:rsidP="005234E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№ 14 МК-021/21 от 27.09.2021г. и № 16 МК-026/21 от 15.10.2021г. заключенны</w:t>
      </w:r>
      <w:r w:rsidR="008314AC">
        <w:rPr>
          <w:rFonts w:ascii="Times New Roman" w:eastAsia="Calibri" w:hAnsi="Times New Roman" w:cs="Times New Roman"/>
          <w:b/>
          <w:sz w:val="24"/>
          <w:szCs w:val="24"/>
        </w:rPr>
        <w:t>м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314AC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8314AC" w:rsidRPr="008314AC">
        <w:rPr>
          <w:rFonts w:ascii="Times New Roman" w:eastAsia="Calibri" w:hAnsi="Times New Roman" w:cs="Times New Roman"/>
          <w:b/>
          <w:sz w:val="24"/>
          <w:szCs w:val="24"/>
        </w:rPr>
        <w:t>униципальн</w:t>
      </w:r>
      <w:r w:rsidR="008314AC">
        <w:rPr>
          <w:rFonts w:ascii="Times New Roman" w:eastAsia="Calibri" w:hAnsi="Times New Roman" w:cs="Times New Roman"/>
          <w:b/>
          <w:sz w:val="24"/>
          <w:szCs w:val="24"/>
        </w:rPr>
        <w:t>ым</w:t>
      </w:r>
      <w:r w:rsidR="008314AC" w:rsidRPr="008314AC">
        <w:rPr>
          <w:rFonts w:ascii="Times New Roman" w:eastAsia="Calibri" w:hAnsi="Times New Roman" w:cs="Times New Roman"/>
          <w:b/>
          <w:sz w:val="24"/>
          <w:szCs w:val="24"/>
        </w:rPr>
        <w:t xml:space="preserve"> казенн</w:t>
      </w:r>
      <w:r w:rsidR="008314AC">
        <w:rPr>
          <w:rFonts w:ascii="Times New Roman" w:eastAsia="Calibri" w:hAnsi="Times New Roman" w:cs="Times New Roman"/>
          <w:b/>
          <w:sz w:val="24"/>
          <w:szCs w:val="24"/>
        </w:rPr>
        <w:t>ым</w:t>
      </w:r>
      <w:r w:rsidR="008314AC" w:rsidRPr="008314AC">
        <w:rPr>
          <w:rFonts w:ascii="Times New Roman" w:eastAsia="Calibri" w:hAnsi="Times New Roman" w:cs="Times New Roman"/>
          <w:b/>
          <w:sz w:val="24"/>
          <w:szCs w:val="24"/>
        </w:rPr>
        <w:t xml:space="preserve"> учреждение</w:t>
      </w:r>
      <w:r w:rsidR="008314AC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8314AC" w:rsidRPr="008314AC">
        <w:rPr>
          <w:rFonts w:ascii="Times New Roman" w:eastAsia="Calibri" w:hAnsi="Times New Roman" w:cs="Times New Roman"/>
          <w:b/>
          <w:sz w:val="24"/>
          <w:szCs w:val="24"/>
        </w:rPr>
        <w:t xml:space="preserve"> Комитет по управлению муниципальным имуществом администрации муниципального образования К</w:t>
      </w:r>
      <w:r w:rsidR="008314AC">
        <w:rPr>
          <w:rFonts w:ascii="Times New Roman" w:eastAsia="Calibri" w:hAnsi="Times New Roman" w:cs="Times New Roman"/>
          <w:b/>
          <w:sz w:val="24"/>
          <w:szCs w:val="24"/>
        </w:rPr>
        <w:t>уй</w:t>
      </w:r>
      <w:r w:rsidR="008314AC" w:rsidRPr="008314AC">
        <w:rPr>
          <w:rFonts w:ascii="Times New Roman" w:eastAsia="Calibri" w:hAnsi="Times New Roman" w:cs="Times New Roman"/>
          <w:b/>
          <w:sz w:val="24"/>
          <w:szCs w:val="24"/>
        </w:rPr>
        <w:t>тунск</w:t>
      </w:r>
      <w:r w:rsidR="008314AC">
        <w:rPr>
          <w:rFonts w:ascii="Times New Roman" w:eastAsia="Calibri" w:hAnsi="Times New Roman" w:cs="Times New Roman"/>
          <w:b/>
          <w:sz w:val="24"/>
          <w:szCs w:val="24"/>
        </w:rPr>
        <w:t>ий</w:t>
      </w:r>
      <w:r w:rsidR="008314AC" w:rsidRPr="008314AC">
        <w:rPr>
          <w:rFonts w:ascii="Times New Roman" w:eastAsia="Calibri" w:hAnsi="Times New Roman" w:cs="Times New Roman"/>
          <w:b/>
          <w:sz w:val="24"/>
          <w:szCs w:val="24"/>
        </w:rPr>
        <w:t xml:space="preserve"> район</w:t>
      </w:r>
      <w:r w:rsidR="008314AC">
        <w:rPr>
          <w:rFonts w:ascii="Times New Roman" w:eastAsia="Calibri" w:hAnsi="Times New Roman" w:cs="Times New Roman"/>
          <w:b/>
          <w:sz w:val="24"/>
          <w:szCs w:val="24"/>
        </w:rPr>
        <w:t xml:space="preserve"> на строительство </w:t>
      </w:r>
      <w:r w:rsidR="008314AC" w:rsidRPr="008314AC">
        <w:rPr>
          <w:rFonts w:ascii="Times New Roman" w:eastAsia="Calibri" w:hAnsi="Times New Roman" w:cs="Times New Roman"/>
          <w:b/>
          <w:sz w:val="24"/>
          <w:szCs w:val="24"/>
        </w:rPr>
        <w:t>жилых помещений (жилых домов)</w:t>
      </w:r>
    </w:p>
    <w:p w14:paraId="479151EE" w14:textId="77777777" w:rsidR="005234EB" w:rsidRPr="005234EB" w:rsidRDefault="005234EB" w:rsidP="0052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0EA2F" w14:textId="42F66184" w:rsidR="005234EB" w:rsidRPr="005234EB" w:rsidRDefault="005234EB" w:rsidP="005234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 Куйтун</w:t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234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150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9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03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52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D0E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2F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2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</w:p>
    <w:p w14:paraId="1724D4EF" w14:textId="77777777" w:rsidR="005234EB" w:rsidRPr="005234EB" w:rsidRDefault="005234EB" w:rsidP="005234E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098FB7" w14:textId="5CF67567" w:rsidR="005234EB" w:rsidRDefault="005234EB" w:rsidP="00015034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4EB">
        <w:rPr>
          <w:rFonts w:ascii="Times New Roman" w:eastAsia="Calibri" w:hAnsi="Times New Roman" w:cs="Times New Roman"/>
          <w:sz w:val="24"/>
          <w:szCs w:val="24"/>
        </w:rPr>
        <w:t xml:space="preserve">Настоящая информационно-аналитическая записка подготовлена </w:t>
      </w:r>
      <w:r w:rsidR="00015034">
        <w:rPr>
          <w:rFonts w:ascii="Times New Roman" w:eastAsia="Calibri" w:hAnsi="Times New Roman" w:cs="Times New Roman"/>
          <w:sz w:val="24"/>
          <w:szCs w:val="24"/>
        </w:rPr>
        <w:t>председателем</w:t>
      </w:r>
      <w:r w:rsidRPr="005234EB">
        <w:rPr>
          <w:rFonts w:ascii="Times New Roman" w:eastAsia="Calibri" w:hAnsi="Times New Roman" w:cs="Times New Roman"/>
          <w:sz w:val="24"/>
          <w:szCs w:val="24"/>
        </w:rPr>
        <w:t xml:space="preserve"> Контрольно-счетной палаты МО Куйтунский район </w:t>
      </w:r>
      <w:r w:rsidR="00015034">
        <w:rPr>
          <w:rFonts w:ascii="Times New Roman" w:eastAsia="Calibri" w:hAnsi="Times New Roman" w:cs="Times New Roman"/>
          <w:sz w:val="24"/>
          <w:szCs w:val="24"/>
        </w:rPr>
        <w:t>Костюкевич А.А.</w:t>
      </w:r>
      <w:r w:rsidRPr="005234EB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Федеральным Законом от 7 февраля 2011 г. N 6-ФЗ "Об общих принципах организации и деятельности контрольно-счетных органов субъектов Российской Федерации и муниципальных образований", Регламентом КСП</w:t>
      </w:r>
      <w:r w:rsidR="00EA5DC1">
        <w:rPr>
          <w:rFonts w:ascii="Times New Roman" w:eastAsia="Calibri" w:hAnsi="Times New Roman" w:cs="Times New Roman"/>
          <w:sz w:val="24"/>
          <w:szCs w:val="24"/>
        </w:rPr>
        <w:t xml:space="preserve">, на основании </w:t>
      </w:r>
      <w:r w:rsidR="00015034">
        <w:rPr>
          <w:rFonts w:ascii="Times New Roman" w:eastAsia="Calibri" w:hAnsi="Times New Roman" w:cs="Times New Roman"/>
          <w:sz w:val="24"/>
          <w:szCs w:val="24"/>
        </w:rPr>
        <w:t>запроса Тулунского межрайонного следственного отдела Следственного управления Следственного комитета Российской Федерации по Иркутской области от 21.10.2022г. № 12202250027000048</w:t>
      </w:r>
      <w:r w:rsidRPr="005234E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B468C1E" w14:textId="77777777" w:rsidR="008D74EF" w:rsidRDefault="008D74EF" w:rsidP="00955B13">
      <w:pPr>
        <w:tabs>
          <w:tab w:val="left" w:pos="1500"/>
        </w:tabs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CBCBFC" w14:textId="15C83418" w:rsidR="0069450D" w:rsidRPr="007D6B50" w:rsidRDefault="00AD4112" w:rsidP="00AD4112">
      <w:pPr>
        <w:tabs>
          <w:tab w:val="left" w:pos="1500"/>
        </w:tabs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B50">
        <w:rPr>
          <w:rFonts w:ascii="Times New Roman" w:eastAsia="Calibri" w:hAnsi="Times New Roman" w:cs="Times New Roman"/>
          <w:sz w:val="24"/>
          <w:szCs w:val="24"/>
        </w:rPr>
        <w:t>Проанализировав представленные</w:t>
      </w:r>
      <w:r w:rsidRPr="007D6B50">
        <w:t xml:space="preserve"> </w:t>
      </w:r>
      <w:r w:rsidRPr="007D6B50">
        <w:rPr>
          <w:rFonts w:ascii="Times New Roman" w:eastAsia="Calibri" w:hAnsi="Times New Roman" w:cs="Times New Roman"/>
          <w:sz w:val="24"/>
          <w:szCs w:val="24"/>
        </w:rPr>
        <w:t>Тулунским межрайонным следственным отделом Следственного управления Следственного комитета Российской Федерации по Иркутской области документы</w:t>
      </w:r>
      <w:r w:rsidRPr="007D6B50">
        <w:t xml:space="preserve"> </w:t>
      </w:r>
      <w:r w:rsidRPr="007D6B50">
        <w:rPr>
          <w:rFonts w:ascii="Times New Roman" w:eastAsia="Calibri" w:hAnsi="Times New Roman" w:cs="Times New Roman"/>
          <w:sz w:val="24"/>
          <w:szCs w:val="24"/>
        </w:rPr>
        <w:t>по муниципальным контрактам № 14 МК-021/21 от 27.09.2021г. и № 16 МК-026/21 от 15.10.2021г. заключенным муниципальным казенным учреждением Комитет по управлению муниципальным имуществом администрации муниципального образования Куйтунский район на строительство жилых помещений (жилых домов), Контрольно-счетной палатой муниципального образования Куйтунский район рассчитана стоимость фактически невыполненных работ, которые отмечены выполненными в</w:t>
      </w:r>
      <w:r w:rsidR="00DB67C6" w:rsidRPr="007D6B50">
        <w:rPr>
          <w:rFonts w:ascii="Times New Roman" w:eastAsia="Calibri" w:hAnsi="Times New Roman" w:cs="Times New Roman"/>
          <w:sz w:val="24"/>
          <w:szCs w:val="24"/>
        </w:rPr>
        <w:t xml:space="preserve"> унифицированных формах </w:t>
      </w:r>
      <w:r w:rsidRPr="007D6B50">
        <w:rPr>
          <w:rFonts w:ascii="Times New Roman" w:eastAsia="Calibri" w:hAnsi="Times New Roman" w:cs="Times New Roman"/>
          <w:sz w:val="24"/>
          <w:szCs w:val="24"/>
        </w:rPr>
        <w:t>КС-2 и КС-3.</w:t>
      </w:r>
    </w:p>
    <w:p w14:paraId="1AE34BBD" w14:textId="7DDC7637" w:rsidR="00AD4112" w:rsidRPr="007D6B50" w:rsidRDefault="00AD4112" w:rsidP="00AD4112">
      <w:pPr>
        <w:tabs>
          <w:tab w:val="left" w:pos="1500"/>
        </w:tabs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B50">
        <w:rPr>
          <w:rFonts w:ascii="Times New Roman" w:eastAsia="Calibri" w:hAnsi="Times New Roman" w:cs="Times New Roman"/>
          <w:sz w:val="24"/>
          <w:szCs w:val="24"/>
        </w:rPr>
        <w:t>1) Жилой дом по адресу: Иркутская область, Куйтунский район, р.п. Куйтун, ул. Коминт</w:t>
      </w:r>
      <w:r w:rsidR="00DB67C6" w:rsidRPr="007D6B50">
        <w:rPr>
          <w:rFonts w:ascii="Times New Roman" w:eastAsia="Calibri" w:hAnsi="Times New Roman" w:cs="Times New Roman"/>
          <w:sz w:val="24"/>
          <w:szCs w:val="24"/>
        </w:rPr>
        <w:t>ерна, 53, не выполнены следующие работы, которые отмечены в унифицированной форме № КС-2 № 2/1 от 13.12.2021г. на сумму 200495,77 руб., раздел оплаты – кровля:</w:t>
      </w:r>
    </w:p>
    <w:p w14:paraId="0DB029C0" w14:textId="2557DE96" w:rsidR="00DB67C6" w:rsidRPr="007D6B50" w:rsidRDefault="00DB67C6" w:rsidP="00AD4112">
      <w:pPr>
        <w:tabs>
          <w:tab w:val="left" w:pos="1500"/>
        </w:tabs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B50">
        <w:rPr>
          <w:rFonts w:ascii="Times New Roman" w:eastAsia="Calibri" w:hAnsi="Times New Roman" w:cs="Times New Roman"/>
          <w:sz w:val="24"/>
          <w:szCs w:val="24"/>
        </w:rPr>
        <w:t>- позиция 98: отсутствует рубероид кровельный;</w:t>
      </w:r>
    </w:p>
    <w:p w14:paraId="3A3E5157" w14:textId="74543537" w:rsidR="00DB67C6" w:rsidRPr="007D6B50" w:rsidRDefault="00DB67C6" w:rsidP="00AD4112">
      <w:pPr>
        <w:tabs>
          <w:tab w:val="left" w:pos="1500"/>
        </w:tabs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B50">
        <w:rPr>
          <w:rFonts w:ascii="Times New Roman" w:eastAsia="Calibri" w:hAnsi="Times New Roman" w:cs="Times New Roman"/>
          <w:sz w:val="24"/>
          <w:szCs w:val="24"/>
        </w:rPr>
        <w:t>- позиция 100: отсутствует устройство фронтонов;</w:t>
      </w:r>
    </w:p>
    <w:p w14:paraId="3702D4CB" w14:textId="58999F64" w:rsidR="00DB67C6" w:rsidRPr="007D6B50" w:rsidRDefault="00DB67C6" w:rsidP="00AD4112">
      <w:pPr>
        <w:tabs>
          <w:tab w:val="left" w:pos="1500"/>
        </w:tabs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B50">
        <w:rPr>
          <w:rFonts w:ascii="Times New Roman" w:eastAsia="Calibri" w:hAnsi="Times New Roman" w:cs="Times New Roman"/>
          <w:sz w:val="24"/>
          <w:szCs w:val="24"/>
        </w:rPr>
        <w:t>- позиция 107: внутри между балками должны быть расположены плиты теплоизоляционные из стекловолокна, которые на момент осмотра отсутствуют;</w:t>
      </w:r>
    </w:p>
    <w:p w14:paraId="02AA4159" w14:textId="70600B8D" w:rsidR="00DB67C6" w:rsidRPr="007D6B50" w:rsidRDefault="00DB67C6" w:rsidP="00AD4112">
      <w:pPr>
        <w:tabs>
          <w:tab w:val="left" w:pos="1500"/>
        </w:tabs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B50">
        <w:rPr>
          <w:rFonts w:ascii="Times New Roman" w:eastAsia="Calibri" w:hAnsi="Times New Roman" w:cs="Times New Roman"/>
          <w:sz w:val="24"/>
          <w:szCs w:val="24"/>
        </w:rPr>
        <w:t>- позиция 108: отсутствует изоспан – материал, предназначенный для гидроветрозащиты. На момент осмотра по всему дому изоспан отсутствует;</w:t>
      </w:r>
    </w:p>
    <w:p w14:paraId="3856AE0D" w14:textId="2FA81077" w:rsidR="00DB67C6" w:rsidRPr="007D6B50" w:rsidRDefault="00DB67C6" w:rsidP="00AD4112">
      <w:pPr>
        <w:tabs>
          <w:tab w:val="left" w:pos="1500"/>
        </w:tabs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B50">
        <w:rPr>
          <w:rFonts w:ascii="Times New Roman" w:eastAsia="Calibri" w:hAnsi="Times New Roman" w:cs="Times New Roman"/>
          <w:sz w:val="24"/>
          <w:szCs w:val="24"/>
        </w:rPr>
        <w:t>- позиция 118: отсутствует подшивка потолков: досками обшивки (применительно подшивки карнизов).</w:t>
      </w:r>
    </w:p>
    <w:p w14:paraId="1F4332E7" w14:textId="128F0F3F" w:rsidR="007D6B50" w:rsidRPr="007D6B50" w:rsidRDefault="007D6B50" w:rsidP="00AD4112">
      <w:pPr>
        <w:tabs>
          <w:tab w:val="left" w:pos="1500"/>
        </w:tabs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B50">
        <w:rPr>
          <w:rFonts w:ascii="Times New Roman" w:eastAsia="Calibri" w:hAnsi="Times New Roman" w:cs="Times New Roman"/>
          <w:sz w:val="24"/>
          <w:szCs w:val="24"/>
        </w:rPr>
        <w:t>Общая стоимость фактически невыполненных работ составляет 80391,88 руб.</w:t>
      </w:r>
    </w:p>
    <w:p w14:paraId="55D2C9A8" w14:textId="7A571F6F" w:rsidR="007D6B50" w:rsidRPr="007D6B50" w:rsidRDefault="007D6B50" w:rsidP="00AD4112">
      <w:pPr>
        <w:tabs>
          <w:tab w:val="left" w:pos="1500"/>
        </w:tabs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B50">
        <w:rPr>
          <w:rFonts w:ascii="Times New Roman" w:eastAsia="Calibri" w:hAnsi="Times New Roman" w:cs="Times New Roman"/>
          <w:sz w:val="24"/>
          <w:szCs w:val="24"/>
        </w:rPr>
        <w:t xml:space="preserve">2) Жилой дом по адресу: Иркутская область, Куйтунский район, р.п. Куйтун, ул. Коминтерна, 65, не выполнены работы по разделу стены, перегородки и кровля в полном объеме, которые отмечены в унифицированных формах: № КС-2 № 2/1 от 13.12.2021г. на сумму </w:t>
      </w:r>
      <w:r w:rsidRPr="007D6B50">
        <w:rPr>
          <w:rFonts w:ascii="Times New Roman" w:eastAsia="Calibri" w:hAnsi="Times New Roman" w:cs="Times New Roman"/>
          <w:sz w:val="24"/>
          <w:szCs w:val="24"/>
        </w:rPr>
        <w:lastRenderedPageBreak/>
        <w:t>200495,77 руб., раздел оплаты – кровля и № КС-2 № 2/2 от 13.12.2021г. на сумму 648669,2 руб., раздел оплаты – стены, перегородки.</w:t>
      </w:r>
    </w:p>
    <w:p w14:paraId="1AECAE12" w14:textId="4BAFED50" w:rsidR="00AD4112" w:rsidRPr="007D6B50" w:rsidRDefault="007D6B50" w:rsidP="00955B13">
      <w:pPr>
        <w:tabs>
          <w:tab w:val="left" w:pos="1500"/>
        </w:tabs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B50">
        <w:rPr>
          <w:rFonts w:ascii="Times New Roman" w:eastAsia="Calibri" w:hAnsi="Times New Roman" w:cs="Times New Roman"/>
          <w:sz w:val="24"/>
          <w:szCs w:val="24"/>
        </w:rPr>
        <w:t>Общая стоимость фактически невыполненных работ составляет 849164,97 руб.</w:t>
      </w:r>
    </w:p>
    <w:p w14:paraId="72DD52E7" w14:textId="35C0ED45" w:rsidR="007D6B50" w:rsidRPr="007D6B50" w:rsidRDefault="007D6B50" w:rsidP="007D6B50">
      <w:pPr>
        <w:tabs>
          <w:tab w:val="left" w:pos="1500"/>
        </w:tabs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7D6B50">
        <w:rPr>
          <w:rFonts w:ascii="Times New Roman" w:eastAsia="Calibri" w:hAnsi="Times New Roman" w:cs="Times New Roman"/>
          <w:sz w:val="24"/>
          <w:szCs w:val="24"/>
        </w:rPr>
        <w:t xml:space="preserve">Жилой дом по адресу: Иркутская область, Куйтунский район,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7D6B5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Карымск</w:t>
      </w:r>
      <w:r w:rsidRPr="007D6B50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>
        <w:rPr>
          <w:rFonts w:ascii="Times New Roman" w:eastAsia="Calibri" w:hAnsi="Times New Roman" w:cs="Times New Roman"/>
          <w:sz w:val="24"/>
          <w:szCs w:val="24"/>
        </w:rPr>
        <w:t>Ленина</w:t>
      </w:r>
      <w:r w:rsidRPr="007D6B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32</w:t>
      </w:r>
      <w:r w:rsidRPr="007D6B50">
        <w:rPr>
          <w:rFonts w:ascii="Times New Roman" w:eastAsia="Calibri" w:hAnsi="Times New Roman" w:cs="Times New Roman"/>
          <w:sz w:val="24"/>
          <w:szCs w:val="24"/>
        </w:rPr>
        <w:t>, не выполнены работы по разделу стены, перегородки и кровля в полном объеме, которые отмечены в унифицированных формах: № КС-2 № 2/1 от 13.12.2021г. на сумму 200495,77 руб., раздел оплаты – кровля и № КС-2 № 2/2 от 13.12.2021г. на сумму 648669,2 руб., раздел оплаты – стены, перегородки.</w:t>
      </w:r>
    </w:p>
    <w:p w14:paraId="361D0E8A" w14:textId="2FC25EFB" w:rsidR="007D6B50" w:rsidRPr="007D6B50" w:rsidRDefault="007D6B50" w:rsidP="007D6B50">
      <w:pPr>
        <w:tabs>
          <w:tab w:val="left" w:pos="1500"/>
        </w:tabs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B50">
        <w:rPr>
          <w:rFonts w:ascii="Times New Roman" w:eastAsia="Calibri" w:hAnsi="Times New Roman" w:cs="Times New Roman"/>
          <w:sz w:val="24"/>
          <w:szCs w:val="24"/>
        </w:rPr>
        <w:t>Общая стоимость фактически невыполненных работ составляет 849164,97 руб.</w:t>
      </w:r>
    </w:p>
    <w:p w14:paraId="0C7D956B" w14:textId="38E51653" w:rsidR="0065758F" w:rsidRPr="0065758F" w:rsidRDefault="007272C3" w:rsidP="0065758F">
      <w:pPr>
        <w:tabs>
          <w:tab w:val="left" w:pos="1500"/>
        </w:tabs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bookmarkStart w:id="0" w:name="_GoBack"/>
      <w:bookmarkEnd w:id="0"/>
      <w:r w:rsidR="0065758F" w:rsidRPr="0065758F">
        <w:rPr>
          <w:rFonts w:ascii="Times New Roman" w:eastAsia="Calibri" w:hAnsi="Times New Roman" w:cs="Times New Roman"/>
          <w:sz w:val="24"/>
          <w:szCs w:val="24"/>
        </w:rPr>
        <w:t>) Жилой дом по адресу: Иркутская область, Куйтунский район, с. Каразей, ул. Солнечная, 2, не выполнены работы по разделу стены, перегородки и кровля в полном объеме, которые отмечены в унифицированных формах: № КС-2 № 2/1 от 13.12.2021г. на сумму 200495,77 руб., раздел оплаты – кровля и № КС-2 № 2/2 от 13.12.2021г. на сумму 648669,2 руб., раздел оплаты – стены, перегородки.</w:t>
      </w:r>
    </w:p>
    <w:p w14:paraId="13C3A2D8" w14:textId="48D9E97C" w:rsidR="007D6B50" w:rsidRPr="0065758F" w:rsidRDefault="0065758F" w:rsidP="0065758F">
      <w:pPr>
        <w:tabs>
          <w:tab w:val="left" w:pos="1500"/>
        </w:tabs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58F">
        <w:rPr>
          <w:rFonts w:ascii="Times New Roman" w:eastAsia="Calibri" w:hAnsi="Times New Roman" w:cs="Times New Roman"/>
          <w:sz w:val="24"/>
          <w:szCs w:val="24"/>
        </w:rPr>
        <w:t>Общая стоимость фактически невыполненных работ составляет 849164,97 руб.</w:t>
      </w:r>
    </w:p>
    <w:p w14:paraId="534B02B9" w14:textId="77777777" w:rsidR="007D6B50" w:rsidRDefault="007D6B50" w:rsidP="00955B13">
      <w:pPr>
        <w:tabs>
          <w:tab w:val="left" w:pos="1500"/>
        </w:tabs>
        <w:spacing w:after="0" w:line="259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FB44D44" w14:textId="7520FD37" w:rsidR="007D6B50" w:rsidRPr="001A619C" w:rsidRDefault="001A619C" w:rsidP="00955B13">
      <w:pPr>
        <w:tabs>
          <w:tab w:val="left" w:pos="1500"/>
        </w:tabs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19C">
        <w:rPr>
          <w:rFonts w:ascii="Times New Roman" w:eastAsia="Calibri" w:hAnsi="Times New Roman" w:cs="Times New Roman"/>
          <w:sz w:val="24"/>
          <w:szCs w:val="24"/>
        </w:rPr>
        <w:t>Таким образом, в результате проверки установлено:</w:t>
      </w:r>
    </w:p>
    <w:p w14:paraId="7F891031" w14:textId="74167D38" w:rsidR="0041363E" w:rsidRDefault="006E77C1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A619C">
        <w:rPr>
          <w:rFonts w:ascii="Times New Roman" w:hAnsi="Times New Roman" w:cs="Times New Roman"/>
          <w:sz w:val="24"/>
          <w:szCs w:val="24"/>
        </w:rPr>
        <w:t>С</w:t>
      </w:r>
      <w:r w:rsidR="001A619C" w:rsidRPr="001A619C">
        <w:rPr>
          <w:rFonts w:ascii="Times New Roman" w:hAnsi="Times New Roman" w:cs="Times New Roman"/>
          <w:sz w:val="24"/>
          <w:szCs w:val="24"/>
        </w:rPr>
        <w:t>тоимость фактически невыполненных работ, которые отмечены выполненными в уни</w:t>
      </w:r>
      <w:r w:rsidR="001A619C">
        <w:rPr>
          <w:rFonts w:ascii="Times New Roman" w:hAnsi="Times New Roman" w:cs="Times New Roman"/>
          <w:sz w:val="24"/>
          <w:szCs w:val="24"/>
        </w:rPr>
        <w:t>фицированных формах КС-2 и КС-3 по объектам:</w:t>
      </w:r>
    </w:p>
    <w:p w14:paraId="66956AFE" w14:textId="1E14E699" w:rsidR="001A619C" w:rsidRDefault="001A619C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</w:t>
      </w:r>
      <w:r w:rsidRPr="001A619C">
        <w:rPr>
          <w:rFonts w:ascii="Times New Roman" w:hAnsi="Times New Roman" w:cs="Times New Roman"/>
          <w:sz w:val="24"/>
          <w:szCs w:val="24"/>
        </w:rPr>
        <w:t>илой дом по адресу: Иркутская область, Куйтунский район, р.п. Куйтун, ул. Коминтерна, 53,</w:t>
      </w:r>
      <w:r w:rsidRPr="001A619C">
        <w:t xml:space="preserve"> </w:t>
      </w:r>
      <w:r w:rsidRPr="001A619C">
        <w:rPr>
          <w:rFonts w:ascii="Times New Roman" w:hAnsi="Times New Roman" w:cs="Times New Roman"/>
          <w:sz w:val="24"/>
          <w:szCs w:val="24"/>
        </w:rPr>
        <w:t>составляет 80391,88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DF1AD3" w14:textId="2192C8C9" w:rsidR="001A619C" w:rsidRDefault="001A619C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</w:t>
      </w:r>
      <w:r w:rsidRPr="001A619C">
        <w:rPr>
          <w:rFonts w:ascii="Times New Roman" w:hAnsi="Times New Roman" w:cs="Times New Roman"/>
          <w:sz w:val="24"/>
          <w:szCs w:val="24"/>
        </w:rPr>
        <w:t>илой дом по адресу: Иркутская область, Куйтунский район, р.п. Куйтун, ул. Коминтерна, 65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E77C1" w:rsidRPr="006E77C1">
        <w:rPr>
          <w:rFonts w:ascii="Times New Roman" w:hAnsi="Times New Roman" w:cs="Times New Roman"/>
          <w:sz w:val="24"/>
          <w:szCs w:val="24"/>
        </w:rPr>
        <w:t>составляет 849164,97 руб.</w:t>
      </w:r>
      <w:r w:rsidR="006E77C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21598C6" w14:textId="48F7B1B5" w:rsidR="006E77C1" w:rsidRDefault="006E77C1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</w:t>
      </w:r>
      <w:r w:rsidRPr="006E77C1">
        <w:rPr>
          <w:rFonts w:ascii="Times New Roman" w:hAnsi="Times New Roman" w:cs="Times New Roman"/>
          <w:sz w:val="24"/>
          <w:szCs w:val="24"/>
        </w:rPr>
        <w:t>илой дом по адресу: Иркутская область, Куйтунский район, с. Карымск, ул. Ленина, 32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E77C1">
        <w:rPr>
          <w:rFonts w:ascii="Times New Roman" w:hAnsi="Times New Roman" w:cs="Times New Roman"/>
          <w:sz w:val="24"/>
          <w:szCs w:val="24"/>
        </w:rPr>
        <w:t>составляет 849164,97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B7D1C9" w14:textId="4FA12508" w:rsidR="006E77C1" w:rsidRDefault="006E77C1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</w:t>
      </w:r>
      <w:r w:rsidRPr="006E77C1">
        <w:rPr>
          <w:rFonts w:ascii="Times New Roman" w:hAnsi="Times New Roman" w:cs="Times New Roman"/>
          <w:sz w:val="24"/>
          <w:szCs w:val="24"/>
        </w:rPr>
        <w:t>илой дом по адресу: Иркутская область, Куйтунский район, с. Каразей, ул. Солнечная,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E77C1">
        <w:rPr>
          <w:rFonts w:ascii="Times New Roman" w:hAnsi="Times New Roman" w:cs="Times New Roman"/>
          <w:sz w:val="24"/>
          <w:szCs w:val="24"/>
        </w:rPr>
        <w:t>составляет 849164,97 руб.</w:t>
      </w:r>
    </w:p>
    <w:p w14:paraId="1DCEBAF7" w14:textId="1711890C" w:rsidR="006E77C1" w:rsidRDefault="006E77C1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Общая стоимость</w:t>
      </w:r>
      <w:r w:rsidRPr="006E77C1">
        <w:t xml:space="preserve"> </w:t>
      </w:r>
      <w:r w:rsidRPr="006E77C1">
        <w:rPr>
          <w:rFonts w:ascii="Times New Roman" w:hAnsi="Times New Roman" w:cs="Times New Roman"/>
          <w:sz w:val="24"/>
          <w:szCs w:val="24"/>
        </w:rPr>
        <w:t>фактически невыполненных работ</w:t>
      </w:r>
      <w:r>
        <w:rPr>
          <w:rFonts w:ascii="Times New Roman" w:hAnsi="Times New Roman" w:cs="Times New Roman"/>
          <w:sz w:val="24"/>
          <w:szCs w:val="24"/>
        </w:rPr>
        <w:t xml:space="preserve"> по 4 домам</w:t>
      </w:r>
      <w:r w:rsidRPr="006E77C1">
        <w:rPr>
          <w:rFonts w:ascii="Times New Roman" w:hAnsi="Times New Roman" w:cs="Times New Roman"/>
          <w:sz w:val="24"/>
          <w:szCs w:val="24"/>
        </w:rPr>
        <w:t>, которые отмечены выполненными в унифицированных формах КС-2 и КС-3</w:t>
      </w:r>
      <w:r>
        <w:rPr>
          <w:rFonts w:ascii="Times New Roman" w:hAnsi="Times New Roman" w:cs="Times New Roman"/>
          <w:sz w:val="24"/>
          <w:szCs w:val="24"/>
        </w:rPr>
        <w:t xml:space="preserve"> составляет 2627886,79 руб.</w:t>
      </w:r>
    </w:p>
    <w:p w14:paraId="32236640" w14:textId="77777777" w:rsidR="007D6B50" w:rsidRDefault="007D6B50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167D12" w14:textId="77777777" w:rsidR="007D6B50" w:rsidRDefault="007D6B50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C8CA84" w14:textId="77777777" w:rsidR="007D6B50" w:rsidRDefault="007D6B50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0E25E3" w14:textId="77777777" w:rsidR="007D6B50" w:rsidRDefault="007D6B50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D78125" w14:textId="77777777" w:rsidR="0041363E" w:rsidRDefault="0041363E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C5B3C7" w14:textId="22E3C57C" w:rsidR="00E93F4B" w:rsidRDefault="00015034" w:rsidP="0079198B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7B5396">
        <w:rPr>
          <w:rFonts w:ascii="Times New Roman" w:hAnsi="Times New Roman" w:cs="Times New Roman"/>
          <w:sz w:val="24"/>
          <w:szCs w:val="24"/>
        </w:rPr>
        <w:t xml:space="preserve"> КСП МО Куйтунский район ________________________</w:t>
      </w:r>
      <w:r>
        <w:rPr>
          <w:rFonts w:ascii="Times New Roman" w:hAnsi="Times New Roman" w:cs="Times New Roman"/>
          <w:sz w:val="24"/>
          <w:szCs w:val="24"/>
        </w:rPr>
        <w:t>А.А. Костюкевич</w:t>
      </w:r>
    </w:p>
    <w:sectPr w:rsidR="00E93F4B" w:rsidSect="00674F99">
      <w:footerReference w:type="default" r:id="rId7"/>
      <w:pgSz w:w="11900" w:h="16800"/>
      <w:pgMar w:top="1276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C32F4" w14:textId="77777777" w:rsidR="00D82D29" w:rsidRDefault="00D82D29" w:rsidP="00B414C8">
      <w:pPr>
        <w:spacing w:after="0" w:line="240" w:lineRule="auto"/>
      </w:pPr>
      <w:r>
        <w:separator/>
      </w:r>
    </w:p>
  </w:endnote>
  <w:endnote w:type="continuationSeparator" w:id="0">
    <w:p w14:paraId="7211A4E3" w14:textId="77777777" w:rsidR="00D82D29" w:rsidRDefault="00D82D29" w:rsidP="00B4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306072"/>
      <w:docPartObj>
        <w:docPartGallery w:val="Page Numbers (Bottom of Page)"/>
        <w:docPartUnique/>
      </w:docPartObj>
    </w:sdtPr>
    <w:sdtEndPr/>
    <w:sdtContent>
      <w:p w14:paraId="5D7245EF" w14:textId="77777777" w:rsidR="00B414C8" w:rsidRDefault="00B414C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2C3">
          <w:rPr>
            <w:noProof/>
          </w:rPr>
          <w:t>1</w:t>
        </w:r>
        <w:r>
          <w:fldChar w:fldCharType="end"/>
        </w:r>
      </w:p>
    </w:sdtContent>
  </w:sdt>
  <w:p w14:paraId="03F1BFDD" w14:textId="77777777" w:rsidR="00B414C8" w:rsidRDefault="00B414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F38A6" w14:textId="77777777" w:rsidR="00D82D29" w:rsidRDefault="00D82D29" w:rsidP="00B414C8">
      <w:pPr>
        <w:spacing w:after="0" w:line="240" w:lineRule="auto"/>
      </w:pPr>
      <w:r>
        <w:separator/>
      </w:r>
    </w:p>
  </w:footnote>
  <w:footnote w:type="continuationSeparator" w:id="0">
    <w:p w14:paraId="1509D893" w14:textId="77777777" w:rsidR="00D82D29" w:rsidRDefault="00D82D29" w:rsidP="00B41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01"/>
    <w:rsid w:val="00000685"/>
    <w:rsid w:val="00002A95"/>
    <w:rsid w:val="00015034"/>
    <w:rsid w:val="0004404E"/>
    <w:rsid w:val="00045D99"/>
    <w:rsid w:val="00046BA1"/>
    <w:rsid w:val="0004755E"/>
    <w:rsid w:val="000538F7"/>
    <w:rsid w:val="00055F89"/>
    <w:rsid w:val="000A208F"/>
    <w:rsid w:val="000B7E22"/>
    <w:rsid w:val="000F4D89"/>
    <w:rsid w:val="0010018C"/>
    <w:rsid w:val="00107042"/>
    <w:rsid w:val="001353ED"/>
    <w:rsid w:val="001633AF"/>
    <w:rsid w:val="0019416B"/>
    <w:rsid w:val="001A1918"/>
    <w:rsid w:val="001A619C"/>
    <w:rsid w:val="001B7D03"/>
    <w:rsid w:val="001D61D7"/>
    <w:rsid w:val="001E2238"/>
    <w:rsid w:val="00200F92"/>
    <w:rsid w:val="00206900"/>
    <w:rsid w:val="00252B2F"/>
    <w:rsid w:val="00254E3B"/>
    <w:rsid w:val="00263054"/>
    <w:rsid w:val="002863C6"/>
    <w:rsid w:val="002A1473"/>
    <w:rsid w:val="002B3FFB"/>
    <w:rsid w:val="002C3375"/>
    <w:rsid w:val="002E5930"/>
    <w:rsid w:val="00304F43"/>
    <w:rsid w:val="00314F0C"/>
    <w:rsid w:val="003177C4"/>
    <w:rsid w:val="00326BA4"/>
    <w:rsid w:val="00337DAE"/>
    <w:rsid w:val="003562F5"/>
    <w:rsid w:val="00356EED"/>
    <w:rsid w:val="00357AD0"/>
    <w:rsid w:val="00390938"/>
    <w:rsid w:val="003A0FD3"/>
    <w:rsid w:val="003A3181"/>
    <w:rsid w:val="003A55E8"/>
    <w:rsid w:val="003B7A28"/>
    <w:rsid w:val="003C0B90"/>
    <w:rsid w:val="003D6E62"/>
    <w:rsid w:val="003E4A2C"/>
    <w:rsid w:val="0041363E"/>
    <w:rsid w:val="00451567"/>
    <w:rsid w:val="00460551"/>
    <w:rsid w:val="004A3386"/>
    <w:rsid w:val="004B3752"/>
    <w:rsid w:val="004C0250"/>
    <w:rsid w:val="004C1D01"/>
    <w:rsid w:val="004C2DA0"/>
    <w:rsid w:val="004C474D"/>
    <w:rsid w:val="004E361E"/>
    <w:rsid w:val="004E7208"/>
    <w:rsid w:val="004F06CC"/>
    <w:rsid w:val="004F6545"/>
    <w:rsid w:val="00512574"/>
    <w:rsid w:val="00520644"/>
    <w:rsid w:val="005234EB"/>
    <w:rsid w:val="005309B1"/>
    <w:rsid w:val="005455D2"/>
    <w:rsid w:val="005504F3"/>
    <w:rsid w:val="00562FC5"/>
    <w:rsid w:val="0056467A"/>
    <w:rsid w:val="00586C8F"/>
    <w:rsid w:val="00586FC3"/>
    <w:rsid w:val="005A0E72"/>
    <w:rsid w:val="005C3F38"/>
    <w:rsid w:val="005E0E2B"/>
    <w:rsid w:val="005F1301"/>
    <w:rsid w:val="006059CC"/>
    <w:rsid w:val="00622EFC"/>
    <w:rsid w:val="0065758F"/>
    <w:rsid w:val="00660C7A"/>
    <w:rsid w:val="00674F99"/>
    <w:rsid w:val="00676594"/>
    <w:rsid w:val="006815C7"/>
    <w:rsid w:val="0069450D"/>
    <w:rsid w:val="006A3F2C"/>
    <w:rsid w:val="006B770B"/>
    <w:rsid w:val="006C3906"/>
    <w:rsid w:val="006D4E5F"/>
    <w:rsid w:val="006E77C1"/>
    <w:rsid w:val="0070062F"/>
    <w:rsid w:val="00701012"/>
    <w:rsid w:val="007077E4"/>
    <w:rsid w:val="007272C3"/>
    <w:rsid w:val="00761224"/>
    <w:rsid w:val="0079198B"/>
    <w:rsid w:val="007979C8"/>
    <w:rsid w:val="007B3FCC"/>
    <w:rsid w:val="007B5396"/>
    <w:rsid w:val="007B7ECD"/>
    <w:rsid w:val="007C239E"/>
    <w:rsid w:val="007D6B50"/>
    <w:rsid w:val="007E1DC9"/>
    <w:rsid w:val="007E51BC"/>
    <w:rsid w:val="007F0F47"/>
    <w:rsid w:val="00813787"/>
    <w:rsid w:val="00820708"/>
    <w:rsid w:val="008314AC"/>
    <w:rsid w:val="008841EE"/>
    <w:rsid w:val="00887D9B"/>
    <w:rsid w:val="008A3003"/>
    <w:rsid w:val="008A7274"/>
    <w:rsid w:val="008A7B7B"/>
    <w:rsid w:val="008B2F4E"/>
    <w:rsid w:val="008B4C41"/>
    <w:rsid w:val="008C0EB7"/>
    <w:rsid w:val="008D74EF"/>
    <w:rsid w:val="008F289D"/>
    <w:rsid w:val="008F6104"/>
    <w:rsid w:val="0090411D"/>
    <w:rsid w:val="00916E80"/>
    <w:rsid w:val="00937D65"/>
    <w:rsid w:val="00944F2F"/>
    <w:rsid w:val="00955B13"/>
    <w:rsid w:val="00961B62"/>
    <w:rsid w:val="00966F07"/>
    <w:rsid w:val="00994B23"/>
    <w:rsid w:val="009C6E9C"/>
    <w:rsid w:val="009D7878"/>
    <w:rsid w:val="00A0274D"/>
    <w:rsid w:val="00A02C82"/>
    <w:rsid w:val="00A030B1"/>
    <w:rsid w:val="00A04795"/>
    <w:rsid w:val="00A32812"/>
    <w:rsid w:val="00A55C97"/>
    <w:rsid w:val="00A56440"/>
    <w:rsid w:val="00A70361"/>
    <w:rsid w:val="00A73385"/>
    <w:rsid w:val="00AA7414"/>
    <w:rsid w:val="00AC4B81"/>
    <w:rsid w:val="00AD4112"/>
    <w:rsid w:val="00B06407"/>
    <w:rsid w:val="00B24F90"/>
    <w:rsid w:val="00B414C8"/>
    <w:rsid w:val="00B523AC"/>
    <w:rsid w:val="00B77F20"/>
    <w:rsid w:val="00B83D3E"/>
    <w:rsid w:val="00B8463D"/>
    <w:rsid w:val="00B87AB5"/>
    <w:rsid w:val="00BA2997"/>
    <w:rsid w:val="00BD0D07"/>
    <w:rsid w:val="00BD7FD2"/>
    <w:rsid w:val="00BE1BB4"/>
    <w:rsid w:val="00BE412D"/>
    <w:rsid w:val="00BF007E"/>
    <w:rsid w:val="00C0086B"/>
    <w:rsid w:val="00C255C2"/>
    <w:rsid w:val="00C2754E"/>
    <w:rsid w:val="00C27CE5"/>
    <w:rsid w:val="00C37DB7"/>
    <w:rsid w:val="00C55AFB"/>
    <w:rsid w:val="00C64AC9"/>
    <w:rsid w:val="00C73439"/>
    <w:rsid w:val="00C770A6"/>
    <w:rsid w:val="00C80AEC"/>
    <w:rsid w:val="00CB7E39"/>
    <w:rsid w:val="00CC073C"/>
    <w:rsid w:val="00CC50CD"/>
    <w:rsid w:val="00CC539E"/>
    <w:rsid w:val="00CC5477"/>
    <w:rsid w:val="00CC5589"/>
    <w:rsid w:val="00CD0F35"/>
    <w:rsid w:val="00CD315D"/>
    <w:rsid w:val="00CF609A"/>
    <w:rsid w:val="00D106EE"/>
    <w:rsid w:val="00D2439C"/>
    <w:rsid w:val="00D34DAB"/>
    <w:rsid w:val="00D521FE"/>
    <w:rsid w:val="00D53DF8"/>
    <w:rsid w:val="00D66D17"/>
    <w:rsid w:val="00D73EC0"/>
    <w:rsid w:val="00D828D3"/>
    <w:rsid w:val="00D82D29"/>
    <w:rsid w:val="00D92D47"/>
    <w:rsid w:val="00DB67C6"/>
    <w:rsid w:val="00DC5B39"/>
    <w:rsid w:val="00DD0E44"/>
    <w:rsid w:val="00DE0947"/>
    <w:rsid w:val="00E11E4B"/>
    <w:rsid w:val="00E22842"/>
    <w:rsid w:val="00E6277F"/>
    <w:rsid w:val="00E72DA3"/>
    <w:rsid w:val="00E85F31"/>
    <w:rsid w:val="00E93F4B"/>
    <w:rsid w:val="00EA4D34"/>
    <w:rsid w:val="00EA5DC1"/>
    <w:rsid w:val="00EB11D9"/>
    <w:rsid w:val="00ED3C15"/>
    <w:rsid w:val="00EE3137"/>
    <w:rsid w:val="00F234F9"/>
    <w:rsid w:val="00F62E09"/>
    <w:rsid w:val="00F8722E"/>
    <w:rsid w:val="00FB1580"/>
    <w:rsid w:val="00FB6D47"/>
    <w:rsid w:val="00FC594E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E705"/>
  <w15:docId w15:val="{BB7E5F50-0A31-4157-B332-E14DC0D3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57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41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14C8"/>
  </w:style>
  <w:style w:type="paragraph" w:styleId="a6">
    <w:name w:val="footer"/>
    <w:basedOn w:val="a"/>
    <w:link w:val="a7"/>
    <w:uiPriority w:val="99"/>
    <w:unhideWhenUsed/>
    <w:rsid w:val="00B41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4C8"/>
  </w:style>
  <w:style w:type="table" w:styleId="a8">
    <w:name w:val="Table Grid"/>
    <w:basedOn w:val="a1"/>
    <w:uiPriority w:val="59"/>
    <w:rsid w:val="00676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CF30E-8C2C-4C43-8BFA-14C59CF8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3877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2022-07-11T09:00:00Z</cp:lastPrinted>
  <dcterms:created xsi:type="dcterms:W3CDTF">2020-06-23T04:17:00Z</dcterms:created>
  <dcterms:modified xsi:type="dcterms:W3CDTF">2022-10-24T00:42:00Z</dcterms:modified>
</cp:coreProperties>
</file>