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4F">
        <w:rPr>
          <w:rFonts w:ascii="Times New Roman" w:hAnsi="Times New Roman" w:cs="Times New Roman"/>
          <w:b/>
          <w:sz w:val="28"/>
          <w:szCs w:val="28"/>
        </w:rPr>
        <w:t>8</w:t>
      </w:r>
    </w:p>
    <w:p w:rsidR="005A3113" w:rsidRPr="005A3113" w:rsidRDefault="005A3113" w:rsidP="006A00D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A311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A3113">
        <w:rPr>
          <w:rFonts w:ascii="Times New Roman" w:eastAsia="Calibri" w:hAnsi="Times New Roman" w:cs="Times New Roman"/>
          <w:sz w:val="24"/>
          <w:szCs w:val="24"/>
        </w:rPr>
        <w:t xml:space="preserve"> результатам проверки законного и эффективного (экономного и результативного) использования средств МКОУ ДО «Детский ООЛ «Орленок» полученных в 2022 году на оказание услуг по организации отдыха и оздоровления детей</w:t>
      </w:r>
    </w:p>
    <w:p w:rsidR="008529EF" w:rsidRPr="0042104F" w:rsidRDefault="008529EF" w:rsidP="00925D2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42104F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2104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2104F">
        <w:rPr>
          <w:rFonts w:ascii="Times New Roman" w:hAnsi="Times New Roman" w:cs="Times New Roman"/>
          <w:sz w:val="24"/>
          <w:szCs w:val="24"/>
        </w:rPr>
        <w:t xml:space="preserve">. Куйтун        </w:t>
      </w:r>
      <w:r w:rsidRPr="004210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="009212B2" w:rsidRPr="004210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FC2E33" w:rsidRPr="0042104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529EF" w:rsidRPr="0042104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F1722E" w:rsidRPr="00F1722E">
        <w:rPr>
          <w:rFonts w:ascii="Times New Roman" w:hAnsi="Times New Roman" w:cs="Times New Roman"/>
          <w:sz w:val="24"/>
          <w:szCs w:val="24"/>
        </w:rPr>
        <w:t>1</w:t>
      </w:r>
      <w:r w:rsidR="00430D4D">
        <w:rPr>
          <w:rFonts w:ascii="Times New Roman" w:hAnsi="Times New Roman" w:cs="Times New Roman"/>
          <w:sz w:val="24"/>
          <w:szCs w:val="24"/>
        </w:rPr>
        <w:t>8</w:t>
      </w:r>
      <w:r w:rsidRPr="00F1722E">
        <w:rPr>
          <w:rFonts w:ascii="Times New Roman" w:hAnsi="Times New Roman" w:cs="Times New Roman"/>
          <w:sz w:val="24"/>
          <w:szCs w:val="24"/>
        </w:rPr>
        <w:t xml:space="preserve"> </w:t>
      </w:r>
      <w:r w:rsidR="00AD6FC7" w:rsidRPr="00F1722E">
        <w:rPr>
          <w:rFonts w:ascii="Times New Roman" w:hAnsi="Times New Roman" w:cs="Times New Roman"/>
          <w:sz w:val="24"/>
          <w:szCs w:val="24"/>
        </w:rPr>
        <w:t>ноя</w:t>
      </w:r>
      <w:r w:rsidR="007274B0" w:rsidRPr="00F1722E">
        <w:rPr>
          <w:rFonts w:ascii="Times New Roman" w:hAnsi="Times New Roman" w:cs="Times New Roman"/>
          <w:sz w:val="24"/>
          <w:szCs w:val="24"/>
        </w:rPr>
        <w:t>бр</w:t>
      </w:r>
      <w:r w:rsidR="008529EF" w:rsidRPr="00F1722E">
        <w:rPr>
          <w:rFonts w:ascii="Times New Roman" w:hAnsi="Times New Roman" w:cs="Times New Roman"/>
          <w:sz w:val="24"/>
          <w:szCs w:val="24"/>
        </w:rPr>
        <w:t>я</w:t>
      </w:r>
      <w:r w:rsidR="008529EF" w:rsidRPr="00421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113">
        <w:rPr>
          <w:rFonts w:ascii="Times New Roman" w:hAnsi="Times New Roman" w:cs="Times New Roman"/>
          <w:sz w:val="24"/>
          <w:szCs w:val="24"/>
        </w:rPr>
        <w:t>20</w:t>
      </w:r>
      <w:r w:rsidR="008529EF" w:rsidRPr="005A3113">
        <w:rPr>
          <w:rFonts w:ascii="Times New Roman" w:hAnsi="Times New Roman" w:cs="Times New Roman"/>
          <w:sz w:val="24"/>
          <w:szCs w:val="24"/>
        </w:rPr>
        <w:t>2</w:t>
      </w:r>
      <w:r w:rsidR="006A00D9" w:rsidRPr="005A3113">
        <w:rPr>
          <w:rFonts w:ascii="Times New Roman" w:hAnsi="Times New Roman" w:cs="Times New Roman"/>
          <w:sz w:val="24"/>
          <w:szCs w:val="24"/>
        </w:rPr>
        <w:t>2</w:t>
      </w:r>
      <w:r w:rsidRPr="005A3113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42104F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803121" w:rsidRPr="000909AD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AD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0909AD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0909AD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0909AD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</w:t>
      </w:r>
      <w:r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09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09AD" w:rsidRPr="000909AD">
        <w:rPr>
          <w:rFonts w:ascii="Times New Roman" w:eastAsia="Times New Roman" w:hAnsi="Times New Roman" w:cs="Times New Roman"/>
          <w:sz w:val="24"/>
          <w:szCs w:val="24"/>
        </w:rPr>
        <w:t>Проверка законного и эффективного (экономного и результативного) использования средств МКОУ ДО «Детский ООЛ «Орленок» полученных в 2022 году на оказание услуг по организации отдыха и оздоровления детей</w:t>
      </w:r>
      <w:r w:rsidRPr="000909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0BBB" w:rsidRPr="000909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0909A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0909A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09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D9" w:rsidRPr="000909A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909AD" w:rsidRPr="000909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BC7" w:rsidRPr="000909A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03121" w:rsidRPr="000909AD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45BC7" w:rsidRPr="000909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0D9" w:rsidRPr="000909A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5BC7" w:rsidRPr="000909A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0909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00D9" w:rsidRPr="000909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BC7" w:rsidRPr="000909AD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="00C45BC7"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45BC7" w:rsidRPr="000909AD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подготовленного </w:t>
      </w:r>
      <w:r w:rsidR="00803121" w:rsidRPr="000909AD">
        <w:rPr>
          <w:rFonts w:ascii="Times New Roman" w:eastAsia="Times New Roman" w:hAnsi="Times New Roman" w:cs="Times New Roman"/>
          <w:sz w:val="24"/>
          <w:szCs w:val="24"/>
        </w:rPr>
        <w:t xml:space="preserve">ведущим инспектором КСП МО </w:t>
      </w:r>
      <w:proofErr w:type="spellStart"/>
      <w:r w:rsidR="00803121" w:rsidRPr="000909A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03121" w:rsidRPr="000909A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0909AD" w:rsidRPr="000909AD">
        <w:rPr>
          <w:rFonts w:ascii="Times New Roman" w:eastAsia="Times New Roman" w:hAnsi="Times New Roman" w:cs="Times New Roman"/>
          <w:sz w:val="24"/>
          <w:szCs w:val="24"/>
        </w:rPr>
        <w:t xml:space="preserve">Корсаковой </w:t>
      </w:r>
      <w:proofErr w:type="gramStart"/>
      <w:r w:rsidR="000909AD" w:rsidRPr="000909AD">
        <w:rPr>
          <w:rFonts w:ascii="Times New Roman" w:eastAsia="Times New Roman" w:hAnsi="Times New Roman" w:cs="Times New Roman"/>
          <w:sz w:val="24"/>
          <w:szCs w:val="24"/>
        </w:rPr>
        <w:t>М.С.</w:t>
      </w:r>
      <w:r w:rsidR="00803121" w:rsidRPr="000909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03121" w:rsidRPr="0009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BD" w:rsidRPr="0042104F" w:rsidRDefault="009212B2" w:rsidP="0042104F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4F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4210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04F" w:rsidRPr="0042104F">
        <w:rPr>
          <w:rFonts w:ascii="Times New Roman" w:eastAsia="Times New Roman" w:hAnsi="Times New Roman" w:cs="Times New Roman"/>
          <w:sz w:val="24"/>
          <w:szCs w:val="24"/>
        </w:rPr>
        <w:t xml:space="preserve">служебная записка начальника Финансового управления администрации муниципального образования </w:t>
      </w:r>
      <w:proofErr w:type="spellStart"/>
      <w:r w:rsidR="0042104F" w:rsidRPr="0042104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42104F" w:rsidRPr="0042104F">
        <w:rPr>
          <w:rFonts w:ascii="Times New Roman" w:eastAsia="Times New Roman" w:hAnsi="Times New Roman" w:cs="Times New Roman"/>
          <w:sz w:val="24"/>
          <w:szCs w:val="24"/>
        </w:rPr>
        <w:t xml:space="preserve"> район от 16.09.2022 года</w:t>
      </w:r>
      <w:r w:rsidR="008D6694" w:rsidRPr="004210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6694" w:rsidRPr="004210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48664B" w:rsidRPr="0042104F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42104F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42104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42104F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0A22BD" w:rsidRPr="004210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2104F" w:rsidRPr="0042104F">
        <w:rPr>
          <w:rFonts w:ascii="Times New Roman" w:hAnsi="Times New Roman" w:cs="Times New Roman"/>
          <w:sz w:val="24"/>
          <w:szCs w:val="24"/>
        </w:rPr>
        <w:t>1</w:t>
      </w:r>
      <w:r w:rsidR="00803121" w:rsidRPr="0042104F">
        <w:rPr>
          <w:rFonts w:ascii="Times New Roman" w:hAnsi="Times New Roman" w:cs="Times New Roman"/>
          <w:sz w:val="24"/>
          <w:szCs w:val="24"/>
        </w:rPr>
        <w:t>9.09.2022г. № 5</w:t>
      </w:r>
      <w:r w:rsidR="0042104F" w:rsidRPr="0042104F">
        <w:rPr>
          <w:rFonts w:ascii="Times New Roman" w:hAnsi="Times New Roman" w:cs="Times New Roman"/>
          <w:sz w:val="24"/>
          <w:szCs w:val="24"/>
        </w:rPr>
        <w:t>2</w:t>
      </w:r>
      <w:r w:rsidR="00925D29" w:rsidRPr="00421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04F" w:rsidRPr="0042104F" w:rsidRDefault="009212B2" w:rsidP="00421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04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260807" w:rsidRPr="0042104F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 w:rsidR="0042104F" w:rsidRPr="0042104F">
        <w:rPr>
          <w:rFonts w:ascii="Times New Roman" w:hAnsi="Times New Roman" w:cs="Times New Roman"/>
          <w:sz w:val="24"/>
          <w:szCs w:val="24"/>
        </w:rPr>
        <w:t>распорядительные, финансовые, бухгалтерские, отчетные и первичные документы по вопросам использования бюджетных средств, направленные на оказание услуг по организации отдыха и оздоровления детей в 2022 году</w:t>
      </w:r>
      <w:r w:rsidR="0042104F">
        <w:rPr>
          <w:rFonts w:ascii="Times New Roman" w:hAnsi="Times New Roman" w:cs="Times New Roman"/>
          <w:sz w:val="24"/>
          <w:szCs w:val="24"/>
        </w:rPr>
        <w:t>.</w:t>
      </w:r>
    </w:p>
    <w:p w:rsidR="009212B2" w:rsidRPr="005A3113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C68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4C68" w:rsidRPr="005A3113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«Детский образовательно – оздоровительный лагерь «Орленок»</w:t>
      </w:r>
      <w:r w:rsidRPr="005A3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121" w:rsidRPr="005A3113" w:rsidRDefault="009212B2" w:rsidP="0080312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311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372953" w:rsidRPr="005A311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A3113" w:rsidRPr="005A3113">
        <w:rPr>
          <w:rFonts w:ascii="Times New Roman" w:hAnsi="Times New Roman" w:cs="Times New Roman"/>
          <w:sz w:val="24"/>
          <w:szCs w:val="24"/>
        </w:rPr>
        <w:t>20</w:t>
      </w:r>
      <w:r w:rsidR="00803121" w:rsidRPr="005A3113">
        <w:rPr>
          <w:rFonts w:ascii="Times New Roman" w:hAnsi="Times New Roman" w:cs="Times New Roman"/>
          <w:sz w:val="24"/>
          <w:szCs w:val="24"/>
        </w:rPr>
        <w:t xml:space="preserve">.09.2022г. по </w:t>
      </w:r>
      <w:r w:rsidR="005A3113" w:rsidRPr="005A3113">
        <w:rPr>
          <w:rFonts w:ascii="Times New Roman" w:hAnsi="Times New Roman" w:cs="Times New Roman"/>
          <w:sz w:val="24"/>
          <w:szCs w:val="24"/>
        </w:rPr>
        <w:t>24</w:t>
      </w:r>
      <w:r w:rsidR="00803121" w:rsidRPr="005A3113">
        <w:rPr>
          <w:rFonts w:ascii="Times New Roman" w:hAnsi="Times New Roman" w:cs="Times New Roman"/>
          <w:sz w:val="24"/>
          <w:szCs w:val="24"/>
        </w:rPr>
        <w:t>.10.2022г.</w:t>
      </w:r>
    </w:p>
    <w:p w:rsidR="005A3113" w:rsidRPr="005A3113" w:rsidRDefault="009212B2" w:rsidP="00803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13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5A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113" w:rsidRPr="005A311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правомерности осуществления финансовых и хозяйственных операций по критерию законности, </w:t>
      </w:r>
      <w:r w:rsidR="005A3113">
        <w:rPr>
          <w:rFonts w:ascii="Times New Roman" w:eastAsia="Times New Roman" w:hAnsi="Times New Roman" w:cs="Times New Roman"/>
          <w:sz w:val="24"/>
          <w:szCs w:val="24"/>
        </w:rPr>
        <w:t>принципу целевого характера и эффективного использования бюджетных средств. Выявление, предупреждение нарушений действующего законодательства в финансово – бюджетной сфере и законодательства о контрактной системе в сфере закупок для муниципальных нужд.</w:t>
      </w:r>
    </w:p>
    <w:p w:rsidR="00411107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372953" w:rsidRPr="005A311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0D9" w:rsidRPr="005A31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113" w:rsidRPr="005A31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29EF" w:rsidRPr="005A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53" w:rsidRPr="005A3113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="000909AD" w:rsidRPr="0009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87A" w:rsidRPr="00411107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113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5A3113">
        <w:rPr>
          <w:rFonts w:ascii="Times New Roman" w:hAnsi="Times New Roman" w:cs="Times New Roman"/>
          <w:sz w:val="24"/>
          <w:szCs w:val="24"/>
        </w:rPr>
        <w:t xml:space="preserve"> </w:t>
      </w:r>
      <w:r w:rsidRPr="00411107">
        <w:rPr>
          <w:rFonts w:ascii="Times New Roman" w:hAnsi="Times New Roman" w:cs="Times New Roman"/>
          <w:sz w:val="24"/>
          <w:szCs w:val="24"/>
        </w:rPr>
        <w:t xml:space="preserve">-  </w:t>
      </w:r>
      <w:r w:rsidR="00411107" w:rsidRPr="00411107">
        <w:rPr>
          <w:rFonts w:ascii="Times New Roman" w:hAnsi="Times New Roman" w:cs="Times New Roman"/>
          <w:sz w:val="24"/>
          <w:szCs w:val="24"/>
        </w:rPr>
        <w:t>5766,2 тыс. руб.</w:t>
      </w:r>
    </w:p>
    <w:p w:rsidR="008D6694" w:rsidRPr="0042104F" w:rsidRDefault="0036583B" w:rsidP="00411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1107">
        <w:rPr>
          <w:rFonts w:ascii="Times New Roman" w:eastAsia="Times New Roman" w:hAnsi="Times New Roman" w:cs="Times New Roman"/>
          <w:sz w:val="24"/>
          <w:szCs w:val="24"/>
        </w:rPr>
        <w:t>Проверка проведена с уведомлением</w:t>
      </w:r>
      <w:r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11107" w:rsidRPr="00411107">
        <w:rPr>
          <w:rFonts w:ascii="Times New Roman" w:eastAsia="Times New Roman" w:hAnsi="Times New Roman" w:cs="Times New Roman"/>
          <w:sz w:val="24"/>
          <w:szCs w:val="24"/>
        </w:rPr>
        <w:t>директора МКОУ ДО Детский ООЛ «Орленок»</w:t>
      </w:r>
      <w:r w:rsidR="004111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11107" w:rsidRPr="00411107">
        <w:rPr>
          <w:rFonts w:ascii="Times New Roman" w:eastAsia="Times New Roman" w:hAnsi="Times New Roman" w:cs="Times New Roman"/>
          <w:sz w:val="24"/>
          <w:szCs w:val="24"/>
        </w:rPr>
        <w:t>Аникина Александра Сергеевича</w:t>
      </w:r>
      <w:r w:rsidR="008D6694" w:rsidRPr="00411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694"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80BBD" w:rsidRPr="00411107" w:rsidRDefault="009744BB" w:rsidP="00411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107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A7384A" w:rsidRPr="004111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1107" w:rsidRPr="004111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A7CF5" w:rsidRPr="0041110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384A" w:rsidRPr="0041110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7384A" w:rsidRPr="004111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 xml:space="preserve"> года вручен</w:t>
      </w:r>
      <w:r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11107" w:rsidRPr="00411107">
        <w:rPr>
          <w:rFonts w:ascii="Times New Roman" w:eastAsia="Times New Roman" w:hAnsi="Times New Roman" w:cs="Times New Roman"/>
          <w:sz w:val="24"/>
          <w:szCs w:val="24"/>
        </w:rPr>
        <w:t>директору МКОУ ДО Детский ООЛ «Орленок»</w:t>
      </w:r>
      <w:r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9853C7"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 w:rsidR="00411107" w:rsidRPr="00411107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>для представления информации о результатах рассмотрения акта</w:t>
      </w:r>
      <w:r w:rsidRPr="004210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1107" w:rsidRPr="00411107">
        <w:rPr>
          <w:rFonts w:ascii="Times New Roman" w:eastAsia="Times New Roman" w:hAnsi="Times New Roman" w:cs="Times New Roman"/>
          <w:sz w:val="24"/>
          <w:szCs w:val="24"/>
        </w:rPr>
        <w:t>МКОУ ДО Детский ООЛ «Орленок»</w:t>
      </w:r>
      <w:r w:rsidRPr="0041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BBD" w:rsidRPr="00411107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411107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12B2" w:rsidRPr="005A3113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113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5D6037" w:rsidRPr="00911BA1" w:rsidRDefault="005D6037" w:rsidP="005D6037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BA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образовательное учреждение дополнительного образования «Детский образовательно-оздоровительный лагерь «Орленок» (в дальнейшем именуемое МКОУ ДО Детский ООЛ «Орленок», Учреждение) действует на основании Устава, утвержденного Постановлением администрации муниципального образования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 от 25.02.2019г. № 116-п (далее – Устав), осуществляет свою </w:t>
      </w:r>
      <w:r w:rsidRPr="000C0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 в соответствии с Конституцией Российской Федерации, Федеральными законами «Об образовании в Российской Федерации», «О некоммерческих организациях». 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МКОУ ДО Детский ООЛ «Орленок» - учреждение дополнительного образования, представляющее детям и взрослым (в дальнейшем «Обучающиеся») широкие возможности для всестороннего развития и самоопределения в сфере свободного времени.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и собственником имущества МКОУ ДО Детский ООЛ «Орленок» является муниципальное образование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 (далее – Учредитель). Функции и полномочия Учредителя от имени муниципального образования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 осуществляются уполномоченным структурным подразделением администрации муниципального образования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район, осуществляющим в соответствии с учредительными документами управление в сфере образования на территории муниципального образования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 – Управление образования администрации муниципального образования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 (далее – Управление образования). Функции и полномочия Собственника имущества Учреждения осуществляет муниципальное казенное учреждение «Комитет по управлению муниципальным имуществом администрации муниципального образования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Учреждение является юридическим лицом, имеет печать с указанием своего полного и сокращенного наименования, осуществляет операции с бюджетными средствами через лицевые счета, открытые ему в Финансовом управлении администрации муниципального образования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район, может от своего имени приобретать имущественные и неимущественные права, заключать контракты и иные гражданско-правовые договоры.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Согласно п. 9.1 Устава в целях обеспечения уставной деятельности за Учреждением на праве оперативной собственности закреплено имущество, являющееся муниципальной собственностью.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казенного Учреждения осуществляет централизованная бухгалтерия МКУ «Центр психолого-педагогического и финансового сопровождения образовательных учреждений 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района» (далее – МКУ Центр «</w:t>
      </w:r>
      <w:proofErr w:type="spellStart"/>
      <w:r w:rsidRPr="000C087F">
        <w:rPr>
          <w:rFonts w:ascii="Times New Roman" w:eastAsia="Times New Roman" w:hAnsi="Times New Roman" w:cs="Times New Roman"/>
          <w:sz w:val="24"/>
          <w:szCs w:val="24"/>
        </w:rPr>
        <w:t>ППиФСОУ</w:t>
      </w:r>
      <w:proofErr w:type="spellEnd"/>
      <w:r w:rsidRPr="000C087F">
        <w:rPr>
          <w:rFonts w:ascii="Times New Roman" w:eastAsia="Times New Roman" w:hAnsi="Times New Roman" w:cs="Times New Roman"/>
          <w:sz w:val="24"/>
          <w:szCs w:val="24"/>
        </w:rPr>
        <w:t xml:space="preserve"> КР») на основании договора на бухгалтерское обслуживание от 01.11.2021г. б/н. Кроме того, на период оказания услуг по организации отдыха и оздоровления детей в детском оздоровительном лагере в рамках государственной программы Иркутской области «Социальная поддержка населения» на 2019-2024 годы за счет средств бюджета Иркутской области на 2022 год, бухгалтерское обслуживание осуществлялось </w:t>
      </w:r>
      <w:r w:rsidRPr="000C0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отдельно </w:t>
      </w:r>
      <w:r w:rsidRPr="000C087F">
        <w:rPr>
          <w:rFonts w:ascii="Times New Roman" w:eastAsia="Times New Roman" w:hAnsi="Times New Roman" w:cs="Times New Roman"/>
          <w:sz w:val="24"/>
          <w:szCs w:val="24"/>
        </w:rPr>
        <w:t>на основании заключенных срочных трудовых договоров (в размере 1 ставки должности «бухгалтер») по сезонно с одним работником (срочный трудовой договор сроком на 21 календарный день от 12.06.2022г., 06.07.2022г. и 30.07.2022г.). Также, к проверке представлена должностная инструкция «Бухгалтера», утвержденная Приказом директора от 12.06.2022 года б/н сроком действия на период летнего сезона (с 12.06.2022 -19.08.2022гг.), где оговорены все должностные обязанности работника. В должностные обязанности работника входит: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своевременное начисление заработной платы, зачисление денежных средств на счета банковских карт по каждому сотруднику;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контроль удержанных и перечисленных налогов из заработной платы;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подготовка и сдача отчетности в ФСС и ФНС;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ведение учета по приходу, расходу, остатков материальных ценностей;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ведение учета продуктов питания;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принятие и проверка правильности заполнения путевых листов, произвести списание ГСМ согласно путевым листам;</w:t>
      </w:r>
    </w:p>
    <w:p w:rsidR="000C087F" w:rsidRPr="000C087F" w:rsidRDefault="000C087F" w:rsidP="000C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осуществление закупочной деятельности в соответствии с Федеральным законом о контрактной системе в сфере закупок (Федеральный закон от 05.04.2013г. № 44-ФЗ);</w:t>
      </w:r>
    </w:p>
    <w:p w:rsidR="000C087F" w:rsidRDefault="000C087F" w:rsidP="000C0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7F">
        <w:rPr>
          <w:rFonts w:ascii="Times New Roman" w:eastAsia="Times New Roman" w:hAnsi="Times New Roman" w:cs="Times New Roman"/>
          <w:sz w:val="24"/>
          <w:szCs w:val="24"/>
        </w:rPr>
        <w:t>- составление отчетных документов по результатам проведения сезонов оздоровления для подачи в Министерство социальной защиты, опеки и попечительства.</w:t>
      </w:r>
    </w:p>
    <w:p w:rsidR="002C463D" w:rsidRPr="00F93876" w:rsidRDefault="002C463D" w:rsidP="002C46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76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Проанализировав заключенные договора с работником (</w:t>
      </w:r>
      <w:proofErr w:type="spellStart"/>
      <w:r w:rsidRPr="00F93876">
        <w:rPr>
          <w:rFonts w:ascii="Times New Roman" w:eastAsia="Times New Roman" w:hAnsi="Times New Roman" w:cs="Times New Roman"/>
          <w:sz w:val="24"/>
          <w:szCs w:val="24"/>
        </w:rPr>
        <w:t>Стайнова</w:t>
      </w:r>
      <w:proofErr w:type="spellEnd"/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 Л.И.), КСП района пришла к выводу, что </w:t>
      </w:r>
      <w:r w:rsidRPr="00F93876">
        <w:rPr>
          <w:rFonts w:ascii="Times New Roman" w:eastAsia="Times New Roman" w:hAnsi="Times New Roman" w:cs="Times New Roman"/>
          <w:b/>
          <w:bCs/>
          <w:sz w:val="24"/>
          <w:szCs w:val="24"/>
        </w:rPr>
        <w:t>все три договора заключены с нарушением Трудового законодательства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C463D">
        <w:rPr>
          <w:rFonts w:ascii="Times New Roman" w:eastAsia="Times New Roman" w:hAnsi="Times New Roman" w:cs="Times New Roman"/>
          <w:bCs/>
          <w:sz w:val="24"/>
          <w:szCs w:val="24"/>
        </w:rPr>
        <w:t>а именно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63D" w:rsidRPr="00F93876" w:rsidRDefault="002C463D" w:rsidP="002C46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76">
        <w:rPr>
          <w:rFonts w:ascii="Times New Roman" w:eastAsia="Times New Roman" w:hAnsi="Times New Roman" w:cs="Times New Roman"/>
          <w:sz w:val="24"/>
          <w:szCs w:val="24"/>
        </w:rPr>
        <w:t>- договорами не оговорены выплаты стимулирующего характера (если таковые имеются) и компенсационного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6176">
        <w:rPr>
          <w:rFonts w:ascii="Times New Roman" w:eastAsia="Times New Roman" w:hAnsi="Times New Roman" w:cs="Times New Roman"/>
          <w:sz w:val="24"/>
          <w:szCs w:val="24"/>
        </w:rPr>
        <w:t>не указаны сроки выплаты заработной платы в соответствии со ст. 136 Трудового Кодекса РФ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>. Однако, штатным расписанием установлено, для расчета начисления заработной платы бухгалтера применять в размере 25% сельск</w:t>
      </w:r>
      <w:r>
        <w:rPr>
          <w:rFonts w:ascii="Times New Roman" w:eastAsia="Times New Roman" w:hAnsi="Times New Roman" w:cs="Times New Roman"/>
          <w:sz w:val="24"/>
          <w:szCs w:val="24"/>
        </w:rPr>
        <w:t>ую надбавку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должностному окладу, 30% районн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и 30% надбавки к заработной плате за работу в южных районах Иркутской области, доплат</w:t>
      </w:r>
      <w:r>
        <w:rPr>
          <w:rFonts w:ascii="Times New Roman" w:eastAsia="Times New Roman" w:hAnsi="Times New Roman" w:cs="Times New Roman"/>
          <w:sz w:val="24"/>
          <w:szCs w:val="24"/>
        </w:rPr>
        <w:t>а до МРОТ;</w:t>
      </w:r>
    </w:p>
    <w:p w:rsidR="002C463D" w:rsidRPr="00F93876" w:rsidRDefault="002C463D" w:rsidP="002C46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76">
        <w:rPr>
          <w:rFonts w:ascii="Times New Roman" w:eastAsia="Times New Roman" w:hAnsi="Times New Roman" w:cs="Times New Roman"/>
          <w:sz w:val="24"/>
          <w:szCs w:val="24"/>
        </w:rPr>
        <w:t>- договорами установлен только должностной оклад в размере 8322 рубля, без каких-либо гарантий, что работник получит гарантированно установленную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труда 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>за отработанное время не ниже величины установ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ленной минимальной оплаты труда;</w:t>
      </w:r>
    </w:p>
    <w:p w:rsidR="002C463D" w:rsidRPr="008122F4" w:rsidRDefault="002C463D" w:rsidP="002C46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- договорами установлено, что работа у работодателя является для работника </w:t>
      </w:r>
      <w:r w:rsidRPr="00F938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основной работой.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 Однако, </w:t>
      </w:r>
      <w:proofErr w:type="spellStart"/>
      <w:r w:rsidRPr="00F93876">
        <w:rPr>
          <w:rFonts w:ascii="Times New Roman" w:eastAsia="Times New Roman" w:hAnsi="Times New Roman" w:cs="Times New Roman"/>
          <w:sz w:val="24"/>
          <w:szCs w:val="24"/>
        </w:rPr>
        <w:t>Стайнова</w:t>
      </w:r>
      <w:proofErr w:type="spellEnd"/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 Л.И. занимает должность ведущего бухгалтера в МКУ Центр «</w:t>
      </w:r>
      <w:proofErr w:type="spellStart"/>
      <w:r w:rsidRPr="00F93876">
        <w:rPr>
          <w:rFonts w:ascii="Times New Roman" w:eastAsia="Times New Roman" w:hAnsi="Times New Roman" w:cs="Times New Roman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>СОУ</w:t>
      </w:r>
      <w:proofErr w:type="spellEnd"/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 КР» в размере 1 ставки, также по основному месту работы. Статья 60.1 Трудового Кодекса </w:t>
      </w:r>
      <w:r w:rsidRPr="002C463D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говорит, что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(внешнее совместительство). Таким образом, </w:t>
      </w:r>
      <w:r w:rsidRPr="0081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работник не может быть оформлен на полную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штатную единицу</w:t>
      </w:r>
      <w:r w:rsidRPr="0081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двух организациях, а только по основному мест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работы и по совместительству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1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463D" w:rsidRPr="00DB6F18" w:rsidRDefault="002C463D" w:rsidP="002C46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Единоличным исполнительным органом Учреждения является его руководитель – директор, назначаемый на должность и освобождаемый от должности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правлением образования</w:t>
      </w:r>
      <w:r w:rsidRPr="00B94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Директор обеспечивает расходование денежных средств в соответствии с действующим законодательством, утвержденной бюджетной сметой и целями их предоставления, имеет право первой подписи. </w:t>
      </w:r>
      <w:r w:rsidRPr="00BD16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01.11.2021г. должность директора замещает Аникин Александр Сергеевич и по настоящее время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(срочный трудовой договор от 01.11.2021г. № 67/21, со сроком действия до 31.10.2022г.)</w:t>
      </w:r>
      <w:r w:rsidRPr="00BD16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 директором ежегодно заключается срочный трудовой договор на один календарный год</w:t>
      </w:r>
      <w:r w:rsidRPr="00DB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За проверяемый период в связи с временным отсутствием директора Учреждения, исполняли обязанности директора: с 16.02.2022г. – 31.03.2022г. – </w:t>
      </w:r>
      <w:proofErr w:type="spellStart"/>
      <w:r w:rsidRPr="00DB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Панковец</w:t>
      </w:r>
      <w:proofErr w:type="spellEnd"/>
      <w:r w:rsidRPr="00DB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Елена Владимировна, с 04.04.2022г. – 30.06.2022г. - Коржавин Олег Николаевич, с 01.07.2022г. – 27.07.2022г. – Иванова Инга Сергеевна.</w:t>
      </w:r>
    </w:p>
    <w:p w:rsidR="002C463D" w:rsidRPr="00B94F05" w:rsidRDefault="002C463D" w:rsidP="002C46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Учреждения осуществляется в форме круглосуточного пребывания детей согласно режиму, утвержденному директором (п.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 Устава).</w:t>
      </w:r>
    </w:p>
    <w:p w:rsidR="000C087F" w:rsidRDefault="000C087F" w:rsidP="000C0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01F" w:rsidRPr="00DB6F18" w:rsidRDefault="007E001F" w:rsidP="007E00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DB6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нормативных правовых актов и иных распорядительных документов, регламентирующих использование средств в 2022 году на оказание услуг по организации отдыха и оздоровления детей</w:t>
      </w:r>
    </w:p>
    <w:p w:rsidR="003E661E" w:rsidRPr="00E16778" w:rsidRDefault="003E661E" w:rsidP="003E6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ст. 15 Федерального закона от 06.10.2003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E16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РФ», к вопросам местного значения муниципального района относится организация отдыха детей в каникулярное время, включая мероприятия по обеспечению безопасности их жизни и здоровья.</w:t>
      </w:r>
    </w:p>
    <w:p w:rsidR="003E661E" w:rsidRPr="00853D1B" w:rsidRDefault="003E661E" w:rsidP="003E6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организации плановой подготовки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развития, а также профилактики правонарушений и безнадзорности детей и молодежи, повышения уровня занятости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A4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остановлением администрации муниципального образования </w:t>
      </w:r>
      <w:proofErr w:type="spellStart"/>
      <w:r w:rsidRPr="006A4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A4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от 27.04.2022г. № 532-п </w:t>
      </w:r>
      <w:r w:rsidRPr="0085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утверждении состава комиссии и графика проверки лагерей, организованных образовательными организациями, осуществляющими организацию отдыха и оздоровления обучающихся в каникулярное время (с 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евным</w:t>
      </w:r>
      <w:r w:rsidRPr="0085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пребыванием)» (далее – Постановление № 532-п) утвержден график и состав комиссии по проверке лагерей, </w:t>
      </w:r>
      <w:r w:rsidRPr="0085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организованных образовательными организациями,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осуществляющими организацию отдыха и оздоровления обучающихся в каникулярное время (с дневным пребыванием).</w:t>
      </w:r>
    </w:p>
    <w:p w:rsidR="003E661E" w:rsidRDefault="003E661E" w:rsidP="003E6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отдыха, оздоровления и занятости детей в летний период 2022 года организована работа МКОУ ДО Детский ООЛ «Орленок» (Приказ Управления Образования администрации МО </w:t>
      </w:r>
      <w:proofErr w:type="spellStart"/>
      <w:r w:rsidRPr="008A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A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от 01.06.2022г.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137-ос).</w:t>
      </w:r>
    </w:p>
    <w:p w:rsidR="00990780" w:rsidRDefault="00990780" w:rsidP="00990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 году мероприятия по организации отдыха и оздоровления детей реализуются в рамках подпрограммы «Развитие системы отдыха и оздоровления детей в Иркутской области» на 2019-2024 годы государственной программы Иркутской области «Социальная поддержка населения» на 2019-2024 годы, утвержденной постановлением Правительства Иркутской области от 02.11.2018 года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800-пп.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Ответственный исполнитель подпрограммы Министерство социального развития, опеки и попечительства Иркутской области.</w:t>
      </w:r>
    </w:p>
    <w:p w:rsidR="00990780" w:rsidRPr="000F3306" w:rsidRDefault="00990780" w:rsidP="00990780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Иркутской области от 29.12.2021г. № 1075-пп «Об установлении в 2022 году максимального размера стоимости приобретаемой путевки в организации, обеспечивающие отдых и оздоровление детей, за счет средств областного бюджета и признании утратившими силу отдельных постановлений Правительства Иркутской области» (далее – Постановление № 1075-пп), установлен максимальный размер стоимости приобретаемой путевки за счет средств областного бюджета в организации, обеспечивающие отдых и оздоровление детей для иных местностей Иркутской области – не более 1049 рублей на одного ребенка в сутки. </w:t>
      </w:r>
    </w:p>
    <w:p w:rsidR="00A53188" w:rsidRDefault="00A53188" w:rsidP="00A53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Министерством социального развития, опеки и попечительства Иркутской области и Муниципальным казенным образовательным учреждением дополнительного образования «Детский образовательно-оздоровительный лагерь «Орленок» заключено три контракта</w:t>
      </w:r>
      <w:r w:rsidRPr="000F33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общую сумму 5485,2 тыс. руб</w:t>
      </w: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Сумма контрактов составляет по максимальному размеру стоимости приобретаемой путевки, установленной Постановлением № 1075-пп (1049 рублей*21 день*237 детей, 1049 рублей*21 день*15 детей*80%; итого - 5485,2).</w:t>
      </w:r>
    </w:p>
    <w:p w:rsidR="00A53188" w:rsidRPr="000F3306" w:rsidRDefault="00A53188" w:rsidP="00A53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данных контрактов МКОУ ДО «Детский ООЛ «Орленок» обязуется оказать услуги:</w:t>
      </w:r>
    </w:p>
    <w:p w:rsidR="00A53188" w:rsidRPr="000F3306" w:rsidRDefault="00A53188" w:rsidP="00A53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 организации отдыха и оздоровление детей, чьи родители (законные представители) состоят в трудовых отношениях с организациями, независимо от их организационно-правовой формы и собственности, в детских оздоровительных лагерях -264,3 тыс. руб. (контракт от 30.05.2022г.);</w:t>
      </w:r>
    </w:p>
    <w:p w:rsidR="00A53188" w:rsidRPr="000F3306" w:rsidRDefault="00A53188" w:rsidP="00A53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 организации отдыха и оздоровления детей, находящихся в трудной жизненной ситуации, детей одиноких родителей, детей из многодетных семей в детских оздоровительных лагерях – 2577,4 тыс.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2643,5 тыс. руб.</w:t>
      </w: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(контракт от 09.06.2022г.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 23.06.2022г.</w:t>
      </w: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3188" w:rsidRPr="00C45C9D" w:rsidRDefault="00A53188" w:rsidP="00A53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контрактов с Министерством социального развития, опеки и попечительства Иркутской области от 30.05.2022г.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05-53-669/22-17, от 09.06.2022г.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05-53-751/22-17 и от 23.06.2022г.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05-53-817/22-17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исполняющим обязанности директора</w:t>
      </w:r>
      <w:r w:rsidRPr="0014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МКОУ ДО Детский ООЛ «Орленок» издан приказ по Учреждению от 04.04.2022г №</w:t>
      </w:r>
      <w:r w:rsidR="00F77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E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03-осн «Об организации работы МКОУ ДО Детский ООЛ «Орленок» с круглосуточным пребыванием детей</w:t>
      </w:r>
      <w:r w:rsidR="00F77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C4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Определена продолжительность смен: первая смена с 12.06.2022 по 02.07.2022 – 84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C4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вторая смена с 06.07.2022 по 26.07.2022 – 84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C4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третья смена с 30.07.2022 – 19.08.2022 – 84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C4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3188" w:rsidRDefault="00A53188" w:rsidP="00A53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2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проведенной проверки установлено, что в рамках услуги по организации отдыха и оздоровления детей МКОУ ДО Детский ООЛ «Орленок» было проведено три смены, в которых приняли участие 252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0B2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8EA" w:rsidRPr="000B2351" w:rsidRDefault="005148EA" w:rsidP="005148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51">
        <w:rPr>
          <w:rFonts w:ascii="Times New Roman" w:eastAsia="Calibri" w:hAnsi="Times New Roman" w:cs="Times New Roman"/>
          <w:sz w:val="24"/>
          <w:szCs w:val="24"/>
        </w:rPr>
        <w:t>Сведения о проведенных сменах отдыха и оздоровления детей представлены в таблице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351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5148EA" w:rsidRPr="000B2351" w:rsidRDefault="005148EA" w:rsidP="005148E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2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1199"/>
        <w:gridCol w:w="3864"/>
        <w:gridCol w:w="891"/>
        <w:gridCol w:w="1417"/>
        <w:gridCol w:w="1559"/>
      </w:tblGrid>
      <w:tr w:rsidR="005148EA" w:rsidRPr="005D0A32" w:rsidTr="005148EA">
        <w:tc>
          <w:tcPr>
            <w:tcW w:w="817" w:type="dxa"/>
          </w:tcPr>
          <w:p w:rsidR="005148EA" w:rsidRPr="002A54D2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</w:t>
            </w:r>
          </w:p>
        </w:tc>
        <w:tc>
          <w:tcPr>
            <w:tcW w:w="1199" w:type="dxa"/>
          </w:tcPr>
          <w:p w:rsidR="005148EA" w:rsidRPr="002A54D2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64" w:type="dxa"/>
          </w:tcPr>
          <w:p w:rsidR="005148EA" w:rsidRPr="002A54D2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91" w:type="dxa"/>
          </w:tcPr>
          <w:p w:rsidR="005148EA" w:rsidRPr="002A54D2" w:rsidRDefault="005148EA" w:rsidP="005148EA">
            <w:pPr>
              <w:ind w:left="-6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путевок</w:t>
            </w:r>
          </w:p>
        </w:tc>
        <w:tc>
          <w:tcPr>
            <w:tcW w:w="1417" w:type="dxa"/>
          </w:tcPr>
          <w:p w:rsidR="005148EA" w:rsidRPr="002A54D2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1 путевку (руб.)</w:t>
            </w:r>
          </w:p>
        </w:tc>
        <w:tc>
          <w:tcPr>
            <w:tcW w:w="1559" w:type="dxa"/>
          </w:tcPr>
          <w:p w:rsidR="005148EA" w:rsidRPr="002A54D2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5148EA" w:rsidRPr="002A54D2" w:rsidRDefault="005148EA" w:rsidP="005148EA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148EA" w:rsidRPr="005D0A32" w:rsidTr="005148EA">
        <w:trPr>
          <w:trHeight w:val="1155"/>
        </w:trPr>
        <w:tc>
          <w:tcPr>
            <w:tcW w:w="817" w:type="dxa"/>
            <w:vMerge w:val="restart"/>
          </w:tcPr>
          <w:p w:rsidR="005148EA" w:rsidRPr="002A54D2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смена</w:t>
            </w:r>
          </w:p>
        </w:tc>
        <w:tc>
          <w:tcPr>
            <w:tcW w:w="1199" w:type="dxa"/>
            <w:vMerge w:val="restart"/>
          </w:tcPr>
          <w:p w:rsidR="005148EA" w:rsidRPr="002A54D2" w:rsidRDefault="005148EA" w:rsidP="00514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12.06 по 02.07.2022г</w:t>
            </w:r>
          </w:p>
        </w:tc>
        <w:tc>
          <w:tcPr>
            <w:tcW w:w="3864" w:type="dxa"/>
          </w:tcPr>
          <w:p w:rsidR="005148EA" w:rsidRPr="002A54D2" w:rsidRDefault="005148EA" w:rsidP="005148EA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и оздоровление детей, находящиеся в трудной жизненной ситуации, дети одиноких родителей, дети из многодетных семей.</w:t>
            </w:r>
          </w:p>
        </w:tc>
        <w:tc>
          <w:tcPr>
            <w:tcW w:w="891" w:type="dxa"/>
          </w:tcPr>
          <w:p w:rsidR="005148EA" w:rsidRPr="002A54D2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5148EA" w:rsidRPr="002A54D2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22029,0</w:t>
            </w:r>
          </w:p>
        </w:tc>
        <w:tc>
          <w:tcPr>
            <w:tcW w:w="1559" w:type="dxa"/>
          </w:tcPr>
          <w:p w:rsidR="005148EA" w:rsidRPr="002A54D2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1740,3</w:t>
            </w: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областной бюджет.</w:t>
            </w:r>
          </w:p>
        </w:tc>
      </w:tr>
      <w:tr w:rsidR="005148EA" w:rsidRPr="005D0A32" w:rsidTr="005148EA">
        <w:trPr>
          <w:trHeight w:val="615"/>
        </w:trPr>
        <w:tc>
          <w:tcPr>
            <w:tcW w:w="817" w:type="dxa"/>
            <w:vMerge/>
          </w:tcPr>
          <w:p w:rsidR="005148EA" w:rsidRPr="005D0A32" w:rsidRDefault="005148EA" w:rsidP="002016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5148EA" w:rsidRPr="005D0A32" w:rsidRDefault="005148EA" w:rsidP="005148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</w:tcPr>
          <w:p w:rsidR="005148EA" w:rsidRPr="005148EA" w:rsidRDefault="005148EA" w:rsidP="005148EA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54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тдых и оздоровление детей, чьи родители (законные представители) состоят в трудовых отношениях с организациями, независимо от их организационно-правовой формы и собственности</w:t>
            </w:r>
          </w:p>
        </w:tc>
        <w:tc>
          <w:tcPr>
            <w:tcW w:w="891" w:type="dxa"/>
          </w:tcPr>
          <w:p w:rsidR="005148EA" w:rsidRPr="002A54D2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148EA" w:rsidRPr="00437760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22029,0</w:t>
            </w: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 80% - обл. бюджет;</w:t>
            </w:r>
          </w:p>
          <w:p w:rsidR="005148EA" w:rsidRPr="002A54D2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>20% - за счет ср-в законных представ.</w:t>
            </w:r>
          </w:p>
        </w:tc>
        <w:tc>
          <w:tcPr>
            <w:tcW w:w="1559" w:type="dxa"/>
          </w:tcPr>
          <w:p w:rsidR="005148EA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88,1 – областной бюджет.</w:t>
            </w:r>
          </w:p>
          <w:p w:rsidR="005148EA" w:rsidRPr="002A54D2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22,03 – средства представителей детей.</w:t>
            </w:r>
          </w:p>
        </w:tc>
      </w:tr>
      <w:tr w:rsidR="005148EA" w:rsidRPr="005D0A32" w:rsidTr="005148EA">
        <w:trPr>
          <w:trHeight w:val="269"/>
        </w:trPr>
        <w:tc>
          <w:tcPr>
            <w:tcW w:w="817" w:type="dxa"/>
            <w:vMerge/>
          </w:tcPr>
          <w:p w:rsidR="005148EA" w:rsidRPr="005D0A32" w:rsidRDefault="005148EA" w:rsidP="002016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5148EA" w:rsidRPr="005D0A32" w:rsidRDefault="005148EA" w:rsidP="005148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</w:tcPr>
          <w:p w:rsidR="005148EA" w:rsidRPr="00FB1FEF" w:rsidRDefault="005148EA" w:rsidP="005148EA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1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91" w:type="dxa"/>
          </w:tcPr>
          <w:p w:rsidR="005148EA" w:rsidRPr="00FB1FEF" w:rsidRDefault="005148EA" w:rsidP="00514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5148EA" w:rsidRPr="00FB1FEF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22029,0</w:t>
            </w:r>
          </w:p>
        </w:tc>
        <w:tc>
          <w:tcPr>
            <w:tcW w:w="1559" w:type="dxa"/>
          </w:tcPr>
          <w:p w:rsidR="005148EA" w:rsidRPr="00FB1FEF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1850,4</w:t>
            </w:r>
          </w:p>
        </w:tc>
      </w:tr>
      <w:tr w:rsidR="005148EA" w:rsidRPr="005D0A32" w:rsidTr="005148EA">
        <w:trPr>
          <w:trHeight w:val="525"/>
        </w:trPr>
        <w:tc>
          <w:tcPr>
            <w:tcW w:w="817" w:type="dxa"/>
            <w:vMerge w:val="restart"/>
          </w:tcPr>
          <w:p w:rsidR="005148EA" w:rsidRPr="00E25771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смена </w:t>
            </w:r>
          </w:p>
        </w:tc>
        <w:tc>
          <w:tcPr>
            <w:tcW w:w="1199" w:type="dxa"/>
            <w:vMerge w:val="restart"/>
          </w:tcPr>
          <w:p w:rsidR="005148EA" w:rsidRPr="00E25771" w:rsidRDefault="005148EA" w:rsidP="00514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06.07. по 26.07.2022г</w:t>
            </w:r>
          </w:p>
        </w:tc>
        <w:tc>
          <w:tcPr>
            <w:tcW w:w="3864" w:type="dxa"/>
          </w:tcPr>
          <w:p w:rsidR="005148EA" w:rsidRPr="002A54D2" w:rsidRDefault="005148EA" w:rsidP="005148EA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и оздоровление детей, находящиеся в трудной жизненной ситуации, дети одиноких родителей, дети из многодетных семей.</w:t>
            </w:r>
          </w:p>
          <w:p w:rsidR="005148EA" w:rsidRPr="005D0A32" w:rsidRDefault="005148EA" w:rsidP="005148EA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5148EA" w:rsidRPr="00E25771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5148EA" w:rsidRPr="005D0A32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22029,0</w:t>
            </w:r>
          </w:p>
          <w:p w:rsidR="005148EA" w:rsidRPr="005D0A32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8EA" w:rsidRPr="005D0A32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1740,3</w:t>
            </w: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областной бюджет.</w:t>
            </w:r>
          </w:p>
        </w:tc>
      </w:tr>
      <w:tr w:rsidR="005148EA" w:rsidRPr="005D0A32" w:rsidTr="005148EA">
        <w:trPr>
          <w:trHeight w:val="1515"/>
        </w:trPr>
        <w:tc>
          <w:tcPr>
            <w:tcW w:w="817" w:type="dxa"/>
            <w:vMerge/>
          </w:tcPr>
          <w:p w:rsidR="005148EA" w:rsidRPr="005D0A32" w:rsidRDefault="005148EA" w:rsidP="002016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5148EA" w:rsidRPr="005D0A32" w:rsidRDefault="005148EA" w:rsidP="002016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</w:tcPr>
          <w:p w:rsidR="005148EA" w:rsidRPr="005148EA" w:rsidRDefault="005148EA" w:rsidP="005148EA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54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тдых и оздоровление детей, чьи родители (законные представители) состоят в трудовых отношениях с организациями, независимо от их организационно-правовой формы и собственности</w:t>
            </w:r>
          </w:p>
        </w:tc>
        <w:tc>
          <w:tcPr>
            <w:tcW w:w="891" w:type="dxa"/>
          </w:tcPr>
          <w:p w:rsidR="005148EA" w:rsidRPr="00E25771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148EA" w:rsidRPr="00E25771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>22029,0 из них 80% - обл. бюджет;</w:t>
            </w:r>
          </w:p>
          <w:p w:rsidR="005148EA" w:rsidRPr="005D0A32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>20% - за счет ср-в законных представ.</w:t>
            </w:r>
          </w:p>
        </w:tc>
        <w:tc>
          <w:tcPr>
            <w:tcW w:w="1559" w:type="dxa"/>
          </w:tcPr>
          <w:p w:rsidR="005148EA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88,1 – областной бюджет.</w:t>
            </w:r>
          </w:p>
          <w:p w:rsidR="005148EA" w:rsidRPr="005D0A32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22,03 – средства представителей детей.</w:t>
            </w:r>
          </w:p>
        </w:tc>
      </w:tr>
      <w:tr w:rsidR="005148EA" w:rsidRPr="005D0A32" w:rsidTr="005148EA">
        <w:trPr>
          <w:trHeight w:val="310"/>
        </w:trPr>
        <w:tc>
          <w:tcPr>
            <w:tcW w:w="817" w:type="dxa"/>
            <w:vMerge/>
          </w:tcPr>
          <w:p w:rsidR="005148EA" w:rsidRPr="005D0A32" w:rsidRDefault="005148EA" w:rsidP="002016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5148EA" w:rsidRPr="005D0A32" w:rsidRDefault="005148EA" w:rsidP="0020169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</w:tcPr>
          <w:p w:rsidR="005148EA" w:rsidRPr="007F2E18" w:rsidRDefault="005148EA" w:rsidP="005148EA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2E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91" w:type="dxa"/>
          </w:tcPr>
          <w:p w:rsidR="005148EA" w:rsidRPr="007F2E18" w:rsidRDefault="005148EA" w:rsidP="00514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5148EA" w:rsidRPr="007F2E18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22029,0</w:t>
            </w:r>
          </w:p>
        </w:tc>
        <w:tc>
          <w:tcPr>
            <w:tcW w:w="1559" w:type="dxa"/>
          </w:tcPr>
          <w:p w:rsidR="005148EA" w:rsidRPr="007F2E18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1850,4</w:t>
            </w:r>
          </w:p>
        </w:tc>
      </w:tr>
      <w:tr w:rsidR="005148EA" w:rsidRPr="005D0A32" w:rsidTr="005148EA">
        <w:trPr>
          <w:trHeight w:val="1170"/>
        </w:trPr>
        <w:tc>
          <w:tcPr>
            <w:tcW w:w="817" w:type="dxa"/>
            <w:vMerge w:val="restart"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смена </w:t>
            </w:r>
          </w:p>
        </w:tc>
        <w:tc>
          <w:tcPr>
            <w:tcW w:w="1199" w:type="dxa"/>
            <w:vMerge w:val="restart"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2E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E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30.07. по 19.08.2022г</w:t>
            </w:r>
          </w:p>
        </w:tc>
        <w:tc>
          <w:tcPr>
            <w:tcW w:w="3864" w:type="dxa"/>
          </w:tcPr>
          <w:p w:rsidR="005148EA" w:rsidRPr="007F2E18" w:rsidRDefault="005148EA" w:rsidP="005148EA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и оздоровление детей, находящиеся в трудной жизненной ситуации, дети одиноких родителей, дети из многодетных семей.</w:t>
            </w:r>
          </w:p>
        </w:tc>
        <w:tc>
          <w:tcPr>
            <w:tcW w:w="891" w:type="dxa"/>
          </w:tcPr>
          <w:p w:rsidR="005148EA" w:rsidRPr="007F2E18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5148EA" w:rsidRPr="007F2E18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22029,0</w:t>
            </w:r>
          </w:p>
        </w:tc>
        <w:tc>
          <w:tcPr>
            <w:tcW w:w="1559" w:type="dxa"/>
          </w:tcPr>
          <w:p w:rsidR="005148EA" w:rsidRPr="007F2E18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1740,3</w:t>
            </w:r>
            <w:r w:rsidRPr="002A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областной бюджет.</w:t>
            </w:r>
          </w:p>
        </w:tc>
      </w:tr>
      <w:tr w:rsidR="005148EA" w:rsidRPr="005D0A32" w:rsidTr="005148EA">
        <w:trPr>
          <w:trHeight w:val="1605"/>
        </w:trPr>
        <w:tc>
          <w:tcPr>
            <w:tcW w:w="817" w:type="dxa"/>
            <w:vMerge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</w:tcPr>
          <w:p w:rsidR="005148EA" w:rsidRPr="005148EA" w:rsidRDefault="005148EA" w:rsidP="005148EA">
            <w:pPr>
              <w:ind w:right="-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54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тдых и оздоровление детей, чьи родители (законные представители) состоят в трудовых отношениях с организациями, независимо от их организационно-правовой формы и собственности</w:t>
            </w:r>
          </w:p>
        </w:tc>
        <w:tc>
          <w:tcPr>
            <w:tcW w:w="891" w:type="dxa"/>
          </w:tcPr>
          <w:p w:rsidR="005148EA" w:rsidRPr="007F2E18" w:rsidRDefault="005148EA" w:rsidP="005148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148EA" w:rsidRPr="00E25771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>22029,0 из них 80% - обл. бюджет;</w:t>
            </w:r>
          </w:p>
          <w:p w:rsidR="005148EA" w:rsidRPr="007F2E18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771">
              <w:rPr>
                <w:rFonts w:ascii="Times New Roman" w:eastAsia="Times New Roman" w:hAnsi="Times New Roman" w:cs="Times New Roman"/>
                <w:sz w:val="20"/>
                <w:szCs w:val="20"/>
              </w:rPr>
              <w:t>20% - за счет ср-в законных представ.</w:t>
            </w:r>
          </w:p>
        </w:tc>
        <w:tc>
          <w:tcPr>
            <w:tcW w:w="1559" w:type="dxa"/>
          </w:tcPr>
          <w:p w:rsidR="005148EA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88,1 – областной бюджет.</w:t>
            </w:r>
          </w:p>
          <w:p w:rsidR="005148EA" w:rsidRPr="007F2E18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22,03 – средства представителей детей.</w:t>
            </w:r>
          </w:p>
        </w:tc>
      </w:tr>
      <w:tr w:rsidR="005148EA" w:rsidRPr="005D0A32" w:rsidTr="005148EA">
        <w:trPr>
          <w:trHeight w:val="319"/>
        </w:trPr>
        <w:tc>
          <w:tcPr>
            <w:tcW w:w="817" w:type="dxa"/>
            <w:vMerge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</w:tcPr>
          <w:p w:rsidR="005148EA" w:rsidRPr="007F2E18" w:rsidRDefault="005148EA" w:rsidP="00514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2E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91" w:type="dxa"/>
          </w:tcPr>
          <w:p w:rsidR="005148EA" w:rsidRPr="007F2E18" w:rsidRDefault="005148EA" w:rsidP="00514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5148EA" w:rsidRPr="007F2E18" w:rsidRDefault="005148EA" w:rsidP="005148EA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22029,0</w:t>
            </w:r>
          </w:p>
        </w:tc>
        <w:tc>
          <w:tcPr>
            <w:tcW w:w="1559" w:type="dxa"/>
          </w:tcPr>
          <w:p w:rsidR="005148EA" w:rsidRPr="007F2E18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1850,4</w:t>
            </w:r>
          </w:p>
        </w:tc>
      </w:tr>
      <w:tr w:rsidR="005148EA" w:rsidRPr="005D0A32" w:rsidTr="005148EA">
        <w:tc>
          <w:tcPr>
            <w:tcW w:w="2016" w:type="dxa"/>
            <w:gridSpan w:val="2"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за </w:t>
            </w:r>
            <w:r w:rsidRPr="007F2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смены</w:t>
            </w:r>
          </w:p>
        </w:tc>
        <w:tc>
          <w:tcPr>
            <w:tcW w:w="3864" w:type="dxa"/>
          </w:tcPr>
          <w:p w:rsidR="005148EA" w:rsidRPr="007F2E18" w:rsidRDefault="005148EA" w:rsidP="0020169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1" w:type="dxa"/>
          </w:tcPr>
          <w:p w:rsidR="005148EA" w:rsidRPr="007F2E18" w:rsidRDefault="005148EA" w:rsidP="005148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2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1417" w:type="dxa"/>
          </w:tcPr>
          <w:p w:rsidR="005148EA" w:rsidRPr="007F2E18" w:rsidRDefault="005148EA" w:rsidP="005148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8EA" w:rsidRPr="007F2E18" w:rsidRDefault="005148EA" w:rsidP="005148EA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2E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5551,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5148EA" w:rsidRPr="000B2351" w:rsidRDefault="005148EA" w:rsidP="00A53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C2C" w:rsidRDefault="00206C2C" w:rsidP="00206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таблицы видно, что с 12.06.2022г. по 19.08.2022г.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(3 смены) для отдыха и оздоровления детей: за счет средств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областного бюджета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выделено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252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путевк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средств внебюджетных источников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(20% доплаты от стоимости путевки за счет средств законных представителей) 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06C2C" w:rsidRDefault="00206C2C" w:rsidP="00206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проверку представлены подписанные исполняющей обязанности директора ОГБУ СО «КЦСОН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Синькевич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Е.А.) списки детей, направляемых в МКОУ ДО детский ООЛ «Орленок». Согласно спискам детей:</w:t>
      </w:r>
    </w:p>
    <w:p w:rsidR="00206C2C" w:rsidRDefault="00206C2C" w:rsidP="00206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1 смену принято 84 ребенка (из них в количестве 5 человек – дети, чьи родители (законные представители) состоят в трудовых отношениях с организациями; 11 человек – опекаемые дети; 6 человек – дети из многодетных семей; 51 человек – дети из малообеспеченных семей; 11 человек – дети одиноких родителей);</w:t>
      </w:r>
    </w:p>
    <w:p w:rsidR="00206C2C" w:rsidRDefault="00206C2C" w:rsidP="00206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2 смену принято 84 ребенка (из них в количестве 5 человек – дети, чьи родители (законные представители) состоят в трудовых отношениях с организациями; 36 человек – опекаемые дети; 12 человек – дети из многодетных семей; 24 человека – дети из малообеспеченных семей; 2 человека – дети с категорией «ребенок-инвалид»; 5 чел</w:t>
      </w:r>
      <w:r w:rsidR="00902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овек – дети одиноких родителей);</w:t>
      </w:r>
    </w:p>
    <w:p w:rsidR="00206C2C" w:rsidRDefault="00206C2C" w:rsidP="00206C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3 смену принято 84 ребенка (из них в количестве 5 человек – дети, чьи родители (законные представители) состоят в трудовых отношениях с организациями; 16 человек – дети состоящие на профилактических учетах; 13 человек – опекаемые дети; 3 человека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дети из многодетных семей; 29 человек – дети из малообеспеченных семей; 17 человек – дети оставшиеся без попечения родителей; 1 человек – дети одиноких родителей).</w:t>
      </w:r>
    </w:p>
    <w:p w:rsidR="00990780" w:rsidRPr="00D570EE" w:rsidRDefault="00990780" w:rsidP="003E6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FF4" w:rsidRDefault="00377369" w:rsidP="00902FF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2FF4">
        <w:rPr>
          <w:rFonts w:ascii="Times New Roman" w:hAnsi="Times New Roman" w:cs="Times New Roman"/>
          <w:b/>
          <w:sz w:val="24"/>
          <w:szCs w:val="24"/>
        </w:rPr>
        <w:t>3.</w:t>
      </w:r>
      <w:r w:rsidRPr="004210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2FF4" w:rsidRPr="005D0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Проверка полноты и своевременности поступления средств, выделенных на оказание услуг по организации отдыха и оздоровления </w:t>
      </w:r>
      <w:r w:rsidR="00902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детей</w:t>
      </w:r>
    </w:p>
    <w:p w:rsidR="00AF6971" w:rsidRPr="005D0A32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ст.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161 Бюджетного кодекса РФ МКОУ ДО Детский ООЛ «Орленок» осуществляет финансовую деятельность на основании бюджетных смет.</w:t>
      </w:r>
    </w:p>
    <w:p w:rsidR="00AF6971" w:rsidRPr="00FB2A8C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7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Управлением Образования администрации муниципального образования </w:t>
      </w:r>
      <w:proofErr w:type="spellStart"/>
      <w:r w:rsidRPr="005E7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5E7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приказом от 17.08.2022г. № 167-осн утвержден Порядок составления, утверждения и ведения бюджетных смет муниципальных казенных учреждений, находящихся в ведении муниципального образования </w:t>
      </w:r>
      <w:proofErr w:type="spellStart"/>
      <w:r w:rsidRPr="005E7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5E7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(далее – Порядок)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(ранее действовал Порядок от 30.12.2016г. № 274-осн). </w:t>
      </w:r>
      <w:r w:rsidRPr="00FB2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разделом 2 Порядка бюджетная смета составляется учреждением на основании расчетных показателей потребности и доведенных лимитов бюджетных обязательств. Внесений изменений в бюджетную смету производится на основании уведомления об изменении бюджетных средств.</w:t>
      </w:r>
    </w:p>
    <w:p w:rsidR="00AF6971" w:rsidRPr="00C0703C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сводной бюджетной росписи муниципального образования </w:t>
      </w:r>
      <w:proofErr w:type="spellStart"/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на 2022 год расходы по проведению 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летнего </w:t>
      </w:r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оздоровления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занятости </w:t>
      </w:r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 отнесены по разделу 0707 «Молодежная политика», главным распорядителем бюджетных средств является Управление Образования администрации муниципального образования </w:t>
      </w:r>
      <w:proofErr w:type="spellStart"/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C07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p w:rsidR="00AF6971" w:rsidRPr="00BF43CD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Первоначально лимиты бюджетных ассигнований на выполнение мероприятий по проведению 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летнего 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оздоровления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занятости 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 доведены Управлением Образования до МКОУ ДО Детский ООЛ «Орленок» 24.06.2022г. на общую сумму </w:t>
      </w:r>
      <w:r w:rsidRPr="007040C7">
        <w:rPr>
          <w:rFonts w:ascii="Times New Roman" w:eastAsia="Times New Roman" w:hAnsi="Times New Roman" w:cs="Times New Roman"/>
          <w:b/>
          <w:sz w:val="24"/>
          <w:szCs w:val="24"/>
        </w:rPr>
        <w:t xml:space="preserve">2841,7 тыс. </w:t>
      </w:r>
      <w:r w:rsidRPr="00BF43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руб.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течение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проверяемого периода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лимиты бюджетных ассигнований на выполнение мероприятий менялись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</w:t>
      </w:r>
      <w:r w:rsidRPr="00A032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3EC6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A032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 состоянию на 15.0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.2022г. лимиты доведены в сумме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6020</w:t>
      </w:r>
      <w:r w:rsidRPr="00BF43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F43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тыс. руб</w:t>
      </w: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Изменения лимитов представлено в таблице № 2.</w:t>
      </w:r>
    </w:p>
    <w:p w:rsidR="00AF6971" w:rsidRDefault="00AF6971" w:rsidP="00AF697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3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№ 2 (тыс. руб.)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1559"/>
        <w:gridCol w:w="1418"/>
        <w:gridCol w:w="1275"/>
        <w:gridCol w:w="1418"/>
      </w:tblGrid>
      <w:tr w:rsidR="00AF6971" w:rsidTr="00AF6971">
        <w:tc>
          <w:tcPr>
            <w:tcW w:w="1276" w:type="dxa"/>
          </w:tcPr>
          <w:p w:rsidR="00AF6971" w:rsidRPr="009A0025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992" w:type="dxa"/>
          </w:tcPr>
          <w:p w:rsidR="00AF6971" w:rsidRPr="009A0025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1418" w:type="dxa"/>
          </w:tcPr>
          <w:p w:rsidR="00AF6971" w:rsidRPr="009A0025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Лимиты на 24.06.2022</w:t>
            </w:r>
          </w:p>
        </w:tc>
        <w:tc>
          <w:tcPr>
            <w:tcW w:w="1559" w:type="dxa"/>
          </w:tcPr>
          <w:p w:rsidR="00AF6971" w:rsidRPr="009A0025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Лимиты на 15.07.2022</w:t>
            </w:r>
          </w:p>
        </w:tc>
        <w:tc>
          <w:tcPr>
            <w:tcW w:w="1418" w:type="dxa"/>
          </w:tcPr>
          <w:p w:rsidR="00AF6971" w:rsidRPr="009A0025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Лимиты на 12.09.2022</w:t>
            </w:r>
          </w:p>
        </w:tc>
        <w:tc>
          <w:tcPr>
            <w:tcW w:w="1275" w:type="dxa"/>
          </w:tcPr>
          <w:p w:rsidR="00AF6971" w:rsidRPr="009A0025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Лимиты на 15.09.2022</w:t>
            </w:r>
          </w:p>
        </w:tc>
        <w:tc>
          <w:tcPr>
            <w:tcW w:w="1418" w:type="dxa"/>
          </w:tcPr>
          <w:p w:rsidR="00AF6971" w:rsidRPr="009A0025" w:rsidRDefault="00AF6971" w:rsidP="00AF69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Казначейский расход на</w:t>
            </w:r>
          </w:p>
          <w:p w:rsidR="00AF6971" w:rsidRPr="009A0025" w:rsidRDefault="00AF6971" w:rsidP="00AF69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00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01.10.2022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1200,1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2817,6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2680,6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3268,6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3268,6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362,4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850,9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987,9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987,9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987,1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86,6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75,5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</w:tc>
        <w:tc>
          <w:tcPr>
            <w:tcW w:w="1275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7,4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14,6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564,5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1428,8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929,2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792,4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</w:tr>
      <w:tr w:rsidR="00AF6971" w:rsidTr="00AF6971">
        <w:tc>
          <w:tcPr>
            <w:tcW w:w="1276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0140121000</w:t>
            </w:r>
          </w:p>
        </w:tc>
        <w:tc>
          <w:tcPr>
            <w:tcW w:w="992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1418" w:type="dxa"/>
          </w:tcPr>
          <w:p w:rsidR="00AF697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157,7</w:t>
            </w:r>
          </w:p>
        </w:tc>
        <w:tc>
          <w:tcPr>
            <w:tcW w:w="1559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157,7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971" w:rsidRPr="00207D21" w:rsidRDefault="00AF6971" w:rsidP="00AF69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6971" w:rsidTr="00AF6971">
        <w:tc>
          <w:tcPr>
            <w:tcW w:w="1276" w:type="dxa"/>
          </w:tcPr>
          <w:p w:rsidR="00AF6971" w:rsidRPr="007040C7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F6971" w:rsidRPr="007040C7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971" w:rsidRPr="007040C7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2841,7</w:t>
            </w:r>
          </w:p>
        </w:tc>
        <w:tc>
          <w:tcPr>
            <w:tcW w:w="1559" w:type="dxa"/>
          </w:tcPr>
          <w:p w:rsidR="00AF6971" w:rsidRPr="007040C7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5954,2</w:t>
            </w:r>
          </w:p>
        </w:tc>
        <w:tc>
          <w:tcPr>
            <w:tcW w:w="1418" w:type="dxa"/>
          </w:tcPr>
          <w:p w:rsidR="00AF6971" w:rsidRPr="007040C7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6020,3</w:t>
            </w:r>
          </w:p>
        </w:tc>
        <w:tc>
          <w:tcPr>
            <w:tcW w:w="1275" w:type="dxa"/>
          </w:tcPr>
          <w:p w:rsidR="00AF6971" w:rsidRPr="007040C7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6020,3</w:t>
            </w:r>
          </w:p>
        </w:tc>
        <w:tc>
          <w:tcPr>
            <w:tcW w:w="1418" w:type="dxa"/>
          </w:tcPr>
          <w:p w:rsidR="00AF6971" w:rsidRPr="007040C7" w:rsidRDefault="00AF6971" w:rsidP="00AF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5297,1</w:t>
            </w:r>
          </w:p>
        </w:tc>
      </w:tr>
    </w:tbl>
    <w:p w:rsidR="00AF6971" w:rsidRDefault="00AF6971" w:rsidP="00490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6971" w:rsidRPr="00EB2DAD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уведомлений о лимитах бюджетных обязательств на выполнение мероприятий по проведению организации летнего отдыха, оздоровления и занятости детей составлены и утверждены бюджетные сметы с расчетами по источникам 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F6971" w:rsidRPr="00C436B8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за счет средств областного бюджета (КЦСР 0140121000) </w:t>
      </w:r>
      <w:r w:rsidRPr="00C4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первоначальной редакции от 24.06.2022г. в сумме 2841,7 тыс. руб. и в последней редакции от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C4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.09.2022г. в сумме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5485,2</w:t>
      </w:r>
      <w:r w:rsidRPr="00C43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 </w:t>
      </w:r>
    </w:p>
    <w:p w:rsidR="00AF6971" w:rsidRPr="0063531B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3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Согласно бюджетной смете, расходы предусмотрены на оплату труда с начислениями на нее в сумме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4256,5</w:t>
      </w:r>
      <w:r w:rsidRPr="001E3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руб., продукты питания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863,1</w:t>
      </w:r>
      <w:r w:rsidRPr="001E3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руб., ассенизация – 52 тыс. руб., аренда имущества – 20 тыс. руб. (2 автомобиля), ГСМ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- 50 тыс. </w:t>
      </w:r>
      <w:r w:rsidRPr="00635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медикаменты – 14,6 тыс. руб</w:t>
      </w:r>
      <w:r w:rsidRPr="00635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материальные запасы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мягкий инвентарь</w:t>
      </w:r>
      <w:r w:rsidRPr="00635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- 124 тыс. руб., прочие работы и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содержание имущества</w:t>
      </w:r>
      <w:r w:rsidRPr="00635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105</w:t>
      </w:r>
      <w:r w:rsidRPr="00635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AF6971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за счет средств внебюджетных источников</w:t>
      </w:r>
      <w:r w:rsidRPr="0085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3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(КЦСР 0140121000)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(20% доплаты от стоимости путевки за счет средств законных </w:t>
      </w:r>
      <w:r w:rsidRPr="00635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представителей) в сумме 66,1 тыс. руб. Расходы предусмотрены на оплату продуктов питания.</w:t>
      </w:r>
    </w:p>
    <w:p w:rsidR="00AF6971" w:rsidRPr="00A75EC3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7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за счет местного бюджета (КЦСР 0140121000)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сумме 469 тыс. руб. </w:t>
      </w:r>
      <w:r w:rsidRPr="009843EC">
        <w:rPr>
          <w:rFonts w:ascii="Times New Roman" w:eastAsia="Times New Roman" w:hAnsi="Times New Roman" w:cs="Times New Roman"/>
          <w:sz w:val="24"/>
          <w:szCs w:val="24"/>
        </w:rPr>
        <w:t>Расходы предусмотрены на оказание медицинских услуг детям, отдыхающим в образовательно-оздоровительном лагере с круглосуточным пребыванием.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EC3">
        <w:rPr>
          <w:rFonts w:ascii="Times New Roman" w:eastAsia="Times New Roman" w:hAnsi="Times New Roman" w:cs="Times New Roman"/>
          <w:b/>
          <w:bCs/>
          <w:sz w:val="24"/>
          <w:szCs w:val="24"/>
        </w:rPr>
        <w:t>На момент окончания проверки кредиторская задолженность погашена.</w:t>
      </w:r>
    </w:p>
    <w:p w:rsidR="00AF6971" w:rsidRPr="0095105F" w:rsidRDefault="00AF6971" w:rsidP="00AF69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лицевой счет МКОУ ДО Детский ООЛ «Орленок» </w:t>
      </w:r>
      <w:r w:rsidRPr="002369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состоянию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2369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20.10.2022г.</w:t>
      </w:r>
      <w:r w:rsidRPr="000E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9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поступило денежных средств</w:t>
      </w:r>
      <w:r w:rsidRPr="000E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организацию отдыха и оздоровления детей в сумме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6011,1</w:t>
      </w:r>
      <w:r w:rsidRPr="000E35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тыс. руб.,</w:t>
      </w:r>
      <w:r w:rsidRPr="00433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или 99,8% к плану, </w:t>
      </w:r>
      <w:r w:rsidRPr="000E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 средства областного бюджета в виде прочих безвозмездных поступлений – 5476 тыс.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(99,8%)</w:t>
      </w:r>
      <w:r w:rsidRPr="000E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родительская плата (доплата в размере 20% от стоимости путевки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счет средств законных </w:t>
      </w:r>
      <w:r w:rsidRPr="00635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представителей</w:t>
      </w:r>
      <w:r w:rsidRPr="000E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– 66,1 тыс.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(100%), средства за счет местного бюджета – 469 тыс. руб. (100%).</w:t>
      </w:r>
      <w:r w:rsidRPr="000E3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областного бюджета поступали в соответствии с условиями заключенных контрактов: 30% предоплата от цены Контракта и по факту предоставления (сдачи) путевок Министерству опеки и попечительства Иркутской области, акта приема-передачи оказанных услуг, реестра оздоровленных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105F">
        <w:rPr>
          <w:rFonts w:ascii="Times New Roman" w:eastAsia="Times New Roman" w:hAnsi="Times New Roman" w:cs="Times New Roman"/>
          <w:b/>
          <w:bCs/>
          <w:sz w:val="24"/>
          <w:szCs w:val="24"/>
        </w:rPr>
        <w:t>Остаток денежных средств</w:t>
      </w:r>
      <w:r w:rsidRPr="0095105F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отдыха и оздоровления детей на лицевом счет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105F">
        <w:rPr>
          <w:rFonts w:ascii="Times New Roman" w:eastAsia="Times New Roman" w:hAnsi="Times New Roman" w:cs="Times New Roman"/>
          <w:sz w:val="24"/>
          <w:szCs w:val="24"/>
        </w:rPr>
        <w:t xml:space="preserve"> учреждения числится 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244,9</w:t>
      </w:r>
      <w:r w:rsidRPr="00951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руб.,</w:t>
      </w:r>
      <w:r w:rsidRPr="0095105F">
        <w:rPr>
          <w:rFonts w:ascii="Times New Roman" w:eastAsia="Times New Roman" w:hAnsi="Times New Roman" w:cs="Times New Roman"/>
          <w:sz w:val="24"/>
          <w:szCs w:val="24"/>
        </w:rPr>
        <w:t xml:space="preserve"> из них 66,1 тыс. руб. (родительская доплата).</w:t>
      </w:r>
    </w:p>
    <w:p w:rsidR="003E6449" w:rsidRPr="0042104F" w:rsidRDefault="003E6449" w:rsidP="003773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D32" w:rsidRPr="00210D32" w:rsidRDefault="00423057" w:rsidP="00210D32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3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10D32" w:rsidRPr="00210D32">
        <w:rPr>
          <w:rFonts w:ascii="Times New Roman" w:hAnsi="Times New Roman" w:cs="Times New Roman"/>
          <w:b/>
          <w:sz w:val="24"/>
          <w:szCs w:val="24"/>
        </w:rPr>
        <w:t>Использование средств, полученных на оказание услуг по организации летнего отдыха, оздоровления и занятости детей</w:t>
      </w:r>
    </w:p>
    <w:p w:rsidR="00210D32" w:rsidRPr="007C13BA" w:rsidRDefault="00210D32" w:rsidP="00210D3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7C1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7C1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.2022г. МКОУ ДО Детский ООЛ «Орленок» утверждены бюджетные ассигнования на проведение организации летнего отдыха, оздоровления и занятости детей в сумме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6020,3</w:t>
      </w:r>
      <w:r w:rsidRPr="007C1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тыс. руб.</w:t>
      </w:r>
      <w:r w:rsidRPr="007C1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 них расходы направлены на:  </w:t>
      </w:r>
    </w:p>
    <w:p w:rsidR="00210D32" w:rsidRPr="00424B97" w:rsidRDefault="00BB44A1" w:rsidP="00210D3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4.1) </w:t>
      </w:r>
      <w:r w:rsidR="00210D32" w:rsidRPr="00F00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оплату труда работников</w:t>
      </w:r>
      <w:r w:rsidR="00210D32" w:rsidRPr="007C1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принятых на время организации летнего отдыха, оздоровления и занятости детей по срочным трудовым договорам в размере</w:t>
      </w:r>
      <w:r w:rsidR="00210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4255,8 тыс. руб. (с учетом начислений фондов на оплату труда).</w:t>
      </w:r>
      <w:r w:rsidR="00210D32" w:rsidRPr="007C1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Казначейский расход составил 4255,8 тыс. руб. </w:t>
      </w:r>
      <w:r w:rsidR="00210D32" w:rsidRPr="00424B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Кредиторская задолженность отсутствует.</w:t>
      </w:r>
    </w:p>
    <w:p w:rsidR="00210D32" w:rsidRDefault="00210D32" w:rsidP="00210D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труда работников в учреждении осуществляется на основании Положения об оплате труда работников МКОУ ДО Детский ООЛ «Орленок»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Положение об оплате труда работников). К проверке представлено Положение об оплате труда работников утвержденное Приказом директора. </w:t>
      </w:r>
      <w:r w:rsidRPr="009B36D9">
        <w:rPr>
          <w:rFonts w:ascii="Times New Roman" w:hAnsi="Times New Roman"/>
          <w:sz w:val="24"/>
          <w:szCs w:val="24"/>
        </w:rPr>
        <w:t xml:space="preserve">Настоящее Положение об оплате труда работников разработано </w:t>
      </w:r>
      <w:r>
        <w:rPr>
          <w:rFonts w:ascii="Times New Roman" w:hAnsi="Times New Roman"/>
          <w:sz w:val="24"/>
          <w:szCs w:val="24"/>
        </w:rPr>
        <w:t>с целью обеспечения социальных гарантий работников на основании</w:t>
      </w:r>
      <w:r w:rsidRPr="00CA2166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ого</w:t>
      </w:r>
      <w:r w:rsidRPr="00CA2166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я</w:t>
      </w:r>
      <w:r w:rsidRPr="00CA2166">
        <w:rPr>
          <w:rFonts w:ascii="Times New Roman" w:hAnsi="Times New Roman"/>
          <w:sz w:val="24"/>
          <w:szCs w:val="24"/>
        </w:rPr>
        <w:t xml:space="preserve"> об оплате труда работников муниципальных образовательных учреждений,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66">
        <w:rPr>
          <w:rFonts w:ascii="Times New Roman" w:hAnsi="Times New Roman"/>
          <w:sz w:val="24"/>
          <w:szCs w:val="24"/>
        </w:rPr>
        <w:t xml:space="preserve">подведомственных Управлению образования администрации муниципального образования </w:t>
      </w:r>
      <w:proofErr w:type="spellStart"/>
      <w:r w:rsidRPr="00CA216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CA216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4820">
        <w:rPr>
          <w:rFonts w:ascii="Times New Roman" w:hAnsi="Times New Roman"/>
          <w:b/>
          <w:bCs/>
          <w:sz w:val="24"/>
          <w:szCs w:val="24"/>
        </w:rPr>
        <w:t>Однако, данное Положение не содержит основную часть текста, где установлены все составляющие части оплаты труда и компенсационные выплаты, а только лишь Приложени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E14820">
        <w:rPr>
          <w:rFonts w:ascii="Times New Roman" w:hAnsi="Times New Roman"/>
          <w:b/>
          <w:bCs/>
          <w:sz w:val="24"/>
          <w:szCs w:val="24"/>
        </w:rPr>
        <w:t xml:space="preserve"> к Приказу «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E14820">
        <w:rPr>
          <w:rFonts w:ascii="Times New Roman" w:hAnsi="Times New Roman"/>
          <w:b/>
          <w:bCs/>
          <w:sz w:val="24"/>
          <w:szCs w:val="24"/>
        </w:rPr>
        <w:t>б утверждении Положения по оплате труда работников МКОУ ДО Детский ООЛ «Орленок» с должностными окладами различных уровней квалификации и должностей.</w:t>
      </w:r>
      <w:r>
        <w:rPr>
          <w:rFonts w:ascii="Times New Roman" w:hAnsi="Times New Roman"/>
          <w:b/>
          <w:bCs/>
          <w:sz w:val="24"/>
          <w:szCs w:val="24"/>
        </w:rPr>
        <w:t xml:space="preserve"> Также, необходимо отметить, что Приложением 1 отмечены те должности, которые в учреждении отсутствуют. Приложением 2 установлен перечень компенсационных выплат, например: за классное руководство; проверка письменных работ; за индивидуальное обучение на дому детей, имеющие ограниченные возможности здоровья, на основании медицинского заключения и т.д., однако такие виды выплат в учреждении отсутствуют. </w:t>
      </w:r>
      <w:r w:rsidRPr="00342CFB">
        <w:rPr>
          <w:rFonts w:ascii="Times New Roman" w:hAnsi="Times New Roman"/>
          <w:b/>
          <w:bCs/>
          <w:sz w:val="24"/>
          <w:szCs w:val="24"/>
        </w:rPr>
        <w:t>Таким образом, по мнению КСП, данное Положение об оплате труда работников М</w:t>
      </w:r>
      <w:r>
        <w:rPr>
          <w:rFonts w:ascii="Times New Roman" w:hAnsi="Times New Roman"/>
          <w:b/>
          <w:bCs/>
          <w:sz w:val="24"/>
          <w:szCs w:val="24"/>
        </w:rPr>
        <w:t>КОУ ДО Детский ООЛ «Орленок»</w:t>
      </w:r>
      <w:r w:rsidRPr="00342CFB">
        <w:rPr>
          <w:rFonts w:ascii="Times New Roman" w:hAnsi="Times New Roman"/>
          <w:b/>
          <w:bCs/>
          <w:sz w:val="24"/>
          <w:szCs w:val="24"/>
        </w:rPr>
        <w:t xml:space="preserve"> требует внесения изменений (доработки).</w:t>
      </w:r>
    </w:p>
    <w:p w:rsidR="00210D32" w:rsidRDefault="00210D32" w:rsidP="00210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F90">
        <w:rPr>
          <w:rFonts w:ascii="Times New Roman" w:hAnsi="Times New Roman"/>
          <w:sz w:val="24"/>
          <w:szCs w:val="24"/>
        </w:rPr>
        <w:lastRenderedPageBreak/>
        <w:t>Количество штатных единиц</w:t>
      </w:r>
      <w:r>
        <w:rPr>
          <w:rFonts w:ascii="Times New Roman" w:hAnsi="Times New Roman"/>
          <w:sz w:val="24"/>
          <w:szCs w:val="24"/>
        </w:rPr>
        <w:t xml:space="preserve"> МКОУ ДО Детский ООЛ «Орленок»</w:t>
      </w:r>
      <w:r w:rsidRPr="00B04F90">
        <w:rPr>
          <w:rFonts w:ascii="Times New Roman" w:hAnsi="Times New Roman"/>
          <w:sz w:val="24"/>
          <w:szCs w:val="24"/>
        </w:rPr>
        <w:t xml:space="preserve"> согласно штатным расписаниям на начало </w:t>
      </w:r>
      <w:r>
        <w:rPr>
          <w:rFonts w:ascii="Times New Roman" w:hAnsi="Times New Roman"/>
          <w:sz w:val="24"/>
          <w:szCs w:val="24"/>
        </w:rPr>
        <w:t xml:space="preserve">и конец летнего оздоровительного сезона 2022 года </w:t>
      </w:r>
      <w:r w:rsidRPr="006D5DB8">
        <w:rPr>
          <w:rFonts w:ascii="Times New Roman" w:hAnsi="Times New Roman"/>
          <w:b/>
          <w:bCs/>
          <w:sz w:val="24"/>
          <w:szCs w:val="24"/>
        </w:rPr>
        <w:t>составляет 38 штатных единиц,</w:t>
      </w:r>
      <w:r w:rsidRPr="00B04F90">
        <w:rPr>
          <w:rFonts w:ascii="Times New Roman" w:hAnsi="Times New Roman"/>
          <w:sz w:val="24"/>
          <w:szCs w:val="24"/>
        </w:rPr>
        <w:t xml:space="preserve"> из них </w:t>
      </w:r>
      <w:r>
        <w:rPr>
          <w:rFonts w:ascii="Times New Roman" w:hAnsi="Times New Roman"/>
          <w:sz w:val="24"/>
          <w:szCs w:val="24"/>
        </w:rPr>
        <w:t xml:space="preserve">воспитатель – 8 ед., вожатый – 4 ед., музыкальный руководитель и сестра-хозяйка по 0,5 ед., педагог доп. обр. – 2 ед., повар – 2 ед., </w:t>
      </w:r>
      <w:proofErr w:type="spellStart"/>
      <w:r>
        <w:rPr>
          <w:rFonts w:ascii="Times New Roman" w:hAnsi="Times New Roman"/>
          <w:sz w:val="24"/>
          <w:szCs w:val="24"/>
        </w:rPr>
        <w:t>кух</w:t>
      </w:r>
      <w:proofErr w:type="spellEnd"/>
      <w:r>
        <w:rPr>
          <w:rFonts w:ascii="Times New Roman" w:hAnsi="Times New Roman"/>
          <w:sz w:val="24"/>
          <w:szCs w:val="24"/>
        </w:rPr>
        <w:t xml:space="preserve">. работник – 2 ед., мойщик посуды - 2 ед., водитель – 2 ед., уборщик служебных помещений – 4                            ед., завхоз, старший воспитатель, старший вожатый, психолог, инструктор по физкультуре, бухгалтер, шеф-повар, машинист по стирке белья, дворник, рабочий и кладовщик – по 1 ед. </w:t>
      </w:r>
      <w:r w:rsidRPr="00DF729D">
        <w:rPr>
          <w:rFonts w:ascii="Times New Roman" w:hAnsi="Times New Roman"/>
          <w:sz w:val="24"/>
          <w:szCs w:val="24"/>
        </w:rPr>
        <w:t xml:space="preserve">Представленные штатные расписания на </w:t>
      </w:r>
      <w:r>
        <w:rPr>
          <w:rFonts w:ascii="Times New Roman" w:hAnsi="Times New Roman"/>
          <w:sz w:val="24"/>
          <w:szCs w:val="24"/>
        </w:rPr>
        <w:t xml:space="preserve">1 сезон, 2 сезон и 3 сезон </w:t>
      </w:r>
      <w:r w:rsidRPr="00DF729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DF729D">
        <w:rPr>
          <w:rFonts w:ascii="Times New Roman" w:hAnsi="Times New Roman"/>
          <w:sz w:val="24"/>
          <w:szCs w:val="24"/>
        </w:rPr>
        <w:t>г. подписаны директором</w:t>
      </w:r>
      <w:r>
        <w:rPr>
          <w:rFonts w:ascii="Times New Roman" w:hAnsi="Times New Roman"/>
          <w:sz w:val="24"/>
          <w:szCs w:val="24"/>
        </w:rPr>
        <w:t>.</w:t>
      </w:r>
    </w:p>
    <w:p w:rsidR="00210D32" w:rsidRDefault="00210D32" w:rsidP="00210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A23">
        <w:rPr>
          <w:rFonts w:ascii="Times New Roman" w:eastAsia="Times New Roman" w:hAnsi="Times New Roman" w:cs="Times New Roman"/>
          <w:b/>
          <w:bCs/>
          <w:sz w:val="24"/>
          <w:szCs w:val="24"/>
        </w:rPr>
        <w:t>При анализе штатн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8D0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расписани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D0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установлено следующее:</w:t>
      </w:r>
    </w:p>
    <w:p w:rsidR="00210D32" w:rsidRDefault="00210D32" w:rsidP="00210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сезон: с 12.06.2022 - 02.07.2022 фонд оплаты труда составляет с учетом начислений на оплату труда 1562,6 тыс. руб.;</w:t>
      </w:r>
    </w:p>
    <w:p w:rsidR="00210D32" w:rsidRDefault="00210D32" w:rsidP="00210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сезон: с 06.07.2022 - 26.07.2022 фонд оплаты труда составляет с учетом начислений на оплату труда 1348,2 тыс. руб.;</w:t>
      </w:r>
    </w:p>
    <w:p w:rsidR="00210D32" w:rsidRDefault="00210D32" w:rsidP="00210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сезон: с 30.07.2022 - 19.08.2022 фонд оплаты труда составляет с учетом начислений на оплату труда 1345 тыс. руб.</w:t>
      </w:r>
    </w:p>
    <w:p w:rsidR="00210D32" w:rsidRDefault="00210D32" w:rsidP="00210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вышеуказанные штатные расписания в расчете содержат: тарифную ставку (оклад), надбавку за вредность 4% по должностям (шеф-повар, повар,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работник, мойщик посуды, уборщик служебных помещений); надбавку за переработку 15% по должностям (старший воспитатель, старший вожатый, воспитатель, вожатый, шеф-повар, повар,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работник, мойщик посуды); надбавку </w:t>
      </w:r>
      <w:r>
        <w:rPr>
          <w:rFonts w:ascii="Times New Roman" w:hAnsi="Times New Roman"/>
          <w:sz w:val="24"/>
          <w:szCs w:val="24"/>
        </w:rPr>
        <w:t xml:space="preserve">за работу в сельской местности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25% от должностного оклада; надбавку за работу в южных районах Иркутской области 30% и  районный коэффициент 30%; доплата до МРОТ; за дни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1-2 дней; дни компенсационного отпуска в количестве 2 дней. Кроме того, штатным расписанием на первый сезон установлены дни подготовки к лагерю в количестве: 22 дней (завхоз, старший воспитатель, бухгалтер, сестра-хозяйка, водитель, рабочий, кладовщик), 6 дней (шеф-повар), 4 дней (мойщик посуды,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работник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повар, инструктор по физкультуре), 3 дней (дворник, уборщик служебных помещений, машинист по стирке белья), 2 дней (психолог, вожатый, воспитатель, старший вожатый) и 1 дня (муз. руководитель, педагог ДО). </w:t>
      </w:r>
    </w:p>
    <w:p w:rsidR="00210D32" w:rsidRDefault="00210D32" w:rsidP="00210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00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проверке начисления заработной платы работник</w:t>
      </w:r>
      <w:r w:rsidR="00257744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41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1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приняты</w:t>
      </w:r>
      <w:r w:rsidR="002577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41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время организации летнего отдыха, оздоровления и занятости детей, установлено следующее:</w:t>
      </w:r>
    </w:p>
    <w:p w:rsidR="00210D32" w:rsidRPr="00842673" w:rsidRDefault="00210D32" w:rsidP="00210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2673">
        <w:rPr>
          <w:rFonts w:ascii="Times New Roman" w:hAnsi="Times New Roman"/>
          <w:sz w:val="24"/>
          <w:szCs w:val="24"/>
        </w:rPr>
        <w:t>- при проверки правомерности начисления заработной платы в МКОУ ДО Детский ООЛ «Орленок» установлено, что работникам, у которых согласно штатного расписания по должностям, заработная плата ниже установленного МРОТ, после начисления базовой части заработной платы (оклад + районный коэффициент и надбавка за работу в южных районах Иркутской области, надбавка за работу в сельской местности), производится начисление до минимального размера оплаты труда. По состоянию на 01.06.2022 года МРОТ с учетом районного коэффициента составляет 24446,40 руб. В соответствии с приказом Министерства труда и занятости Иркутской области от 30.11.2018г. № 66-мпр применяются рекомендованные минимальные размеры дифференциации заработной платы. Проведенный анализ расчетных ведомостей показал, что начисления заработной платы со</w:t>
      </w:r>
      <w:r>
        <w:rPr>
          <w:rFonts w:ascii="Times New Roman" w:hAnsi="Times New Roman"/>
          <w:sz w:val="24"/>
          <w:szCs w:val="24"/>
        </w:rPr>
        <w:t>ответствуют штатному расписанию;</w:t>
      </w:r>
      <w:r w:rsidRPr="00842673">
        <w:rPr>
          <w:rFonts w:ascii="Times New Roman" w:hAnsi="Times New Roman"/>
          <w:sz w:val="24"/>
          <w:szCs w:val="24"/>
        </w:rPr>
        <w:t xml:space="preserve"> </w:t>
      </w:r>
    </w:p>
    <w:p w:rsidR="00210D32" w:rsidRDefault="00210D32" w:rsidP="00210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 открытию подготовки летнего детского оздоровительного лагеря, работникам в первом сезоне начислена и выплачена заработная плата с учетом начислений на оплату труда </w:t>
      </w:r>
      <w:r w:rsidRPr="00261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сумме 284,6 тыс. руб., без правовых оснований </w:t>
      </w:r>
      <w:r w:rsidRPr="00257744">
        <w:rPr>
          <w:rFonts w:ascii="Times New Roman" w:eastAsia="Times New Roman" w:hAnsi="Times New Roman" w:cs="Times New Roman"/>
          <w:b/>
          <w:sz w:val="24"/>
          <w:szCs w:val="24"/>
        </w:rPr>
        <w:t>для начисления и выплаты заработной платы.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нормативный документ о начислении заработной платы за период подготовки к открытию лагеря, табель учета использования рабочего времени представлен по работникам из расчета в количестве 21 день каждо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(начислено и выплачено работникам из расчета количества дней от 24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дней), договор о принятии на работу с работником заключен с начала периода летнего сезона (с 12.06.2022г.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02.07.2022г., сроком на 21 календарный день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0D32" w:rsidRPr="00257744" w:rsidRDefault="00210D32" w:rsidP="00210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0D2">
        <w:rPr>
          <w:rFonts w:ascii="Times New Roman" w:eastAsia="Times New Roman" w:hAnsi="Times New Roman" w:cs="Times New Roman"/>
          <w:sz w:val="24"/>
          <w:szCs w:val="24"/>
        </w:rPr>
        <w:lastRenderedPageBreak/>
        <w:t>- отдельным категориям работников при начислении заработной платы, применялась надбавка за работы с тяжелыми и вредными условиями труда в размере 4% тарифной ставки (оклада) и за систематическую переработку сверх нормальной продолжительности рабочего времени в размере 15% тарифной ставки (оклада), которые включены в состав МРОТ. Таким образом, взаимосвязанные положения статьи 129, 133 и 133.1 Трудового кодекса Российской Федерации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 и в случае выполнения работы в условиях, отклоняющихся от нормальных (ст.</w:t>
      </w:r>
      <w:r w:rsidR="0025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0D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60D2">
        <w:rPr>
          <w:rFonts w:ascii="Times New Roman" w:eastAsia="Times New Roman" w:hAnsi="Times New Roman" w:cs="Times New Roman"/>
          <w:sz w:val="24"/>
          <w:szCs w:val="24"/>
        </w:rPr>
        <w:t xml:space="preserve"> ТК РФ). Эти доплаты </w:t>
      </w:r>
      <w:r w:rsidR="0025774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 начислять «поверх» МРОТ</w:t>
      </w:r>
      <w:r w:rsidR="002577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7744" w:rsidRDefault="00257744" w:rsidP="00257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40">
        <w:rPr>
          <w:rFonts w:ascii="Times New Roman" w:eastAsia="Times New Roman" w:hAnsi="Times New Roman" w:cs="Times New Roman"/>
          <w:bCs/>
          <w:sz w:val="24"/>
          <w:szCs w:val="24"/>
        </w:rPr>
        <w:t>При анализе трудовых договоров установлено, что</w:t>
      </w:r>
      <w:r w:rsidRPr="00D15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 всеми работниками, срочные </w:t>
      </w:r>
      <w:r w:rsidRPr="00D15F6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трудовые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15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оформлены с отступлением требований ст. 57 Трудового кодекса РФ.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154B3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включением в трудовой договор является: трудовая функция (работа по должности в соответствии со штатным расписанием, профессии); условия оплаты (в том числе размер тарифной ставки или оклада (должностного оклада) работника, доплаты, надбавки и поощрительные выплаты); режим рабочего времени и времени отдыха; условия труда на рабочем месте и другие условия в случаях, предусмотренных трудовым законодательством и иными нормативными правовыми актами, содержащими нормы трудового права. Однако, договорами установлен только должностной оклад в соответствии с должностью. </w:t>
      </w:r>
    </w:p>
    <w:p w:rsidR="00257744" w:rsidRDefault="00257744" w:rsidP="00257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Также, </w:t>
      </w:r>
      <w:r w:rsidRPr="0036597E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отметить, что договорами установлено, работа в размере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ставки, 1,5 став</w:t>
      </w:r>
      <w:r w:rsidR="00E529BD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65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ставок с одним работником по занимающим должностям </w:t>
      </w:r>
      <w:r w:rsidRPr="00B23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является для работника 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75918">
        <w:rPr>
          <w:rFonts w:ascii="Times New Roman" w:eastAsia="Times New Roman" w:hAnsi="Times New Roman" w:cs="Times New Roman"/>
          <w:sz w:val="24"/>
          <w:szCs w:val="24"/>
        </w:rPr>
        <w:t>(в одном договоре о принятии на работу).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Однако, в основном работники уже имеют основное место работы у другого работодателя. </w:t>
      </w:r>
      <w:r w:rsidRPr="00786580">
        <w:rPr>
          <w:rFonts w:ascii="Times New Roman" w:eastAsia="Times New Roman" w:hAnsi="Times New Roman" w:cs="Times New Roman"/>
          <w:sz w:val="24"/>
          <w:szCs w:val="24"/>
        </w:rPr>
        <w:t>Как уже, отмечалось выше, аналогично ситуации с бухгалтером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6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ст.</w:t>
      </w:r>
      <w:r w:rsidR="00E5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60.1 Трудового Кодекса, </w:t>
      </w:r>
      <w:r w:rsidRPr="00075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работодатель при принятии на работу работников и оформлении документов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принятии на работу, </w:t>
      </w:r>
      <w:r w:rsidRPr="00075918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нарушает трудовое законодательство.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81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работник не может быть оформлен на полную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штатную единицу</w:t>
      </w:r>
      <w:r w:rsidRPr="0081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двух организациях и </w:t>
      </w:r>
      <w:r w:rsidR="00E52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8122F4">
        <w:rPr>
          <w:rFonts w:ascii="Times New Roman" w:eastAsia="Times New Roman" w:hAnsi="Times New Roman" w:cs="Times New Roman"/>
          <w:b/>
          <w:bCs/>
          <w:sz w:val="24"/>
          <w:szCs w:val="24"/>
        </w:rPr>
        <w:t>1,5-2 ставки в одной организации, а только по основному месту работы и по совместительству.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Например:</w:t>
      </w:r>
    </w:p>
    <w:p w:rsidR="00E529BD" w:rsidRDefault="00E529BD" w:rsidP="00E5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срочный трудовой договор заключен с работником (Юрина О.М.) на период с 12.06.2022 - 02.07.2022гг. по должности сестра хозяйка и кладовщик на </w:t>
      </w:r>
      <w:r w:rsidRPr="002D0EE5">
        <w:rPr>
          <w:rFonts w:ascii="Times New Roman" w:eastAsia="Times New Roman" w:hAnsi="Times New Roman" w:cs="Times New Roman"/>
          <w:b/>
          <w:bCs/>
          <w:sz w:val="24"/>
          <w:szCs w:val="24"/>
        </w:rPr>
        <w:t>1,5 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работа является для работника </w:t>
      </w:r>
      <w:r w:rsidRPr="001A68B1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>, с должностным окладом 7382 рублей и 7407 рублей соответственно. Однако, штатным расписанием оклад установлен сестре хозяйке на 0,5 ставки в размере 3691 рублей. Начисление соответственно рассчитывалось из расчета 0,5 ставки;</w:t>
      </w:r>
    </w:p>
    <w:p w:rsidR="00E529BD" w:rsidRDefault="00E529BD" w:rsidP="00E5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срочный трудовой договор заключен с работником (Ковалева Л.А.) на период с 12.06.2022 - 02.07.2022гг. на </w:t>
      </w:r>
      <w:r w:rsidRPr="002D0EE5">
        <w:rPr>
          <w:rFonts w:ascii="Times New Roman" w:eastAsia="Times New Roman" w:hAnsi="Times New Roman" w:cs="Times New Roman"/>
          <w:b/>
          <w:bCs/>
          <w:sz w:val="24"/>
          <w:szCs w:val="24"/>
        </w:rPr>
        <w:t>1,5 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 окладом 7382 рублей, работа является для работника </w:t>
      </w:r>
      <w:r w:rsidRPr="00D559B2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Договором не оговорено на какую должность принимается работник; </w:t>
      </w:r>
    </w:p>
    <w:p w:rsidR="00E529BD" w:rsidRDefault="00E529BD" w:rsidP="00E5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срочный трудовой договор заключен с работником (Кузнецова М.С.) на период с 12.06.2022 - 02.07.2022гг., работа для работника является </w:t>
      </w:r>
      <w:r w:rsidRPr="00E529B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</w:t>
      </w:r>
      <w:r>
        <w:rPr>
          <w:rFonts w:ascii="Times New Roman" w:eastAsia="Times New Roman" w:hAnsi="Times New Roman" w:cs="Times New Roman"/>
          <w:sz w:val="24"/>
          <w:szCs w:val="24"/>
        </w:rPr>
        <w:t>й. Договором не оговорено на какую должность принимается работник, в размере какой ставки и должностного оклада;</w:t>
      </w:r>
    </w:p>
    <w:p w:rsidR="00E529BD" w:rsidRDefault="00E529BD" w:rsidP="00E529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срочный трудовой договор заключен с работником (Татарников С.Ю.) на период с 12.06.2022 - 02.07.2022гг. по должности дворник и водитель на </w:t>
      </w:r>
      <w:r w:rsidRPr="002D0EE5">
        <w:rPr>
          <w:rFonts w:ascii="Times New Roman" w:eastAsia="Times New Roman" w:hAnsi="Times New Roman" w:cs="Times New Roman"/>
          <w:b/>
          <w:bCs/>
          <w:sz w:val="24"/>
          <w:szCs w:val="24"/>
        </w:rPr>
        <w:t>2 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работа для работника является </w:t>
      </w:r>
      <w:r w:rsidRPr="00590F0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>, с должностным окладом 7134 рублей и 7098 рублей соответственно. Однако, штатным расписанием оклад установлен дворнику на 1 ставку в размере 7382 рублей и водителю в размере 1 ставки 7420 рублей. Начисление соответственно рассчитывалось согласно штатному расписанию.</w:t>
      </w:r>
    </w:p>
    <w:p w:rsidR="00201697" w:rsidRDefault="00201697" w:rsidP="00201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Проверкой установлено, что таких договоров заключенных с работниками множество на протяжении трех сезонов.</w:t>
      </w:r>
    </w:p>
    <w:p w:rsidR="00201697" w:rsidRPr="0077000D" w:rsidRDefault="00201697" w:rsidP="00201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Представленные к проверке </w:t>
      </w:r>
      <w:r w:rsidRPr="0077000D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 о приеме работника на работу</w:t>
      </w:r>
      <w:r w:rsidRPr="0077000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Приказ) не содержат оклад и составляющих надбавок, приказом установлено, что работа для работника является постоянной, хотя все работники приняты на определённый период. В приказах за период с 12.06.2022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0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00D">
        <w:rPr>
          <w:rFonts w:ascii="Times New Roman" w:eastAsia="Times New Roman" w:hAnsi="Times New Roman" w:cs="Times New Roman"/>
          <w:sz w:val="24"/>
          <w:szCs w:val="24"/>
        </w:rPr>
        <w:t>02.07.2022гг. отсутствует подпись работника, то есть работники не ознакомлены с приказом о приеме на работу лично, дата приема на работу и окончания работы некорректно в большинстве приказов, с 12.06.2022г. по 02.03.2022г. (?), с 12.06.2022г. по 02.06.2022г. (?), с 14.06.2022г. по 02.06.2022г. (?).</w:t>
      </w:r>
    </w:p>
    <w:p w:rsidR="00201697" w:rsidRPr="008E2621" w:rsidRDefault="00201697" w:rsidP="00201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Учитывая вышеизложенное, КСП района рекомендует МКОУ ДО Детский ООЛ «Орленок» заключать трудовые договора с работниками, принятыми на работу в соответствии с трудовым законодательством и оформлять приказы о приеме на работу корректно. </w:t>
      </w:r>
    </w:p>
    <w:p w:rsidR="00707F2C" w:rsidRPr="007C672A" w:rsidRDefault="00BB44A1" w:rsidP="00707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4A1">
        <w:rPr>
          <w:rFonts w:ascii="Times New Roman" w:eastAsia="Times New Roman" w:hAnsi="Times New Roman" w:cs="Times New Roman"/>
          <w:b/>
          <w:sz w:val="24"/>
          <w:szCs w:val="24"/>
        </w:rPr>
        <w:t xml:space="preserve">4.2) </w:t>
      </w:r>
      <w:r w:rsidR="00707F2C" w:rsidRPr="00F00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 приобретение продуктов питания</w:t>
      </w:r>
      <w:r w:rsidR="00707F2C" w:rsidRPr="00F00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лимитов предусмотрено</w:t>
      </w:r>
      <w:r w:rsidR="00707F2C" w:rsidRPr="00F00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F2C" w:rsidRPr="00F009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929,2 тыс. руб.</w:t>
      </w:r>
      <w:r w:rsidR="00707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7F2C" w:rsidRPr="00F00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Казначейский расход составил </w:t>
      </w:r>
      <w:r w:rsidR="00707F2C" w:rsidRPr="00F009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792,4 тыс. руб</w:t>
      </w:r>
      <w:r w:rsidR="00707F2C" w:rsidRPr="007C67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07F2C" w:rsidRPr="007C67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счет средств областного бюджета. </w:t>
      </w:r>
    </w:p>
    <w:p w:rsidR="00707F2C" w:rsidRPr="00E278E9" w:rsidRDefault="00707F2C" w:rsidP="00707F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0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данным </w:t>
      </w:r>
      <w:proofErr w:type="spellStart"/>
      <w:r w:rsidRPr="00CA70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оборотно</w:t>
      </w:r>
      <w:proofErr w:type="spellEnd"/>
      <w:r w:rsidRPr="00CA70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-сальдовой ведомости на счете 105.32 «Продукты питания» у МКОУ ДО Детский ООЛ «Орленок» 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оздоровительного сезона (12</w:t>
      </w:r>
      <w:r w:rsidRPr="00CA70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CA70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CA70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продукты питания </w:t>
      </w:r>
      <w:r w:rsidRPr="001A3C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не числятся. </w:t>
      </w:r>
      <w:r w:rsidRPr="00644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период с 01.0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44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.2022г. по 01.10.2022г. оприходовано продуктов на сумму </w:t>
      </w:r>
      <w:r w:rsidRPr="0064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792,4 тыс. руб</w:t>
      </w:r>
      <w:r w:rsidRPr="00654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., </w:t>
      </w:r>
      <w:r w:rsidRPr="00E278E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списано продуктов питания на сумму 564,5 тыс. руб. </w:t>
      </w:r>
    </w:p>
    <w:p w:rsidR="00707F2C" w:rsidRDefault="00707F2C" w:rsidP="00707F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0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МКОУ ДО Детский ООЛ «Орленок» и поставщиками заключены договор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40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поставку продуктов питания на сумму 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1782,9 тыс. руб. </w:t>
      </w:r>
      <w:r w:rsidRPr="00840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Однако, исходя доведенных лимитов, на продукты питания доведено до учреждения в сумме 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929,2 тыс. руб.</w:t>
      </w:r>
      <w:r w:rsidRPr="00840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Контрактами заключенными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</w:t>
      </w:r>
      <w:r w:rsidRPr="000F33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ежду Министерством социального развития, опеки и попечительства Иркутской области и Муниципальным казенным образовательным учреждением дополнительного образования «Детский образовательно-оздоровительный лагерь «Орленок»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предусмотрено на питание </w:t>
      </w:r>
      <w:r w:rsidRPr="00D65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0F33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сумм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0F33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1693,4</w:t>
      </w:r>
      <w:r w:rsidRPr="000F33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тыс. руб</w:t>
      </w:r>
      <w:r w:rsidRPr="00840E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40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Таким образом, 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установлены нарушения норм ст.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162, п.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ст.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219 Бюджетного Кодекса Российской Федерации, выразившиеся в принятии обязательств, превышающих объем доведенных лимитов бюджетных обязательств на сумму 853,7 тыс. руб.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(1782,9-929,2)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840E4A">
        <w:rPr>
          <w:rFonts w:ascii="Times New Roman" w:hAnsi="Times New Roman" w:cs="Times New Roman"/>
          <w:b/>
          <w:sz w:val="24"/>
          <w:szCs w:val="24"/>
        </w:rPr>
        <w:t>что образует событие административного правонарушения, ответственность за которое установлена 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E4A">
        <w:rPr>
          <w:rFonts w:ascii="Times New Roman" w:hAnsi="Times New Roman" w:cs="Times New Roman"/>
          <w:b/>
          <w:sz w:val="24"/>
          <w:szCs w:val="24"/>
        </w:rPr>
        <w:t>15.15.10 КоАП РФ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1.2.59  Классификатора нарушений).</w:t>
      </w:r>
    </w:p>
    <w:p w:rsidR="00E16426" w:rsidRPr="00A748A6" w:rsidRDefault="00E16426" w:rsidP="00E16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Реестр договоров представлен в таблице № 3.</w:t>
      </w:r>
    </w:p>
    <w:p w:rsidR="00E16426" w:rsidRPr="00A748A6" w:rsidRDefault="00E16426" w:rsidP="00E1642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(тыс. руб.)</w:t>
      </w:r>
    </w:p>
    <w:tbl>
      <w:tblPr>
        <w:tblStyle w:val="a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9"/>
        <w:gridCol w:w="992"/>
        <w:gridCol w:w="850"/>
        <w:gridCol w:w="993"/>
        <w:gridCol w:w="708"/>
        <w:gridCol w:w="3544"/>
      </w:tblGrid>
      <w:tr w:rsidR="00E16426" w:rsidRPr="00A748A6" w:rsidTr="00E16426">
        <w:trPr>
          <w:trHeight w:val="135"/>
        </w:trPr>
        <w:tc>
          <w:tcPr>
            <w:tcW w:w="1560" w:type="dxa"/>
            <w:vMerge w:val="restart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Поставщик</w:t>
            </w:r>
          </w:p>
        </w:tc>
        <w:tc>
          <w:tcPr>
            <w:tcW w:w="851" w:type="dxa"/>
            <w:vMerge w:val="restart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договора</w:t>
            </w:r>
          </w:p>
        </w:tc>
        <w:tc>
          <w:tcPr>
            <w:tcW w:w="709" w:type="dxa"/>
            <w:vMerge w:val="restart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gridSpan w:val="2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учено</w:t>
            </w:r>
          </w:p>
        </w:tc>
        <w:tc>
          <w:tcPr>
            <w:tcW w:w="1701" w:type="dxa"/>
            <w:gridSpan w:val="2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Оплачено</w:t>
            </w:r>
          </w:p>
        </w:tc>
        <w:tc>
          <w:tcPr>
            <w:tcW w:w="3544" w:type="dxa"/>
            <w:vMerge w:val="restart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товара</w:t>
            </w:r>
          </w:p>
        </w:tc>
      </w:tr>
      <w:tr w:rsidR="00E16426" w:rsidRPr="00A748A6" w:rsidTr="00E16426">
        <w:trPr>
          <w:trHeight w:val="120"/>
        </w:trPr>
        <w:tc>
          <w:tcPr>
            <w:tcW w:w="1560" w:type="dxa"/>
            <w:vMerge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16426" w:rsidRPr="00A748A6" w:rsidRDefault="00E16426" w:rsidP="00E16426">
            <w:pPr>
              <w:ind w:right="-78" w:hanging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3544" w:type="dxa"/>
            <w:vMerge/>
          </w:tcPr>
          <w:p w:rsidR="00E16426" w:rsidRPr="00A748A6" w:rsidRDefault="00E16426" w:rsidP="0079525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6426" w:rsidRPr="00A748A6" w:rsidTr="00E16426"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Глава КФХ Терехова Е.С.</w:t>
            </w:r>
          </w:p>
        </w:tc>
        <w:tc>
          <w:tcPr>
            <w:tcW w:w="851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27.06.22</w:t>
            </w:r>
          </w:p>
        </w:tc>
        <w:tc>
          <w:tcPr>
            <w:tcW w:w="709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27.06.22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30.06.22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3544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Мясо говядина</w:t>
            </w:r>
          </w:p>
        </w:tc>
      </w:tr>
      <w:tr w:rsidR="00E16426" w:rsidRPr="00A748A6" w:rsidTr="00E16426"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СПК «Колхоз труд»</w:t>
            </w:r>
          </w:p>
        </w:tc>
        <w:tc>
          <w:tcPr>
            <w:tcW w:w="851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27.06.22</w:t>
            </w:r>
          </w:p>
        </w:tc>
        <w:tc>
          <w:tcPr>
            <w:tcW w:w="709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30.06.22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28.07.22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3544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Молочная продукция</w:t>
            </w:r>
          </w:p>
        </w:tc>
      </w:tr>
      <w:tr w:rsidR="00E16426" w:rsidRPr="00A748A6" w:rsidTr="00E16426"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ИП Кузьменко Т.И.</w:t>
            </w:r>
          </w:p>
        </w:tc>
        <w:tc>
          <w:tcPr>
            <w:tcW w:w="851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28.06.22</w:t>
            </w:r>
          </w:p>
        </w:tc>
        <w:tc>
          <w:tcPr>
            <w:tcW w:w="709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131,6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30.06.22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131,6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28.07.22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131,6</w:t>
            </w:r>
          </w:p>
        </w:tc>
        <w:tc>
          <w:tcPr>
            <w:tcW w:w="3544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минтай</w:t>
            </w:r>
            <w:proofErr w:type="gramEnd"/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с/м,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крупы, овощи, хлебобулочные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изделия, молоко, бакалея</w:t>
            </w:r>
          </w:p>
        </w:tc>
      </w:tr>
      <w:tr w:rsidR="00E16426" w:rsidRPr="00A748A6" w:rsidTr="00E16426">
        <w:trPr>
          <w:trHeight w:val="480"/>
        </w:trPr>
        <w:tc>
          <w:tcPr>
            <w:tcW w:w="1560" w:type="dxa"/>
            <w:vMerge w:val="restart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ИП Кузьменко Т.И.</w:t>
            </w:r>
          </w:p>
        </w:tc>
        <w:tc>
          <w:tcPr>
            <w:tcW w:w="851" w:type="dxa"/>
            <w:vMerge w:val="restart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28.06.22</w:t>
            </w:r>
          </w:p>
        </w:tc>
        <w:tc>
          <w:tcPr>
            <w:tcW w:w="709" w:type="dxa"/>
            <w:vMerge w:val="restart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432,7</w:t>
            </w:r>
          </w:p>
        </w:tc>
        <w:tc>
          <w:tcPr>
            <w:tcW w:w="992" w:type="dxa"/>
            <w:vMerge w:val="restart"/>
          </w:tcPr>
          <w:p w:rsidR="00E16426" w:rsidRPr="00A748A6" w:rsidRDefault="00E16426" w:rsidP="00E16426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30.06.22</w:t>
            </w:r>
          </w:p>
        </w:tc>
        <w:tc>
          <w:tcPr>
            <w:tcW w:w="850" w:type="dxa"/>
            <w:vMerge w:val="restart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432,7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29.07.22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3544" w:type="dxa"/>
            <w:vMerge w:val="restart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минтай</w:t>
            </w:r>
            <w:proofErr w:type="gramEnd"/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с/м,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крупы, овощи, фрукты, кондитерские 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хлебобулочные изделия, молоко, бакалея</w:t>
            </w:r>
          </w:p>
        </w:tc>
      </w:tr>
      <w:tr w:rsidR="00E16426" w:rsidRPr="00A748A6" w:rsidTr="00E16426">
        <w:trPr>
          <w:trHeight w:val="435"/>
        </w:trPr>
        <w:tc>
          <w:tcPr>
            <w:tcW w:w="1560" w:type="dxa"/>
            <w:vMerge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6426" w:rsidRPr="00A748A6" w:rsidRDefault="00E16426" w:rsidP="00E16426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19.08.22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358,7</w:t>
            </w:r>
          </w:p>
        </w:tc>
        <w:tc>
          <w:tcPr>
            <w:tcW w:w="3544" w:type="dxa"/>
            <w:vMerge/>
          </w:tcPr>
          <w:p w:rsidR="00E1642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6426" w:rsidRPr="00A748A6" w:rsidTr="00E16426">
        <w:trPr>
          <w:trHeight w:val="435"/>
        </w:trPr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ИП Кузьменко Т.И.</w:t>
            </w:r>
          </w:p>
        </w:tc>
        <w:tc>
          <w:tcPr>
            <w:tcW w:w="851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15.07.22</w:t>
            </w:r>
          </w:p>
        </w:tc>
        <w:tc>
          <w:tcPr>
            <w:tcW w:w="709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403,1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15.07.22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403,1</w:t>
            </w:r>
          </w:p>
        </w:tc>
        <w:tc>
          <w:tcPr>
            <w:tcW w:w="993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E1642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минтай</w:t>
            </w:r>
            <w:proofErr w:type="gramEnd"/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с/м,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крупы, овощи, фрукты, кондитерские 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молочная продукция, бакалея</w:t>
            </w:r>
          </w:p>
        </w:tc>
      </w:tr>
      <w:tr w:rsidR="00E16426" w:rsidRPr="00A748A6" w:rsidTr="00E16426">
        <w:trPr>
          <w:trHeight w:val="435"/>
        </w:trPr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СПК «Колхоз труд»</w:t>
            </w:r>
          </w:p>
        </w:tc>
        <w:tc>
          <w:tcPr>
            <w:tcW w:w="851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26.07.22</w:t>
            </w:r>
          </w:p>
        </w:tc>
        <w:tc>
          <w:tcPr>
            <w:tcW w:w="709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29.07.22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642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E1642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Молочная продукция</w:t>
            </w:r>
          </w:p>
        </w:tc>
      </w:tr>
      <w:tr w:rsidR="00E16426" w:rsidRPr="00A748A6" w:rsidTr="00E16426"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Глава КФХ Терехова Е.С.</w:t>
            </w:r>
          </w:p>
        </w:tc>
        <w:tc>
          <w:tcPr>
            <w:tcW w:w="851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01.08.22</w:t>
            </w:r>
          </w:p>
        </w:tc>
        <w:tc>
          <w:tcPr>
            <w:tcW w:w="709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01.08.22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19.09.22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3544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Мясо говядина</w:t>
            </w:r>
          </w:p>
        </w:tc>
      </w:tr>
      <w:tr w:rsidR="00E16426" w:rsidRPr="00A748A6" w:rsidTr="00E16426"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СПК «Колхоз труд»</w:t>
            </w:r>
          </w:p>
        </w:tc>
        <w:tc>
          <w:tcPr>
            <w:tcW w:w="851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17.08.22</w:t>
            </w:r>
          </w:p>
        </w:tc>
        <w:tc>
          <w:tcPr>
            <w:tcW w:w="709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17.08.22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ind w:right="-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Молочная продукция</w:t>
            </w:r>
          </w:p>
        </w:tc>
      </w:tr>
      <w:tr w:rsidR="00E16426" w:rsidRPr="00A748A6" w:rsidTr="00E16426">
        <w:trPr>
          <w:trHeight w:val="707"/>
        </w:trPr>
        <w:tc>
          <w:tcPr>
            <w:tcW w:w="1560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ИП Кузьменко Т.И.</w:t>
            </w:r>
          </w:p>
        </w:tc>
        <w:tc>
          <w:tcPr>
            <w:tcW w:w="851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30.08.22</w:t>
            </w:r>
          </w:p>
        </w:tc>
        <w:tc>
          <w:tcPr>
            <w:tcW w:w="709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405,2</w:t>
            </w:r>
          </w:p>
        </w:tc>
        <w:tc>
          <w:tcPr>
            <w:tcW w:w="992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03.08.22</w:t>
            </w: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405,2</w:t>
            </w:r>
          </w:p>
        </w:tc>
        <w:tc>
          <w:tcPr>
            <w:tcW w:w="993" w:type="dxa"/>
          </w:tcPr>
          <w:p w:rsidR="00E16426" w:rsidRPr="00A748A6" w:rsidRDefault="00E16426" w:rsidP="00E1642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минтай</w:t>
            </w:r>
            <w:proofErr w:type="gramEnd"/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с/м,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r w:rsidRPr="00A748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крупы, овощи, фрукты, кондитерские 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хлебобулочная продукция, бакалея</w:t>
            </w:r>
          </w:p>
        </w:tc>
      </w:tr>
      <w:tr w:rsidR="00E16426" w:rsidRPr="00EF2A1C" w:rsidTr="00E16426">
        <w:tc>
          <w:tcPr>
            <w:tcW w:w="1560" w:type="dxa"/>
          </w:tcPr>
          <w:p w:rsidR="00E16426" w:rsidRPr="00A748A6" w:rsidRDefault="00E16426" w:rsidP="00E164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48A6">
              <w:rPr>
                <w:rFonts w:ascii="Times New Roman" w:eastAsia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748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782,9</w:t>
            </w:r>
          </w:p>
        </w:tc>
        <w:tc>
          <w:tcPr>
            <w:tcW w:w="992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1782,9</w:t>
            </w:r>
          </w:p>
        </w:tc>
        <w:tc>
          <w:tcPr>
            <w:tcW w:w="993" w:type="dxa"/>
          </w:tcPr>
          <w:p w:rsidR="00E16426" w:rsidRPr="00A748A6" w:rsidRDefault="00E16426" w:rsidP="0079525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E16426" w:rsidRPr="00A748A6" w:rsidRDefault="00E16426" w:rsidP="00E164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792,4</w:t>
            </w:r>
          </w:p>
        </w:tc>
        <w:tc>
          <w:tcPr>
            <w:tcW w:w="3544" w:type="dxa"/>
          </w:tcPr>
          <w:p w:rsidR="00E16426" w:rsidRPr="00A748A6" w:rsidRDefault="00E16426" w:rsidP="00795256">
            <w:pPr>
              <w:ind w:right="-2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16426" w:rsidRPr="004E1A02" w:rsidRDefault="00E16426" w:rsidP="00E16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75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 таблицы видно, что всего заключено девять договоров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поставку продуктов питания</w:t>
      </w:r>
      <w:r w:rsidRPr="00475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 них </w:t>
      </w:r>
      <w:r w:rsidRPr="004756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один договор</w:t>
      </w:r>
      <w:r w:rsidRPr="00475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30.08.2022г., т.е.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заключен </w:t>
      </w:r>
      <w:r w:rsidRPr="00475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после окончания летней оздоровительной кампании (?). </w:t>
      </w:r>
    </w:p>
    <w:p w:rsidR="00B111A1" w:rsidRDefault="00E16426" w:rsidP="00E16426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договоров на продукты питания показал, что</w:t>
      </w:r>
      <w:r w:rsidR="00B111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16426" w:rsidRDefault="00B111A1" w:rsidP="00E16426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426" w:rsidRPr="00E16426">
        <w:rPr>
          <w:rFonts w:ascii="Times New Roman" w:hAnsi="Times New Roman" w:cs="Times New Roman"/>
          <w:sz w:val="24"/>
          <w:szCs w:val="24"/>
        </w:rPr>
        <w:t>Заказчиком проводились закупки только у единственного поставщика (подрядчика, исполнителя) по основаниям, предусмотренным п.4,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93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44-ФЗ. В связи с отсутствием конкурентных способов определения поставщика (подрядчика, исполнителя) договоры заключались заказчиком в соответствии с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15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34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44-ФЗ, в которой установлено, что при заключении контракта в случаях, предусмотренных пунктами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29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93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44-ФЗ контракт может быть заключен в любой форме, предусмотренной Гражданским Кодексом Российской Федерации для совершения сделок. Прежде всего, любой договор должен содержать соглашение сторон по всем существенным условиям. К их числу относятся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 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432 КГ РФ). В силу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sz w:val="24"/>
          <w:szCs w:val="24"/>
        </w:rPr>
        <w:t xml:space="preserve">455 Гражданского Кодекса условия договора купли-продажи о товаре считается согласованным, если договор позволяет определить наименование и количество товара. Однако, в представленных договорах к проверке отсутствует спецификация к договору, </w:t>
      </w:r>
      <w:r w:rsidR="00E16426" w:rsidRPr="00E16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именно не определено количество по каждому наименованию товара. Таким образом, на момент заключения указанных договоров </w:t>
      </w:r>
      <w:r w:rsidR="00E16426" w:rsidRPr="00E16426">
        <w:rPr>
          <w:rFonts w:ascii="Times New Roman" w:hAnsi="Times New Roman" w:cs="Times New Roman"/>
          <w:sz w:val="24"/>
          <w:szCs w:val="24"/>
        </w:rPr>
        <w:t xml:space="preserve">невозможно установить наименование и количество товара, что </w:t>
      </w:r>
      <w:r w:rsidR="00E16426" w:rsidRPr="00E16426">
        <w:rPr>
          <w:rFonts w:ascii="Times New Roman" w:hAnsi="Times New Roman" w:cs="Times New Roman"/>
          <w:b/>
          <w:bCs/>
          <w:sz w:val="24"/>
          <w:szCs w:val="24"/>
        </w:rPr>
        <w:t>является нарушением требований 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b/>
          <w:bCs/>
          <w:sz w:val="24"/>
          <w:szCs w:val="24"/>
        </w:rPr>
        <w:t>3 ст.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426" w:rsidRPr="00E16426">
        <w:rPr>
          <w:rFonts w:ascii="Times New Roman" w:hAnsi="Times New Roman" w:cs="Times New Roman"/>
          <w:b/>
          <w:bCs/>
          <w:sz w:val="24"/>
          <w:szCs w:val="24"/>
        </w:rPr>
        <w:t xml:space="preserve">455 Гражданского Кодекса. </w:t>
      </w:r>
    </w:p>
    <w:p w:rsidR="00B111A1" w:rsidRDefault="00B111A1" w:rsidP="00B111A1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КСП отмечает, если нет спецификации к договору (или иного документа, в котором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 согласовали данные условия), договор поставки может быть признан незаключенным 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465 ГК РФ)</w:t>
      </w:r>
      <w:r w:rsidR="003877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777" w:rsidRPr="000C7D24" w:rsidRDefault="00387777" w:rsidP="00387777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0F06">
        <w:rPr>
          <w:rFonts w:ascii="Times New Roman" w:hAnsi="Times New Roman" w:cs="Times New Roman"/>
          <w:sz w:val="24"/>
          <w:szCs w:val="24"/>
        </w:rPr>
        <w:t xml:space="preserve">- датированный договор от 30.08.2022г. заключен на поставку продуктов питания </w:t>
      </w:r>
      <w:r w:rsidRPr="001D0F06">
        <w:rPr>
          <w:rFonts w:ascii="Times New Roman" w:eastAsia="Times New Roman" w:hAnsi="Times New Roman" w:cs="Times New Roman"/>
          <w:bCs/>
          <w:sz w:val="24"/>
          <w:szCs w:val="24"/>
        </w:rPr>
        <w:t>после окончания летней оздоровительной кампании</w:t>
      </w:r>
      <w:r w:rsidRPr="001D0F06">
        <w:rPr>
          <w:rFonts w:ascii="Times New Roman" w:hAnsi="Times New Roman" w:cs="Times New Roman"/>
          <w:bCs/>
          <w:sz w:val="24"/>
          <w:szCs w:val="24"/>
        </w:rPr>
        <w:t>.</w:t>
      </w:r>
      <w:r w:rsidRPr="001D0F06">
        <w:rPr>
          <w:rFonts w:ascii="Times New Roman" w:hAnsi="Times New Roman" w:cs="Times New Roman"/>
          <w:sz w:val="24"/>
          <w:szCs w:val="24"/>
        </w:rPr>
        <w:t xml:space="preserve"> </w:t>
      </w:r>
      <w:r w:rsidRPr="001D0F06">
        <w:rPr>
          <w:rFonts w:ascii="Times New Roman" w:eastAsia="Times New Roman" w:hAnsi="Times New Roman" w:cs="Times New Roman"/>
          <w:sz w:val="24"/>
          <w:szCs w:val="24"/>
        </w:rPr>
        <w:t xml:space="preserve">Однако поставка продуктов питания произведена раньше даты заключения договора, что подтверждается </w:t>
      </w:r>
      <w:r w:rsidRPr="007F1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товарной накладной от 03.08.2022г. подписанной директором МКОУ ДО Детский </w:t>
      </w:r>
      <w:r w:rsidR="00700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ООЛ «Орленок»;</w:t>
      </w:r>
      <w:r w:rsidRPr="007F1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7777" w:rsidRDefault="00387777" w:rsidP="00387777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все договоры на поставку продуктов питания </w:t>
      </w:r>
      <w:r w:rsidRPr="003E01DB">
        <w:rPr>
          <w:rFonts w:ascii="Times New Roman" w:hAnsi="Times New Roman" w:cs="Times New Roman"/>
          <w:sz w:val="24"/>
          <w:szCs w:val="24"/>
          <w:u w:val="single"/>
        </w:rPr>
        <w:t>со стороны поставщиков исполнены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125">
        <w:rPr>
          <w:rFonts w:ascii="Times New Roman" w:eastAsia="Times New Roman" w:hAnsi="Times New Roman" w:cs="Times New Roman"/>
          <w:sz w:val="24"/>
          <w:szCs w:val="24"/>
        </w:rPr>
        <w:t xml:space="preserve">Продукты питания по указанным договорам использованы по назначению, в целях, соответствующих осуществлению закупки. </w:t>
      </w:r>
      <w:r>
        <w:rPr>
          <w:rFonts w:ascii="Times New Roman" w:eastAsia="Times New Roman" w:hAnsi="Times New Roman" w:cs="Times New Roman"/>
          <w:sz w:val="24"/>
          <w:szCs w:val="24"/>
        </w:rPr>
        <w:t>Факт расходов подтверждён меню</w:t>
      </w:r>
      <w:r w:rsidR="00700188">
        <w:rPr>
          <w:rFonts w:ascii="Times New Roman" w:eastAsia="Times New Roman" w:hAnsi="Times New Roman" w:cs="Times New Roman"/>
          <w:sz w:val="24"/>
          <w:szCs w:val="24"/>
        </w:rPr>
        <w:t xml:space="preserve"> – требованием;</w:t>
      </w:r>
    </w:p>
    <w:p w:rsidR="00700188" w:rsidRDefault="00700188" w:rsidP="0070018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счетах по учету принятые обязательства (502.11) учтены все заключенные договора на общую сумму </w:t>
      </w:r>
      <w:r w:rsidRPr="00EF39CC">
        <w:rPr>
          <w:rFonts w:ascii="Times New Roman" w:hAnsi="Times New Roman" w:cs="Times New Roman"/>
          <w:b/>
          <w:bCs/>
          <w:sz w:val="24"/>
          <w:szCs w:val="24"/>
          <w:u w:val="single"/>
        </w:rPr>
        <w:t>1782,9 тыс. руб</w:t>
      </w:r>
      <w:r>
        <w:rPr>
          <w:rFonts w:ascii="Times New Roman" w:hAnsi="Times New Roman" w:cs="Times New Roman"/>
          <w:sz w:val="24"/>
          <w:szCs w:val="24"/>
        </w:rPr>
        <w:t xml:space="preserve">. В централизованную бухгалтерию 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>МКУ Центр «</w:t>
      </w:r>
      <w:proofErr w:type="spellStart"/>
      <w:r w:rsidRPr="00F93876">
        <w:rPr>
          <w:rFonts w:ascii="Times New Roman" w:eastAsia="Times New Roman" w:hAnsi="Times New Roman" w:cs="Times New Roman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93876">
        <w:rPr>
          <w:rFonts w:ascii="Times New Roman" w:eastAsia="Times New Roman" w:hAnsi="Times New Roman" w:cs="Times New Roman"/>
          <w:sz w:val="24"/>
          <w:szCs w:val="24"/>
        </w:rPr>
        <w:t>СОУ</w:t>
      </w:r>
      <w:proofErr w:type="spellEnd"/>
      <w:r w:rsidRPr="00F93876">
        <w:rPr>
          <w:rFonts w:ascii="Times New Roman" w:eastAsia="Times New Roman" w:hAnsi="Times New Roman" w:cs="Times New Roman"/>
          <w:sz w:val="24"/>
          <w:szCs w:val="24"/>
        </w:rPr>
        <w:t xml:space="preserve"> КР»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Pr="007F1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МКОУ ДО Детский ООЛ «Орленок»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предоставлены документы, подтверждающие поступление продуктов питания (факт хозяйственной жизни) на эту же сумму, </w:t>
      </w:r>
      <w:r w:rsidRPr="00EF39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1782,9 тыс. руб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Однако по кредиту счета 302.34 (расчеты по приобретению материальных запасов) отражено принятых обязательств перед поставщиками за поставку продуктов питания на сумму </w:t>
      </w:r>
      <w:r w:rsidRPr="00EF39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792,4 тыс.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данным оборотной ведомости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302.34 за период 2022г. </w:t>
      </w:r>
      <w:r w:rsidRPr="003E01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кредиторская задолженность по оплате за поставленные продукты питания отсутствует.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00188" w:rsidRDefault="00700188" w:rsidP="0070018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105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состоянию на 20.10.2022г. продукты питания полученные по накладным от 15.07.2022г., 29.07.2022г., </w:t>
      </w:r>
      <w:r w:rsidRPr="00105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03.08.2022г. и </w:t>
      </w:r>
      <w:r w:rsidRPr="00105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17.08.2022г. на сумму 990,5 тыс. руб. к бухгалтерскому учету не приняты,</w:t>
      </w:r>
      <w:r w:rsidRPr="00105A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является </w:t>
      </w:r>
      <w:r w:rsidRPr="00105A1D">
        <w:rPr>
          <w:rFonts w:ascii="Times New Roman" w:eastAsia="Times New Roman" w:hAnsi="Times New Roman" w:cs="Times New Roman"/>
          <w:b/>
          <w:sz w:val="24"/>
          <w:szCs w:val="24"/>
        </w:rPr>
        <w:t>нарушением 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A1D">
        <w:rPr>
          <w:rFonts w:ascii="Times New Roman" w:eastAsia="Times New Roman" w:hAnsi="Times New Roman" w:cs="Times New Roman"/>
          <w:b/>
          <w:sz w:val="24"/>
          <w:szCs w:val="24"/>
        </w:rPr>
        <w:t>1 ст.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A1D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105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Федерального закона от 06.12.2011г. № 402-ФЗ «О бухгалтерском учете»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устанавливающим, что</w:t>
      </w:r>
      <w:r w:rsidRPr="00105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5A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Данный факт</w:t>
      </w:r>
      <w:r w:rsidRPr="00105A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A1D">
        <w:rPr>
          <w:rFonts w:ascii="Times New Roman" w:hAnsi="Times New Roman" w:cs="Times New Roman"/>
          <w:b/>
          <w:sz w:val="24"/>
          <w:szCs w:val="24"/>
        </w:rPr>
        <w:t>образует событие административного правонарушения, ответственность за которое установлена 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A1D">
        <w:rPr>
          <w:rFonts w:ascii="Times New Roman" w:hAnsi="Times New Roman" w:cs="Times New Roman"/>
          <w:b/>
          <w:sz w:val="24"/>
          <w:szCs w:val="24"/>
        </w:rPr>
        <w:t>15.15.6 КоАП РФ</w:t>
      </w:r>
      <w:r w:rsidRPr="00105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5A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105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5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2.3 Классификатора нарушений:</w:t>
      </w:r>
      <w:r w:rsidRPr="00105A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A1D">
        <w:rPr>
          <w:rFonts w:ascii="Times New Roman" w:hAnsi="Times New Roman" w:cs="Times New Roman"/>
          <w:sz w:val="24"/>
          <w:szCs w:val="24"/>
        </w:rPr>
        <w:t>Нарушение требований, предъявляемых к оформлению и ведению регистров бухгалтерского учета</w:t>
      </w:r>
      <w:r w:rsidRPr="00105A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00188" w:rsidRDefault="00700188" w:rsidP="00387777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00188" w:rsidRPr="00E70205" w:rsidRDefault="00700188" w:rsidP="00A109E3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Рассмотрев служебную записку начальника ФУА 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по вопросу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использования средств на организацию летнего отдыха детей, </w:t>
      </w:r>
      <w:r w:rsidRPr="00064C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КСП района пришла к следующему выводу, </w:t>
      </w:r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недостаток средств связан с образовавшейся задолженностью на продукты питания из-за избыточных расходов на оплату труда. При ограниченных средствах бюджета, выделенных на организацию летнего отдыха детей, заключены </w:t>
      </w:r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отдельно</w:t>
      </w:r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три договора со </w:t>
      </w:r>
      <w:proofErr w:type="spellStart"/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Стайновой</w:t>
      </w:r>
      <w:proofErr w:type="spellEnd"/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Л.И. на </w:t>
      </w:r>
      <w:r w:rsidR="00A109E3" w:rsidRPr="00E70205">
        <w:rPr>
          <w:rFonts w:ascii="Times New Roman" w:eastAsia="Times New Roman" w:hAnsi="Times New Roman" w:cs="Times New Roman"/>
          <w:b/>
          <w:sz w:val="24"/>
          <w:szCs w:val="24"/>
        </w:rPr>
        <w:t>бухгалтерское обслуживание</w:t>
      </w:r>
      <w:r w:rsidR="00A109E3"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начислением оплаты труда в общей сумме 137,4 тыс. руб. По мнению КСП, расходование средств на оплату заработной платы бухгалтеру не считаются заданным результатом деятельности учреждения, и расходы на данные нужды являются не эффективными (ст.</w:t>
      </w:r>
      <w:r w:rsidR="00E70205"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34 Бюджетного Кодекса РФ), потому как работа распределена по ведению бухгалтерского учета между должностными лицами </w:t>
      </w:r>
      <w:r w:rsidRPr="00E70205">
        <w:rPr>
          <w:rFonts w:ascii="Times New Roman" w:eastAsia="Calibri" w:hAnsi="Times New Roman" w:cs="Times New Roman"/>
          <w:b/>
          <w:bCs/>
          <w:sz w:val="24"/>
          <w:szCs w:val="24"/>
        </w:rPr>
        <w:t>централизованной бухгалтерии МКУ Центр «</w:t>
      </w:r>
      <w:proofErr w:type="spellStart"/>
      <w:r w:rsidRPr="00E70205">
        <w:rPr>
          <w:rFonts w:ascii="Times New Roman" w:eastAsia="Calibri" w:hAnsi="Times New Roman" w:cs="Times New Roman"/>
          <w:b/>
          <w:bCs/>
          <w:sz w:val="24"/>
          <w:szCs w:val="24"/>
        </w:rPr>
        <w:t>ППиФСОУ</w:t>
      </w:r>
      <w:proofErr w:type="spellEnd"/>
      <w:r w:rsidRPr="00E702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КР». </w:t>
      </w:r>
    </w:p>
    <w:p w:rsidR="00700188" w:rsidRPr="00F03E88" w:rsidRDefault="00700188" w:rsidP="0070018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Исходя из всего вышеуказанного, учреждению оказываемо</w:t>
      </w:r>
      <w:r w:rsidR="00E70205" w:rsidRPr="00E7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r w:rsidRPr="00E7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организации летнего отдыха детей, </w:t>
      </w:r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рекомендуется урегулировать работу, определив ответственное лицо, сроки и порядок сбора сведений по организации летнего отдыха детей,</w:t>
      </w:r>
      <w:r w:rsidRPr="00E7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необходимо учитывать всю потребность на период организации летнего отдыха детей, делать расчет калькуляции более точный и согласно согласованных расчетов на организацию летнего отдыха детей учитывать точное распределение лимитов между статьями расходов.</w:t>
      </w:r>
      <w:r w:rsidRPr="00E579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B2B59" w:rsidRPr="00E70205" w:rsidRDefault="001B2B59" w:rsidP="00E7020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5E5F" w:rsidRPr="00E70205" w:rsidRDefault="00333148" w:rsidP="001B250E">
      <w:pPr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0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90FDD" w:rsidRPr="00E70205" w:rsidRDefault="00C90F49" w:rsidP="007C494E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70205">
        <w:rPr>
          <w:rFonts w:ascii="Times New Roman" w:hAnsi="Times New Roman" w:cs="Times New Roman"/>
          <w:sz w:val="24"/>
          <w:szCs w:val="24"/>
        </w:rPr>
        <w:t xml:space="preserve">1. </w:t>
      </w:r>
      <w:r w:rsidR="00E70205" w:rsidRPr="00E70205">
        <w:rPr>
          <w:rFonts w:ascii="Times New Roman" w:hAnsi="Times New Roman" w:cs="Times New Roman"/>
          <w:sz w:val="24"/>
          <w:szCs w:val="24"/>
        </w:rPr>
        <w:t>Бюджетные ассигнования на проведение организации летнего отдыха, оздоровления и занятости детей утверждены в сумме 6020,3 тыс. руб., из них за счет областного бюджета – 5485,2 тыс. руб., за счет средств внебюджетных источников (родительская плата 20%) – 66,1 тыс. руб., за счет местного бюджета – 469 тыс. руб. На лицевой счет учреждения поступило денежных средств на организацию отдыха и оздоровления детей в сумме 6011,1 тыс. руб., или 99,8% к плану. Казначейский расход на момент окончания проверки составил 5766,2 тыс. руб. По состоянию на 20.10.2022г. остаток денежных средств на организацию отдыха и оздоровления детей на лицевом счете учреждения числится в размере 244,9 тыс. руб., из них 66,1 тыс. руб. (родительская доплата).</w:t>
      </w:r>
    </w:p>
    <w:p w:rsidR="00E70205" w:rsidRPr="00E70205" w:rsidRDefault="0091527E" w:rsidP="00E70205">
      <w:pPr>
        <w:pStyle w:val="Default"/>
        <w:ind w:firstLine="567"/>
        <w:jc w:val="both"/>
        <w:rPr>
          <w:color w:val="auto"/>
        </w:rPr>
      </w:pPr>
      <w:r w:rsidRPr="00E70205">
        <w:rPr>
          <w:color w:val="auto"/>
        </w:rPr>
        <w:t xml:space="preserve">2. </w:t>
      </w:r>
      <w:r w:rsidR="00E70205" w:rsidRPr="00E70205">
        <w:rPr>
          <w:color w:val="auto"/>
        </w:rPr>
        <w:t>Положение об оплате труда работников МКОУ ДО Детский ООЛ «Орленок» содержит многочисленные замечания и требует внесения изменений (доработки).</w:t>
      </w:r>
    </w:p>
    <w:p w:rsidR="00294DEB" w:rsidRPr="00E70205" w:rsidRDefault="0014595E" w:rsidP="007C494E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70205">
        <w:rPr>
          <w:rFonts w:ascii="Times New Roman" w:hAnsi="Times New Roman" w:cs="Times New Roman"/>
          <w:sz w:val="24"/>
          <w:szCs w:val="24"/>
        </w:rPr>
        <w:t xml:space="preserve">3. </w:t>
      </w:r>
      <w:r w:rsidR="00E70205" w:rsidRPr="00E70205">
        <w:rPr>
          <w:rFonts w:ascii="Times New Roman" w:hAnsi="Times New Roman" w:cs="Times New Roman"/>
          <w:sz w:val="24"/>
          <w:szCs w:val="24"/>
        </w:rPr>
        <w:t>Срочные трудовые договора с работниками оформлены с отступлением требований трудового законодательства (ст. 57</w:t>
      </w:r>
      <w:r w:rsidR="00E53307">
        <w:rPr>
          <w:rFonts w:ascii="Times New Roman" w:hAnsi="Times New Roman" w:cs="Times New Roman"/>
          <w:sz w:val="24"/>
          <w:szCs w:val="24"/>
        </w:rPr>
        <w:t xml:space="preserve"> </w:t>
      </w:r>
      <w:r w:rsidR="00E70205" w:rsidRPr="00E70205">
        <w:rPr>
          <w:rFonts w:ascii="Times New Roman" w:hAnsi="Times New Roman" w:cs="Times New Roman"/>
          <w:sz w:val="24"/>
          <w:szCs w:val="24"/>
        </w:rPr>
        <w:t>Трудового кодекса РФ).</w:t>
      </w:r>
    </w:p>
    <w:p w:rsidR="00A44B17" w:rsidRPr="00A44B17" w:rsidRDefault="0014595E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44B17">
        <w:rPr>
          <w:rFonts w:ascii="Times New Roman" w:hAnsi="Times New Roman" w:cs="Times New Roman"/>
          <w:sz w:val="24"/>
          <w:szCs w:val="24"/>
        </w:rPr>
        <w:t xml:space="preserve">4. </w:t>
      </w:r>
      <w:r w:rsidR="00A44B17" w:rsidRPr="00A44B17">
        <w:rPr>
          <w:rFonts w:ascii="Times New Roman" w:hAnsi="Times New Roman" w:cs="Times New Roman"/>
          <w:sz w:val="24"/>
          <w:szCs w:val="24"/>
        </w:rPr>
        <w:t>П</w:t>
      </w:r>
      <w:r w:rsidR="00A44B17" w:rsidRPr="00A44B17">
        <w:rPr>
          <w:rFonts w:ascii="Times New Roman" w:hAnsi="Times New Roman" w:cs="Times New Roman"/>
          <w:sz w:val="24"/>
          <w:szCs w:val="24"/>
        </w:rPr>
        <w:t>ри проверке начисления заработной платы работник</w:t>
      </w:r>
      <w:r w:rsidR="00A44B17" w:rsidRPr="00A44B17">
        <w:rPr>
          <w:rFonts w:ascii="Times New Roman" w:hAnsi="Times New Roman" w:cs="Times New Roman"/>
          <w:sz w:val="24"/>
          <w:szCs w:val="24"/>
        </w:rPr>
        <w:t>ам</w:t>
      </w:r>
      <w:r w:rsidR="00A44B17" w:rsidRPr="00A44B17">
        <w:rPr>
          <w:rFonts w:ascii="Times New Roman" w:hAnsi="Times New Roman" w:cs="Times New Roman"/>
          <w:sz w:val="24"/>
          <w:szCs w:val="24"/>
        </w:rPr>
        <w:t xml:space="preserve"> в период организации летнего отдыха, установлено следующее:</w:t>
      </w:r>
    </w:p>
    <w:p w:rsidR="00A44B17" w:rsidRPr="00A44B17" w:rsidRDefault="00A44B1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44B17">
        <w:rPr>
          <w:rFonts w:ascii="Times New Roman" w:hAnsi="Times New Roman" w:cs="Times New Roman"/>
          <w:sz w:val="24"/>
          <w:szCs w:val="24"/>
        </w:rPr>
        <w:t>- работникам заработная плата начислялась сверх минимального размера оплаты труда;</w:t>
      </w:r>
    </w:p>
    <w:p w:rsidR="00A44B17" w:rsidRPr="00A44B17" w:rsidRDefault="00A44B1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44B17">
        <w:rPr>
          <w:rFonts w:ascii="Times New Roman" w:hAnsi="Times New Roman" w:cs="Times New Roman"/>
          <w:sz w:val="24"/>
          <w:szCs w:val="24"/>
        </w:rPr>
        <w:t>- отдельным категориям работников применялись надбавки за работы с тяжелыми и вредными условиями труда в размере 4% тарифной ставки (оклада) и за систематическую переработку сверх нормальной продолжительности рабочего времени в размере 15% тарифной ставки (оклада), которые включены в состав МРОТ. Однако, учитывая трудовое законодательство эти доплаты следует начислять «поверх» МРОТ;</w:t>
      </w:r>
    </w:p>
    <w:p w:rsidR="00A44B17" w:rsidRPr="00A44B17" w:rsidRDefault="00A44B1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44B17">
        <w:rPr>
          <w:rFonts w:ascii="Times New Roman" w:hAnsi="Times New Roman" w:cs="Times New Roman"/>
          <w:sz w:val="24"/>
          <w:szCs w:val="24"/>
        </w:rPr>
        <w:t>- к открытию подготовки летнего детского оздоровительного лагеря, работникам в первом сезоне начислена и выплачена заработная плата с учетом начислений на оплату труда в сумме 284,6 тыс. руб., без правовых оснований для начисления и выплаты заработной платы.</w:t>
      </w:r>
    </w:p>
    <w:p w:rsidR="00A44B17" w:rsidRDefault="00D36F14" w:rsidP="007C494E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F14">
        <w:rPr>
          <w:rFonts w:ascii="Times New Roman" w:hAnsi="Times New Roman" w:cs="Times New Roman"/>
          <w:sz w:val="24"/>
          <w:szCs w:val="24"/>
        </w:rPr>
        <w:t>5. По состоянию на 20.10.2022г. продукты питания полученные по накладным от 15.07.2022г., 29.07.2022г., 03.08.2022г. и 17.08.2022г. на сумму 990,5 тыс. руб. к бухгалтерскому учету не приняты, что является нарушением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14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14">
        <w:rPr>
          <w:rFonts w:ascii="Times New Roman" w:hAnsi="Times New Roman" w:cs="Times New Roman"/>
          <w:sz w:val="24"/>
          <w:szCs w:val="24"/>
        </w:rPr>
        <w:t>10 Федерального закона от 06.12.2011г. № 402-ФЗ «О бухгалтерском учете», устанавливающим, что данные, содержащиеся в первичных учетных документах, подлежат своевременной регистрации и накоплению в регистрах бухгалтерского учета. Данный факт образует событие административного правонарушения, ответственность за которое установлена ст.</w:t>
      </w:r>
      <w:r w:rsidR="009E147C">
        <w:rPr>
          <w:rFonts w:ascii="Times New Roman" w:hAnsi="Times New Roman" w:cs="Times New Roman"/>
          <w:sz w:val="24"/>
          <w:szCs w:val="24"/>
        </w:rPr>
        <w:t xml:space="preserve"> </w:t>
      </w:r>
      <w:r w:rsidRPr="00D36F14">
        <w:rPr>
          <w:rFonts w:ascii="Times New Roman" w:hAnsi="Times New Roman" w:cs="Times New Roman"/>
          <w:sz w:val="24"/>
          <w:szCs w:val="24"/>
        </w:rPr>
        <w:lastRenderedPageBreak/>
        <w:t>15.15.6 КоАП РФ (п.2.3 Классификатора нарушений: Нарушение требований, предъявляемых к оформлению и ведению регистров бухгалтерского учета).</w:t>
      </w:r>
    </w:p>
    <w:p w:rsidR="00D26841" w:rsidRDefault="00C54734" w:rsidP="00D26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4734">
        <w:rPr>
          <w:rFonts w:ascii="Times New Roman" w:hAnsi="Times New Roman" w:cs="Times New Roman"/>
          <w:sz w:val="24"/>
          <w:szCs w:val="24"/>
        </w:rPr>
        <w:t xml:space="preserve">6. </w:t>
      </w:r>
      <w:r w:rsidR="00D26841">
        <w:rPr>
          <w:rFonts w:ascii="Times New Roman" w:hAnsi="Times New Roman" w:cs="Times New Roman"/>
          <w:sz w:val="24"/>
          <w:szCs w:val="24"/>
        </w:rPr>
        <w:t>У</w:t>
      </w:r>
      <w:r w:rsidR="00D26841"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становлены нарушения норм ст.</w:t>
      </w:r>
      <w:r w:rsidR="00D26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6841"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162, п.</w:t>
      </w:r>
      <w:r w:rsidR="00D26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6841"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 ст.</w:t>
      </w:r>
      <w:r w:rsidR="00D26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6841"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219 Бюджетного Кодекса Российской Федерации, выразившиеся в принятии обязательств, превышающих объем доведенных лимитов бюджетных обязательств на сумму 853,7 тыс. руб., </w:t>
      </w:r>
      <w:r w:rsidR="00D26841" w:rsidRPr="000D4792">
        <w:rPr>
          <w:rFonts w:ascii="Times New Roman" w:hAnsi="Times New Roman" w:cs="Times New Roman"/>
          <w:bCs/>
          <w:sz w:val="24"/>
          <w:szCs w:val="24"/>
        </w:rPr>
        <w:t>что образует событие административного правонарушения, ответственность за которое установлена ст.</w:t>
      </w:r>
      <w:r w:rsidR="009E1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841" w:rsidRPr="000D4792">
        <w:rPr>
          <w:rFonts w:ascii="Times New Roman" w:hAnsi="Times New Roman" w:cs="Times New Roman"/>
          <w:bCs/>
          <w:sz w:val="24"/>
          <w:szCs w:val="24"/>
        </w:rPr>
        <w:t>15.15.10 КоАП РФ</w:t>
      </w:r>
      <w:r w:rsidR="00D26841"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(п.</w:t>
      </w:r>
      <w:r w:rsidR="00D26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6841"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1.2.59 Классификатора нарушений).</w:t>
      </w:r>
    </w:p>
    <w:p w:rsidR="005C5F75" w:rsidRDefault="009E147C" w:rsidP="005C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5F75">
        <w:rPr>
          <w:rFonts w:ascii="Times New Roman" w:hAnsi="Times New Roman" w:cs="Times New Roman"/>
          <w:sz w:val="24"/>
          <w:szCs w:val="24"/>
        </w:rPr>
        <w:t>П</w:t>
      </w:r>
      <w:r w:rsidR="005C5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 заключении договоров поставки товаров нарушены требования п.</w:t>
      </w:r>
      <w:r w:rsidR="005C5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5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 ст.</w:t>
      </w:r>
      <w:r w:rsidR="005C5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5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455 Гражданского Кодекса РФ.</w:t>
      </w:r>
    </w:p>
    <w:p w:rsidR="00A44B17" w:rsidRDefault="005C5F75" w:rsidP="00251F76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</w:t>
      </w:r>
      <w:r w:rsidRPr="001D0F06">
        <w:rPr>
          <w:rFonts w:ascii="Times New Roman" w:hAnsi="Times New Roman" w:cs="Times New Roman"/>
          <w:sz w:val="24"/>
          <w:szCs w:val="24"/>
        </w:rPr>
        <w:t xml:space="preserve">атированный договор от 30.08.2022г. заключен на поставку продуктов питания </w:t>
      </w:r>
      <w:r w:rsidRPr="001D0F06">
        <w:rPr>
          <w:rFonts w:ascii="Times New Roman" w:eastAsia="Times New Roman" w:hAnsi="Times New Roman" w:cs="Times New Roman"/>
          <w:bCs/>
          <w:sz w:val="24"/>
          <w:szCs w:val="24"/>
        </w:rPr>
        <w:t>после окончания летней оздоровительной кампании</w:t>
      </w:r>
      <w:r w:rsidRPr="001D0F06">
        <w:rPr>
          <w:rFonts w:ascii="Times New Roman" w:hAnsi="Times New Roman" w:cs="Times New Roman"/>
          <w:bCs/>
          <w:sz w:val="24"/>
          <w:szCs w:val="24"/>
        </w:rPr>
        <w:t>.</w:t>
      </w:r>
      <w:r w:rsidRPr="001D0F06">
        <w:rPr>
          <w:rFonts w:ascii="Times New Roman" w:hAnsi="Times New Roman" w:cs="Times New Roman"/>
          <w:sz w:val="24"/>
          <w:szCs w:val="24"/>
        </w:rPr>
        <w:t xml:space="preserve"> </w:t>
      </w:r>
      <w:r w:rsidRPr="001D0F06">
        <w:rPr>
          <w:rFonts w:ascii="Times New Roman" w:eastAsia="Times New Roman" w:hAnsi="Times New Roman" w:cs="Times New Roman"/>
          <w:sz w:val="24"/>
          <w:szCs w:val="24"/>
        </w:rPr>
        <w:t xml:space="preserve">Однако поставка продуктов питания произведена раньше даты заключения договора, что подтверждается </w:t>
      </w:r>
      <w:r w:rsidRPr="007F1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товарной накладной от 03.08.2022г. подписанной директором МКОУ ДО Детский ООЛ «Орленок».</w:t>
      </w:r>
    </w:p>
    <w:p w:rsidR="00251F76" w:rsidRDefault="00251F76" w:rsidP="00251F76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</w:t>
      </w:r>
      <w:r w:rsidRPr="00280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асходование средств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начислениями в сумме 137,4 тыс. руб. </w:t>
      </w:r>
      <w:r w:rsidRPr="00280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оплату заработной платы бухгалтеру не считаются заданным результатом деятельности учреждения, и расходы на данные нужды являются не эффективными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 БК РФ).</w:t>
      </w:r>
    </w:p>
    <w:p w:rsidR="00251F76" w:rsidRDefault="00251F76" w:rsidP="00251F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F76" w:rsidRPr="00251F76" w:rsidRDefault="00251F76" w:rsidP="00251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1F76">
        <w:rPr>
          <w:rFonts w:ascii="Times New Roman" w:hAnsi="Times New Roman" w:cs="Times New Roman"/>
          <w:b/>
          <w:sz w:val="24"/>
          <w:szCs w:val="24"/>
        </w:rPr>
        <w:t>П</w:t>
      </w:r>
      <w:r w:rsidRPr="00251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вопросу использования средств на организацию летнего отдыха детей, КСП района пришла к следующему выводу, что недостаток средств связан с образовавшейся задолженностью на продукты питания из-за избыточных расходов на оплату труда. </w:t>
      </w:r>
    </w:p>
    <w:p w:rsidR="00251F76" w:rsidRPr="0016190A" w:rsidRDefault="00251F76" w:rsidP="00251F76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161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чреждению оказываемо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r w:rsidRPr="001619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организации летнего отдыха детей, рекомендуется урегулировать работу, определив ответственное лицо, сроки и порядок сбора сведений по организации летнего отдыха детей, необходимо учитывать всю потребность на период организации летнего отдыха детей, делать расчет калькуляции более точный и согласно согласованных расчетов на организацию летнего отдыха детей учитывать точное распределение лимитов между статьями расходов. </w:t>
      </w:r>
    </w:p>
    <w:p w:rsidR="00251F76" w:rsidRDefault="00251F76" w:rsidP="0025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897" w:rsidRPr="00067776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7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53307" w:rsidRPr="00E53307" w:rsidRDefault="00E53307" w:rsidP="00E5330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3307">
        <w:rPr>
          <w:rFonts w:ascii="Times New Roman" w:hAnsi="Times New Roman" w:cs="Times New Roman"/>
          <w:sz w:val="24"/>
          <w:szCs w:val="24"/>
        </w:rPr>
        <w:t>Директору</w:t>
      </w:r>
      <w:r w:rsidRPr="00E53307"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ДО Детский ООЛ «Орленок»:</w:t>
      </w:r>
    </w:p>
    <w:p w:rsidR="00E53307" w:rsidRDefault="00E53307" w:rsidP="00E533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>Положение об оплате труда работников МКОУ ДО Детский ООЛ «Орленок» внес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ти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изменени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 Отчета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E53307" w:rsidRPr="00E53307" w:rsidRDefault="00E53307" w:rsidP="00E533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  <w:r w:rsidRPr="00986AD7">
        <w:rPr>
          <w:rFonts w:ascii="Times New Roman" w:eastAsia="Times New Roman" w:hAnsi="Times New Roman" w:cs="Times New Roman"/>
          <w:iCs/>
          <w:sz w:val="24"/>
          <w:szCs w:val="24"/>
        </w:rPr>
        <w:t xml:space="preserve">- все трудовые договора с работниками пересмотреть и </w:t>
      </w:r>
      <w:r w:rsidR="00986AD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заключении последующих договоров </w:t>
      </w:r>
      <w:r w:rsidR="00986AD7" w:rsidRPr="00986AD7">
        <w:rPr>
          <w:rFonts w:ascii="Times New Roman" w:eastAsia="Times New Roman" w:hAnsi="Times New Roman" w:cs="Times New Roman"/>
          <w:iCs/>
          <w:sz w:val="24"/>
          <w:szCs w:val="24"/>
        </w:rPr>
        <w:t>соблюдать</w:t>
      </w:r>
      <w:r w:rsidRPr="00986AD7">
        <w:rPr>
          <w:rFonts w:ascii="Times New Roman" w:eastAsia="Times New Roman" w:hAnsi="Times New Roman" w:cs="Times New Roman"/>
          <w:iCs/>
          <w:sz w:val="24"/>
          <w:szCs w:val="24"/>
        </w:rPr>
        <w:t xml:space="preserve"> норм</w:t>
      </w:r>
      <w:r w:rsidR="00986AD7" w:rsidRPr="00986AD7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986AD7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ст. 57</w:t>
      </w:r>
      <w:r w:rsidR="00986AD7" w:rsidRPr="00986AD7">
        <w:rPr>
          <w:rFonts w:ascii="Times New Roman" w:eastAsia="Times New Roman" w:hAnsi="Times New Roman" w:cs="Times New Roman"/>
          <w:iCs/>
          <w:sz w:val="24"/>
          <w:szCs w:val="24"/>
        </w:rPr>
        <w:t xml:space="preserve">, 60.1 </w:t>
      </w:r>
      <w:r w:rsidRPr="00986AD7">
        <w:rPr>
          <w:rFonts w:ascii="Times New Roman" w:eastAsia="Times New Roman" w:hAnsi="Times New Roman" w:cs="Times New Roman"/>
          <w:iCs/>
          <w:sz w:val="24"/>
          <w:szCs w:val="24"/>
        </w:rPr>
        <w:t>Трудового Кодекса РФ;</w:t>
      </w:r>
    </w:p>
    <w:p w:rsidR="00466803" w:rsidRDefault="00E2297C" w:rsidP="00E533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 использовании бюджетных средств 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неукоснительно соблюдать требования Федерального закона Российской Федерации от 0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.201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№ 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402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-ФЗ «О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бухгалтерском учете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 Отчета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 Отчета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Pr="00E2297C">
        <w:rPr>
          <w:rFonts w:ascii="Times New Roman" w:eastAsia="Times New Roman" w:hAnsi="Times New Roman" w:cs="Times New Roman"/>
          <w:iCs/>
          <w:sz w:val="24"/>
          <w:szCs w:val="24"/>
        </w:rPr>
        <w:t>Гражданского Кодекса Российской Федерации</w:t>
      </w:r>
      <w:r w:rsidR="00177E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77E9C"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(пункт </w:t>
      </w:r>
      <w:r w:rsidR="00177E9C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177E9C"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 Отчета</w:t>
      </w:r>
      <w:r w:rsidR="00177E9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0D422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D4227" w:rsidRDefault="000D4227" w:rsidP="00E533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0D4227">
        <w:rPr>
          <w:rFonts w:ascii="Times New Roman" w:eastAsia="Times New Roman" w:hAnsi="Times New Roman" w:cs="Times New Roman"/>
          <w:iCs/>
          <w:sz w:val="24"/>
          <w:szCs w:val="24"/>
        </w:rPr>
        <w:t>урегулировать работу, определив ответственное лицо, сроки и порядок сбора сведений по организации летнего отдыха детей, необходимо учитывать всю потребность на период организации летнего отдыха детей, делать расчет калькуляции более точный и согласно согласованных расчетов на организацию летнего отдыха детей учитывать точное распределение лимитов между статьями расходов.</w:t>
      </w:r>
    </w:p>
    <w:p w:rsidR="00466803" w:rsidRDefault="00466803" w:rsidP="0046680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1E36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МО </w:t>
      </w:r>
      <w:proofErr w:type="spellStart"/>
      <w:r w:rsidRPr="00F11E3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11E3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76D">
        <w:rPr>
          <w:rFonts w:ascii="Times New Roman" w:hAnsi="Times New Roman" w:cs="Times New Roman"/>
          <w:sz w:val="24"/>
          <w:szCs w:val="24"/>
        </w:rPr>
        <w:t>при начислени</w:t>
      </w:r>
      <w:r w:rsidR="00E2297C">
        <w:rPr>
          <w:rFonts w:ascii="Times New Roman" w:hAnsi="Times New Roman" w:cs="Times New Roman"/>
          <w:sz w:val="24"/>
          <w:szCs w:val="24"/>
        </w:rPr>
        <w:t>и</w:t>
      </w:r>
      <w:r w:rsidRPr="0068676D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МКОУ ДО Детский ООЛ «Орленок»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76D">
        <w:rPr>
          <w:rFonts w:ascii="Times New Roman" w:hAnsi="Times New Roman" w:cs="Times New Roman"/>
          <w:sz w:val="24"/>
          <w:szCs w:val="24"/>
        </w:rPr>
        <w:t>соблюдать требования Положения 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и действующее трудовое законодательство РФ 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E5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 Отчета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1573C0" w:rsidRPr="00F1722E" w:rsidRDefault="00466803" w:rsidP="00425A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25A26" w:rsidRPr="00F1722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8563E" w:rsidRPr="00F1722E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F1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F1722E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F1722E">
        <w:rPr>
          <w:rFonts w:ascii="Times New Roman" w:hAnsi="Times New Roman" w:cs="Times New Roman"/>
          <w:sz w:val="24"/>
          <w:szCs w:val="24"/>
        </w:rPr>
        <w:t xml:space="preserve"> до </w:t>
      </w:r>
      <w:r w:rsidR="00430D4D">
        <w:rPr>
          <w:rFonts w:ascii="Times New Roman" w:hAnsi="Times New Roman" w:cs="Times New Roman"/>
          <w:sz w:val="24"/>
          <w:szCs w:val="24"/>
        </w:rPr>
        <w:t>23</w:t>
      </w:r>
      <w:r w:rsidR="00EC5E2D" w:rsidRPr="00F1722E">
        <w:rPr>
          <w:rFonts w:ascii="Times New Roman" w:hAnsi="Times New Roman" w:cs="Times New Roman"/>
          <w:sz w:val="24"/>
          <w:szCs w:val="24"/>
        </w:rPr>
        <w:t xml:space="preserve"> </w:t>
      </w:r>
      <w:r w:rsidR="004970E8" w:rsidRPr="00F1722E">
        <w:rPr>
          <w:rFonts w:ascii="Times New Roman" w:hAnsi="Times New Roman" w:cs="Times New Roman"/>
          <w:sz w:val="24"/>
          <w:szCs w:val="24"/>
        </w:rPr>
        <w:t>декабря</w:t>
      </w:r>
      <w:r w:rsidR="000E2D5C" w:rsidRPr="00F1722E">
        <w:rPr>
          <w:rFonts w:ascii="Times New Roman" w:hAnsi="Times New Roman" w:cs="Times New Roman"/>
          <w:sz w:val="24"/>
          <w:szCs w:val="24"/>
        </w:rPr>
        <w:t xml:space="preserve"> </w:t>
      </w:r>
      <w:r w:rsidR="001573C0" w:rsidRPr="00F1722E">
        <w:rPr>
          <w:rFonts w:ascii="Times New Roman" w:hAnsi="Times New Roman" w:cs="Times New Roman"/>
          <w:sz w:val="24"/>
          <w:szCs w:val="24"/>
        </w:rPr>
        <w:t>20</w:t>
      </w:r>
      <w:r w:rsidR="00B17AFA" w:rsidRPr="00F1722E">
        <w:rPr>
          <w:rFonts w:ascii="Times New Roman" w:hAnsi="Times New Roman" w:cs="Times New Roman"/>
          <w:sz w:val="24"/>
          <w:szCs w:val="24"/>
        </w:rPr>
        <w:t>2</w:t>
      </w:r>
      <w:r w:rsidR="00A859D7" w:rsidRPr="00F1722E">
        <w:rPr>
          <w:rFonts w:ascii="Times New Roman" w:hAnsi="Times New Roman" w:cs="Times New Roman"/>
          <w:sz w:val="24"/>
          <w:szCs w:val="24"/>
        </w:rPr>
        <w:t>2</w:t>
      </w:r>
      <w:r w:rsidR="001573C0" w:rsidRPr="00F172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Pr="0042104F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0ABB" w:rsidRPr="0042104F" w:rsidRDefault="00FB0ABB" w:rsidP="00B80F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0ABB" w:rsidRPr="0042104F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067776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776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0677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77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0677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7776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06777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067776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270A59" w:rsidRPr="0042104F" w:rsidRDefault="00270A59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70A59" w:rsidRPr="00067776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7776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270A59" w:rsidRPr="0042104F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D476C" w:rsidRPr="000D4227" w:rsidRDefault="006D476C" w:rsidP="006D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0D4227" w:rsidRPr="000D42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2266,2</w:t>
      </w:r>
      <w:r w:rsidRPr="000D42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0D4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76C" w:rsidRPr="000D4227" w:rsidRDefault="006D476C" w:rsidP="006D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27">
        <w:rPr>
          <w:rFonts w:ascii="Times New Roman" w:eastAsia="Times New Roman" w:hAnsi="Times New Roman" w:cs="Times New Roman"/>
          <w:b/>
          <w:sz w:val="24"/>
          <w:szCs w:val="24"/>
        </w:rPr>
        <w:t xml:space="preserve">- иные нарушения бюджетного законодательства РФ – </w:t>
      </w:r>
      <w:r w:rsidR="000D4227" w:rsidRPr="000D4227">
        <w:rPr>
          <w:rFonts w:ascii="Times New Roman" w:eastAsia="Times New Roman" w:hAnsi="Times New Roman" w:cs="Times New Roman"/>
          <w:b/>
          <w:sz w:val="24"/>
          <w:szCs w:val="24"/>
        </w:rPr>
        <w:t>991,1</w:t>
      </w:r>
      <w:r w:rsidRPr="000D4227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руб.:</w:t>
      </w:r>
    </w:p>
    <w:p w:rsidR="00C54734" w:rsidRDefault="00C54734" w:rsidP="00C547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- 853,7 тыс. руб. - </w:t>
      </w:r>
      <w:r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установлены нарушения норм ст.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162, п.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 ст.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219 Бюджетного Кодекса Российской Федерации, выразившиеся в принятии обязательств, превышающих объем доведенных лимитов бюджетных обязательств, </w:t>
      </w:r>
      <w:r w:rsidRPr="000D4792">
        <w:rPr>
          <w:rFonts w:ascii="Times New Roman" w:hAnsi="Times New Roman" w:cs="Times New Roman"/>
          <w:bCs/>
          <w:sz w:val="24"/>
          <w:szCs w:val="24"/>
        </w:rPr>
        <w:t>что образует событие административного правонарушения, ответственность за которое установлена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4792">
        <w:rPr>
          <w:rFonts w:ascii="Times New Roman" w:hAnsi="Times New Roman" w:cs="Times New Roman"/>
          <w:bCs/>
          <w:sz w:val="24"/>
          <w:szCs w:val="24"/>
        </w:rPr>
        <w:t>15.15.10 КоАП РФ</w:t>
      </w:r>
      <w:r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(п.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2.59 Классификатора нарушений);</w:t>
      </w:r>
    </w:p>
    <w:p w:rsidR="00251F76" w:rsidRDefault="00251F76" w:rsidP="00251F76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- 137,4 тыс. руб. - р</w:t>
      </w:r>
      <w:r w:rsidRPr="00280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асходование средств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начислениями </w:t>
      </w:r>
      <w:r w:rsidRPr="00280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оплату заработной платы бухгалтеру не считаются заданным результатом деятельности учреждения, и расходы на данные нужды являются не эффективными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(ст. 34 БК РФ).</w:t>
      </w:r>
    </w:p>
    <w:p w:rsidR="00E745D8" w:rsidRPr="000D4227" w:rsidRDefault="00A44B1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D4227">
        <w:rPr>
          <w:rFonts w:ascii="Times New Roman" w:hAnsi="Times New Roman" w:cs="Times New Roman"/>
          <w:b/>
          <w:sz w:val="24"/>
          <w:szCs w:val="24"/>
        </w:rPr>
        <w:t xml:space="preserve">- нарушения иного законодательства – </w:t>
      </w:r>
      <w:r w:rsidR="000D4227" w:rsidRPr="000D4227">
        <w:rPr>
          <w:rFonts w:ascii="Times New Roman" w:hAnsi="Times New Roman" w:cs="Times New Roman"/>
          <w:b/>
          <w:sz w:val="24"/>
          <w:szCs w:val="24"/>
        </w:rPr>
        <w:t>1275,1</w:t>
      </w:r>
      <w:r w:rsidRPr="000D4227">
        <w:rPr>
          <w:rFonts w:ascii="Times New Roman" w:hAnsi="Times New Roman" w:cs="Times New Roman"/>
          <w:b/>
          <w:sz w:val="24"/>
          <w:szCs w:val="24"/>
        </w:rPr>
        <w:t xml:space="preserve"> тыс. руб.:</w:t>
      </w:r>
    </w:p>
    <w:p w:rsidR="00A44B17" w:rsidRDefault="00A44B1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44B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284,6 тыс. руб. - </w:t>
      </w:r>
      <w:r w:rsidRPr="00A44B17">
        <w:rPr>
          <w:rFonts w:ascii="Times New Roman" w:hAnsi="Times New Roman" w:cs="Times New Roman"/>
          <w:sz w:val="24"/>
          <w:szCs w:val="24"/>
        </w:rPr>
        <w:t>к открытию подготовки летнего детского оздоровительного лагеря, работникам в первом сезоне начислена и выплачена заработная плата с учетом начислений на оплату труда, без правовых оснований для начисл</w:t>
      </w:r>
      <w:r w:rsidR="00D36F14">
        <w:rPr>
          <w:rFonts w:ascii="Times New Roman" w:hAnsi="Times New Roman" w:cs="Times New Roman"/>
          <w:sz w:val="24"/>
          <w:szCs w:val="24"/>
        </w:rPr>
        <w:t>ения и выплаты заработной платы;</w:t>
      </w:r>
    </w:p>
    <w:p w:rsidR="00D36F14" w:rsidRDefault="00D36F14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- 990,5 тыс. руб. - п</w:t>
      </w:r>
      <w:r w:rsidRPr="00D36F14">
        <w:rPr>
          <w:rFonts w:ascii="Times New Roman" w:hAnsi="Times New Roman" w:cs="Times New Roman"/>
          <w:sz w:val="24"/>
          <w:szCs w:val="24"/>
        </w:rPr>
        <w:t>о состоянию на 20.10.2022г. продукты питания полученные по накладным от 15.07.2022г., 29.07.2022г., 03.08.2022г. и 17.08.2022г. к бухгалтерскому учету не приняты, что является нарушением п. 1 ст. 10 Федерального закона от 06.12.2011г. № 402-ФЗ «О бухгалтерском учете», устанавливающим, что данные, содержащиеся в первичных учетных документах, подлежат своевременной регистрации и накоплению в</w:t>
      </w:r>
      <w:r>
        <w:rPr>
          <w:rFonts w:ascii="Times New Roman" w:hAnsi="Times New Roman" w:cs="Times New Roman"/>
          <w:sz w:val="24"/>
          <w:szCs w:val="24"/>
        </w:rPr>
        <w:t xml:space="preserve"> регистрах бухгалтерского учета</w:t>
      </w:r>
      <w:r w:rsidRPr="00D36F14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14">
        <w:rPr>
          <w:rFonts w:ascii="Times New Roman" w:hAnsi="Times New Roman" w:cs="Times New Roman"/>
          <w:sz w:val="24"/>
          <w:szCs w:val="24"/>
        </w:rPr>
        <w:t>2.3 Классификатора нарушений: Нарушение требований, предъявляемых к оформлению и ведению регистров бухгалтерского учета).</w:t>
      </w:r>
    </w:p>
    <w:p w:rsidR="000D4227" w:rsidRDefault="000D422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D4227" w:rsidRDefault="000D422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D4227" w:rsidRDefault="000D422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D4227" w:rsidRDefault="000D422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D4227" w:rsidRPr="00A44B17" w:rsidRDefault="000D4227" w:rsidP="00A44B1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13082" w:rsidRDefault="00213082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227" w:rsidRPr="0042104F" w:rsidRDefault="000D4227" w:rsidP="00A44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3C47" w:rsidRPr="00067776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76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067776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77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7776">
        <w:rPr>
          <w:rFonts w:ascii="Times New Roman" w:hAnsi="Times New Roman" w:cs="Times New Roman"/>
          <w:sz w:val="24"/>
          <w:szCs w:val="24"/>
        </w:rPr>
        <w:t xml:space="preserve"> отчету о результатах контрольного мероприятия:</w:t>
      </w:r>
    </w:p>
    <w:p w:rsidR="004C3C47" w:rsidRPr="00067776" w:rsidRDefault="004C3C47" w:rsidP="0075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76">
        <w:rPr>
          <w:rFonts w:ascii="Times New Roman" w:hAnsi="Times New Roman" w:cs="Times New Roman"/>
          <w:b/>
          <w:sz w:val="24"/>
          <w:szCs w:val="24"/>
        </w:rPr>
        <w:t>«</w:t>
      </w:r>
      <w:r w:rsidR="00067776" w:rsidRPr="00067776">
        <w:rPr>
          <w:rFonts w:ascii="Times New Roman" w:hAnsi="Times New Roman" w:cs="Times New Roman"/>
          <w:b/>
          <w:sz w:val="24"/>
          <w:szCs w:val="24"/>
        </w:rPr>
        <w:t>П</w:t>
      </w:r>
      <w:r w:rsidR="00067776" w:rsidRPr="00067776">
        <w:rPr>
          <w:rFonts w:ascii="Times New Roman" w:eastAsia="Calibri" w:hAnsi="Times New Roman" w:cs="Times New Roman"/>
          <w:b/>
          <w:sz w:val="24"/>
          <w:szCs w:val="24"/>
        </w:rPr>
        <w:t>роверк</w:t>
      </w:r>
      <w:r w:rsidR="00067776" w:rsidRPr="0006777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67776" w:rsidRPr="00067776">
        <w:rPr>
          <w:rFonts w:ascii="Times New Roman" w:eastAsia="Calibri" w:hAnsi="Times New Roman" w:cs="Times New Roman"/>
          <w:b/>
          <w:sz w:val="24"/>
          <w:szCs w:val="24"/>
        </w:rPr>
        <w:t xml:space="preserve"> законного и эффективного (экономного и результативного) использования средств МКОУ ДО «Детский ООЛ «Орленок» полученных в 2022 году на оказание услуг по организации отдыха и оздоровления детей</w:t>
      </w:r>
      <w:r w:rsidR="00757AB0" w:rsidRPr="0006777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C3C47" w:rsidRPr="0042104F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06777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</w:rPr>
              <w:t>5766,2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777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777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7776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4227" w:rsidRDefault="000D422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991,1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4227" w:rsidRDefault="000D422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991,1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4227" w:rsidRDefault="000D422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137,4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4227" w:rsidRDefault="000D422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853,7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0D4227" w:rsidRDefault="000D4227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1275,1</w:t>
            </w: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2104F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104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42104F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777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77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4227" w:rsidRDefault="000D422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2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2266,2</w:t>
            </w:r>
          </w:p>
        </w:tc>
      </w:tr>
    </w:tbl>
    <w:p w:rsidR="004C3C47" w:rsidRPr="0042104F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B764D1" w:rsidRPr="0042104F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42104F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04F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42104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2104F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42104F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486" w:rsidRPr="000539C8" w:rsidRDefault="003E2486" w:rsidP="000539C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sectPr w:rsidR="003E2486" w:rsidRPr="000539C8" w:rsidSect="003B7CB0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0A" w:rsidRDefault="0089770A" w:rsidP="00123D2A">
      <w:pPr>
        <w:spacing w:after="0" w:line="240" w:lineRule="auto"/>
      </w:pPr>
      <w:r>
        <w:separator/>
      </w:r>
    </w:p>
  </w:endnote>
  <w:endnote w:type="continuationSeparator" w:id="0">
    <w:p w:rsidR="0089770A" w:rsidRDefault="0089770A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201697" w:rsidRDefault="0020169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697" w:rsidRDefault="002016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0A" w:rsidRDefault="0089770A" w:rsidP="00123D2A">
      <w:pPr>
        <w:spacing w:after="0" w:line="240" w:lineRule="auto"/>
      </w:pPr>
      <w:r>
        <w:separator/>
      </w:r>
    </w:p>
  </w:footnote>
  <w:footnote w:type="continuationSeparator" w:id="0">
    <w:p w:rsidR="0089770A" w:rsidRDefault="0089770A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17D8D"/>
    <w:rsid w:val="00020BC6"/>
    <w:rsid w:val="000214B1"/>
    <w:rsid w:val="0002271B"/>
    <w:rsid w:val="00023543"/>
    <w:rsid w:val="000246CC"/>
    <w:rsid w:val="00024E04"/>
    <w:rsid w:val="00025775"/>
    <w:rsid w:val="00026EDC"/>
    <w:rsid w:val="000311F3"/>
    <w:rsid w:val="00033C50"/>
    <w:rsid w:val="0003611C"/>
    <w:rsid w:val="00036ADE"/>
    <w:rsid w:val="0004001B"/>
    <w:rsid w:val="000401CB"/>
    <w:rsid w:val="000410C9"/>
    <w:rsid w:val="000438FB"/>
    <w:rsid w:val="00043AF4"/>
    <w:rsid w:val="00045BBC"/>
    <w:rsid w:val="00047054"/>
    <w:rsid w:val="000474D5"/>
    <w:rsid w:val="00047DFC"/>
    <w:rsid w:val="000539C8"/>
    <w:rsid w:val="00054EB3"/>
    <w:rsid w:val="0005653C"/>
    <w:rsid w:val="000575B0"/>
    <w:rsid w:val="00057C28"/>
    <w:rsid w:val="000605AF"/>
    <w:rsid w:val="0006162A"/>
    <w:rsid w:val="00062659"/>
    <w:rsid w:val="00065E6B"/>
    <w:rsid w:val="000662A6"/>
    <w:rsid w:val="00066DEB"/>
    <w:rsid w:val="00067776"/>
    <w:rsid w:val="00070AB6"/>
    <w:rsid w:val="00071C24"/>
    <w:rsid w:val="0007255D"/>
    <w:rsid w:val="00072F18"/>
    <w:rsid w:val="00074632"/>
    <w:rsid w:val="00075B03"/>
    <w:rsid w:val="00080435"/>
    <w:rsid w:val="00082D1F"/>
    <w:rsid w:val="00083E6B"/>
    <w:rsid w:val="00084296"/>
    <w:rsid w:val="00084CDB"/>
    <w:rsid w:val="00086676"/>
    <w:rsid w:val="000909AD"/>
    <w:rsid w:val="00091658"/>
    <w:rsid w:val="0009171D"/>
    <w:rsid w:val="00093FDB"/>
    <w:rsid w:val="00096A68"/>
    <w:rsid w:val="000A22BD"/>
    <w:rsid w:val="000A241C"/>
    <w:rsid w:val="000A4537"/>
    <w:rsid w:val="000A4D74"/>
    <w:rsid w:val="000A683E"/>
    <w:rsid w:val="000A74CC"/>
    <w:rsid w:val="000B181A"/>
    <w:rsid w:val="000B27F9"/>
    <w:rsid w:val="000B333D"/>
    <w:rsid w:val="000B3CC6"/>
    <w:rsid w:val="000B4E66"/>
    <w:rsid w:val="000B4FA1"/>
    <w:rsid w:val="000B752D"/>
    <w:rsid w:val="000C067D"/>
    <w:rsid w:val="000C087F"/>
    <w:rsid w:val="000C0CCB"/>
    <w:rsid w:val="000C0CD7"/>
    <w:rsid w:val="000C72BD"/>
    <w:rsid w:val="000C7D1D"/>
    <w:rsid w:val="000D0943"/>
    <w:rsid w:val="000D240D"/>
    <w:rsid w:val="000D32BF"/>
    <w:rsid w:val="000D4227"/>
    <w:rsid w:val="000D4BD3"/>
    <w:rsid w:val="000D64FF"/>
    <w:rsid w:val="000D6B89"/>
    <w:rsid w:val="000D6DEB"/>
    <w:rsid w:val="000E2D5C"/>
    <w:rsid w:val="000E3FAD"/>
    <w:rsid w:val="000E4756"/>
    <w:rsid w:val="000F55C4"/>
    <w:rsid w:val="000F63F6"/>
    <w:rsid w:val="000F71B7"/>
    <w:rsid w:val="00102516"/>
    <w:rsid w:val="0010453B"/>
    <w:rsid w:val="00105872"/>
    <w:rsid w:val="00105961"/>
    <w:rsid w:val="00110BF3"/>
    <w:rsid w:val="001114E9"/>
    <w:rsid w:val="00114993"/>
    <w:rsid w:val="001174C3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595E"/>
    <w:rsid w:val="001463A4"/>
    <w:rsid w:val="00147183"/>
    <w:rsid w:val="00150ED7"/>
    <w:rsid w:val="0015111B"/>
    <w:rsid w:val="00152139"/>
    <w:rsid w:val="00153160"/>
    <w:rsid w:val="001573C0"/>
    <w:rsid w:val="001579B8"/>
    <w:rsid w:val="00160FA2"/>
    <w:rsid w:val="0016740B"/>
    <w:rsid w:val="00173552"/>
    <w:rsid w:val="00174875"/>
    <w:rsid w:val="00177015"/>
    <w:rsid w:val="00177E9C"/>
    <w:rsid w:val="0018155E"/>
    <w:rsid w:val="00181842"/>
    <w:rsid w:val="00181D18"/>
    <w:rsid w:val="00183B25"/>
    <w:rsid w:val="00185D03"/>
    <w:rsid w:val="001864F6"/>
    <w:rsid w:val="00190FDD"/>
    <w:rsid w:val="00191083"/>
    <w:rsid w:val="001979B7"/>
    <w:rsid w:val="001A23A2"/>
    <w:rsid w:val="001A2D39"/>
    <w:rsid w:val="001A304F"/>
    <w:rsid w:val="001A5BD1"/>
    <w:rsid w:val="001A7787"/>
    <w:rsid w:val="001A7D87"/>
    <w:rsid w:val="001B0681"/>
    <w:rsid w:val="001B0E36"/>
    <w:rsid w:val="001B250E"/>
    <w:rsid w:val="001B2B59"/>
    <w:rsid w:val="001B59BC"/>
    <w:rsid w:val="001B59FF"/>
    <w:rsid w:val="001C01D4"/>
    <w:rsid w:val="001C52E9"/>
    <w:rsid w:val="001C5FD3"/>
    <w:rsid w:val="001C6541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0FF4"/>
    <w:rsid w:val="00201584"/>
    <w:rsid w:val="00201697"/>
    <w:rsid w:val="00203A62"/>
    <w:rsid w:val="00206C2C"/>
    <w:rsid w:val="00207663"/>
    <w:rsid w:val="0020784C"/>
    <w:rsid w:val="00210733"/>
    <w:rsid w:val="00210D32"/>
    <w:rsid w:val="00212F66"/>
    <w:rsid w:val="00213082"/>
    <w:rsid w:val="00213557"/>
    <w:rsid w:val="00214BD8"/>
    <w:rsid w:val="0021528B"/>
    <w:rsid w:val="0022214B"/>
    <w:rsid w:val="002273AA"/>
    <w:rsid w:val="00227A0D"/>
    <w:rsid w:val="00227F16"/>
    <w:rsid w:val="00230B3A"/>
    <w:rsid w:val="00230D19"/>
    <w:rsid w:val="0023333B"/>
    <w:rsid w:val="0023486F"/>
    <w:rsid w:val="002404C0"/>
    <w:rsid w:val="00240F69"/>
    <w:rsid w:val="002415EA"/>
    <w:rsid w:val="002420BF"/>
    <w:rsid w:val="00242998"/>
    <w:rsid w:val="00245491"/>
    <w:rsid w:val="0024720B"/>
    <w:rsid w:val="002519F3"/>
    <w:rsid w:val="00251F44"/>
    <w:rsid w:val="00251F76"/>
    <w:rsid w:val="00257744"/>
    <w:rsid w:val="00260807"/>
    <w:rsid w:val="00260C3D"/>
    <w:rsid w:val="002616CA"/>
    <w:rsid w:val="00263F1A"/>
    <w:rsid w:val="00264557"/>
    <w:rsid w:val="00267EA1"/>
    <w:rsid w:val="002705E7"/>
    <w:rsid w:val="00270A59"/>
    <w:rsid w:val="00270B02"/>
    <w:rsid w:val="00271C29"/>
    <w:rsid w:val="00273AD9"/>
    <w:rsid w:val="00275E38"/>
    <w:rsid w:val="00276081"/>
    <w:rsid w:val="002775E0"/>
    <w:rsid w:val="00280002"/>
    <w:rsid w:val="00284206"/>
    <w:rsid w:val="00287D5A"/>
    <w:rsid w:val="0029122F"/>
    <w:rsid w:val="00291D54"/>
    <w:rsid w:val="00294DEB"/>
    <w:rsid w:val="00297307"/>
    <w:rsid w:val="0029769D"/>
    <w:rsid w:val="00297C95"/>
    <w:rsid w:val="002A0E8D"/>
    <w:rsid w:val="002A2876"/>
    <w:rsid w:val="002A2C17"/>
    <w:rsid w:val="002A4A9F"/>
    <w:rsid w:val="002A68D2"/>
    <w:rsid w:val="002A6B01"/>
    <w:rsid w:val="002A6F89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463D"/>
    <w:rsid w:val="002C4B10"/>
    <w:rsid w:val="002C7E30"/>
    <w:rsid w:val="002D0FE0"/>
    <w:rsid w:val="002D1D7F"/>
    <w:rsid w:val="002D213E"/>
    <w:rsid w:val="002D7114"/>
    <w:rsid w:val="002D741E"/>
    <w:rsid w:val="002E035E"/>
    <w:rsid w:val="002E1190"/>
    <w:rsid w:val="002E2302"/>
    <w:rsid w:val="002E26EF"/>
    <w:rsid w:val="002E3EA6"/>
    <w:rsid w:val="002E441C"/>
    <w:rsid w:val="002E74B2"/>
    <w:rsid w:val="002F021D"/>
    <w:rsid w:val="002F0F05"/>
    <w:rsid w:val="002F16D2"/>
    <w:rsid w:val="002F16F3"/>
    <w:rsid w:val="002F1F4D"/>
    <w:rsid w:val="002F3698"/>
    <w:rsid w:val="002F3FEA"/>
    <w:rsid w:val="003004DA"/>
    <w:rsid w:val="00303B35"/>
    <w:rsid w:val="003042B7"/>
    <w:rsid w:val="00305875"/>
    <w:rsid w:val="00306C5A"/>
    <w:rsid w:val="0031551E"/>
    <w:rsid w:val="00316C9E"/>
    <w:rsid w:val="00316FD5"/>
    <w:rsid w:val="003177B7"/>
    <w:rsid w:val="00320333"/>
    <w:rsid w:val="00320C7A"/>
    <w:rsid w:val="00321D16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6F59"/>
    <w:rsid w:val="00344046"/>
    <w:rsid w:val="00345CFC"/>
    <w:rsid w:val="00347453"/>
    <w:rsid w:val="00352130"/>
    <w:rsid w:val="003545BA"/>
    <w:rsid w:val="0035673A"/>
    <w:rsid w:val="00360FB1"/>
    <w:rsid w:val="003654F2"/>
    <w:rsid w:val="0036583B"/>
    <w:rsid w:val="00372272"/>
    <w:rsid w:val="00372953"/>
    <w:rsid w:val="00376123"/>
    <w:rsid w:val="00376501"/>
    <w:rsid w:val="00377369"/>
    <w:rsid w:val="0038013C"/>
    <w:rsid w:val="0038093A"/>
    <w:rsid w:val="00380BFA"/>
    <w:rsid w:val="00380C7A"/>
    <w:rsid w:val="00381A45"/>
    <w:rsid w:val="00385082"/>
    <w:rsid w:val="00386908"/>
    <w:rsid w:val="00387777"/>
    <w:rsid w:val="003905F2"/>
    <w:rsid w:val="00391F63"/>
    <w:rsid w:val="00396F48"/>
    <w:rsid w:val="003A169F"/>
    <w:rsid w:val="003A193B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0D88"/>
    <w:rsid w:val="003B274D"/>
    <w:rsid w:val="003B5223"/>
    <w:rsid w:val="003B5717"/>
    <w:rsid w:val="003B5ECD"/>
    <w:rsid w:val="003B7CB0"/>
    <w:rsid w:val="003C489C"/>
    <w:rsid w:val="003C66E0"/>
    <w:rsid w:val="003D2823"/>
    <w:rsid w:val="003D42B7"/>
    <w:rsid w:val="003D68D6"/>
    <w:rsid w:val="003E2486"/>
    <w:rsid w:val="003E312C"/>
    <w:rsid w:val="003E37B6"/>
    <w:rsid w:val="003E4E01"/>
    <w:rsid w:val="003E4E26"/>
    <w:rsid w:val="003E4ECD"/>
    <w:rsid w:val="003E6449"/>
    <w:rsid w:val="003E64DA"/>
    <w:rsid w:val="003E6615"/>
    <w:rsid w:val="003E661E"/>
    <w:rsid w:val="003E7B87"/>
    <w:rsid w:val="003E7CFF"/>
    <w:rsid w:val="003E7F9F"/>
    <w:rsid w:val="003F3CAB"/>
    <w:rsid w:val="003F687A"/>
    <w:rsid w:val="003F7F60"/>
    <w:rsid w:val="00401C9A"/>
    <w:rsid w:val="0040619C"/>
    <w:rsid w:val="004109CF"/>
    <w:rsid w:val="00410A64"/>
    <w:rsid w:val="00411107"/>
    <w:rsid w:val="004116C4"/>
    <w:rsid w:val="00415413"/>
    <w:rsid w:val="0041595C"/>
    <w:rsid w:val="00420A4F"/>
    <w:rsid w:val="00420F2C"/>
    <w:rsid w:val="0042104F"/>
    <w:rsid w:val="0042173D"/>
    <w:rsid w:val="004217A6"/>
    <w:rsid w:val="00421C93"/>
    <w:rsid w:val="00422636"/>
    <w:rsid w:val="00423057"/>
    <w:rsid w:val="00425316"/>
    <w:rsid w:val="0042558D"/>
    <w:rsid w:val="00425A26"/>
    <w:rsid w:val="004275B8"/>
    <w:rsid w:val="00430D4D"/>
    <w:rsid w:val="00431184"/>
    <w:rsid w:val="004374C3"/>
    <w:rsid w:val="00440385"/>
    <w:rsid w:val="00441727"/>
    <w:rsid w:val="00443A95"/>
    <w:rsid w:val="004440DE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6803"/>
    <w:rsid w:val="00466B32"/>
    <w:rsid w:val="00467F1D"/>
    <w:rsid w:val="00471DB4"/>
    <w:rsid w:val="00471F54"/>
    <w:rsid w:val="00473329"/>
    <w:rsid w:val="0047761B"/>
    <w:rsid w:val="004806FE"/>
    <w:rsid w:val="0048247A"/>
    <w:rsid w:val="0048262D"/>
    <w:rsid w:val="00483555"/>
    <w:rsid w:val="00484030"/>
    <w:rsid w:val="0048548F"/>
    <w:rsid w:val="0048664B"/>
    <w:rsid w:val="004873BA"/>
    <w:rsid w:val="00490816"/>
    <w:rsid w:val="00494A44"/>
    <w:rsid w:val="00495F16"/>
    <w:rsid w:val="004966E2"/>
    <w:rsid w:val="004970E8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AC6"/>
    <w:rsid w:val="004C1E05"/>
    <w:rsid w:val="004C2F79"/>
    <w:rsid w:val="004C3C47"/>
    <w:rsid w:val="004C4108"/>
    <w:rsid w:val="004C7F49"/>
    <w:rsid w:val="004D0336"/>
    <w:rsid w:val="004D6901"/>
    <w:rsid w:val="004D789D"/>
    <w:rsid w:val="004E0037"/>
    <w:rsid w:val="004E21A9"/>
    <w:rsid w:val="004E6F57"/>
    <w:rsid w:val="004E6F74"/>
    <w:rsid w:val="004E7044"/>
    <w:rsid w:val="004E7302"/>
    <w:rsid w:val="004F0111"/>
    <w:rsid w:val="004F2FE8"/>
    <w:rsid w:val="004F356B"/>
    <w:rsid w:val="004F5800"/>
    <w:rsid w:val="004F68E1"/>
    <w:rsid w:val="00501BB1"/>
    <w:rsid w:val="00507813"/>
    <w:rsid w:val="0051062F"/>
    <w:rsid w:val="0051071D"/>
    <w:rsid w:val="005135FE"/>
    <w:rsid w:val="005148EA"/>
    <w:rsid w:val="0051581A"/>
    <w:rsid w:val="00515923"/>
    <w:rsid w:val="005205AB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10F5"/>
    <w:rsid w:val="005548BC"/>
    <w:rsid w:val="0055593D"/>
    <w:rsid w:val="00557EEE"/>
    <w:rsid w:val="005616A9"/>
    <w:rsid w:val="00564287"/>
    <w:rsid w:val="0056430B"/>
    <w:rsid w:val="00565582"/>
    <w:rsid w:val="0057217D"/>
    <w:rsid w:val="00573049"/>
    <w:rsid w:val="00573B5F"/>
    <w:rsid w:val="005740C4"/>
    <w:rsid w:val="005752E8"/>
    <w:rsid w:val="00577D6D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3113"/>
    <w:rsid w:val="005A3778"/>
    <w:rsid w:val="005A446B"/>
    <w:rsid w:val="005A5667"/>
    <w:rsid w:val="005A5765"/>
    <w:rsid w:val="005A640D"/>
    <w:rsid w:val="005B1793"/>
    <w:rsid w:val="005B4481"/>
    <w:rsid w:val="005B576E"/>
    <w:rsid w:val="005C05CF"/>
    <w:rsid w:val="005C2D00"/>
    <w:rsid w:val="005C4C68"/>
    <w:rsid w:val="005C5C6D"/>
    <w:rsid w:val="005C5F75"/>
    <w:rsid w:val="005C70D0"/>
    <w:rsid w:val="005C7CC7"/>
    <w:rsid w:val="005C7E38"/>
    <w:rsid w:val="005D246D"/>
    <w:rsid w:val="005D2886"/>
    <w:rsid w:val="005D2CD1"/>
    <w:rsid w:val="005D4557"/>
    <w:rsid w:val="005D6037"/>
    <w:rsid w:val="005D6085"/>
    <w:rsid w:val="005D7C1A"/>
    <w:rsid w:val="005E0312"/>
    <w:rsid w:val="005E0407"/>
    <w:rsid w:val="005E1A0D"/>
    <w:rsid w:val="005E2521"/>
    <w:rsid w:val="005E41A3"/>
    <w:rsid w:val="005E5E41"/>
    <w:rsid w:val="005E6DA0"/>
    <w:rsid w:val="005F0491"/>
    <w:rsid w:val="005F0BC6"/>
    <w:rsid w:val="005F7230"/>
    <w:rsid w:val="0060099D"/>
    <w:rsid w:val="00600F22"/>
    <w:rsid w:val="006066B6"/>
    <w:rsid w:val="006072BF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09C"/>
    <w:rsid w:val="006442F2"/>
    <w:rsid w:val="00646A5C"/>
    <w:rsid w:val="00646A71"/>
    <w:rsid w:val="006475CA"/>
    <w:rsid w:val="006547BB"/>
    <w:rsid w:val="006563DE"/>
    <w:rsid w:val="00657A2D"/>
    <w:rsid w:val="006604E5"/>
    <w:rsid w:val="00661228"/>
    <w:rsid w:val="0066677C"/>
    <w:rsid w:val="0066725B"/>
    <w:rsid w:val="00667F03"/>
    <w:rsid w:val="006728E0"/>
    <w:rsid w:val="006751E4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0D9"/>
    <w:rsid w:val="006A095F"/>
    <w:rsid w:val="006A0D82"/>
    <w:rsid w:val="006A13EB"/>
    <w:rsid w:val="006A1AB4"/>
    <w:rsid w:val="006A2666"/>
    <w:rsid w:val="006A3EC9"/>
    <w:rsid w:val="006A5148"/>
    <w:rsid w:val="006B2BB5"/>
    <w:rsid w:val="006B3D8C"/>
    <w:rsid w:val="006B5794"/>
    <w:rsid w:val="006B6105"/>
    <w:rsid w:val="006C13F4"/>
    <w:rsid w:val="006C3005"/>
    <w:rsid w:val="006C3200"/>
    <w:rsid w:val="006C570C"/>
    <w:rsid w:val="006C6685"/>
    <w:rsid w:val="006D04B1"/>
    <w:rsid w:val="006D476C"/>
    <w:rsid w:val="006D4E49"/>
    <w:rsid w:val="006D5880"/>
    <w:rsid w:val="006D5EFA"/>
    <w:rsid w:val="006D604F"/>
    <w:rsid w:val="006D7C42"/>
    <w:rsid w:val="006E0C29"/>
    <w:rsid w:val="006E0DCA"/>
    <w:rsid w:val="006E460F"/>
    <w:rsid w:val="006E5BFE"/>
    <w:rsid w:val="006F1D32"/>
    <w:rsid w:val="006F2DAC"/>
    <w:rsid w:val="006F3392"/>
    <w:rsid w:val="006F33D2"/>
    <w:rsid w:val="00700188"/>
    <w:rsid w:val="00701142"/>
    <w:rsid w:val="00701D4E"/>
    <w:rsid w:val="00702764"/>
    <w:rsid w:val="007040AC"/>
    <w:rsid w:val="00706C27"/>
    <w:rsid w:val="007071D1"/>
    <w:rsid w:val="00707F2C"/>
    <w:rsid w:val="00710898"/>
    <w:rsid w:val="0071324F"/>
    <w:rsid w:val="00714438"/>
    <w:rsid w:val="007148F2"/>
    <w:rsid w:val="00720936"/>
    <w:rsid w:val="00721918"/>
    <w:rsid w:val="00722CA4"/>
    <w:rsid w:val="00723458"/>
    <w:rsid w:val="00725B37"/>
    <w:rsid w:val="00726111"/>
    <w:rsid w:val="00726C55"/>
    <w:rsid w:val="007274B0"/>
    <w:rsid w:val="00730769"/>
    <w:rsid w:val="007339EE"/>
    <w:rsid w:val="00735C70"/>
    <w:rsid w:val="00740AB3"/>
    <w:rsid w:val="007422CC"/>
    <w:rsid w:val="00744193"/>
    <w:rsid w:val="007446A6"/>
    <w:rsid w:val="0074531D"/>
    <w:rsid w:val="007473B2"/>
    <w:rsid w:val="0074770E"/>
    <w:rsid w:val="00747AD5"/>
    <w:rsid w:val="00747C34"/>
    <w:rsid w:val="00750460"/>
    <w:rsid w:val="00750D81"/>
    <w:rsid w:val="00754497"/>
    <w:rsid w:val="0075662D"/>
    <w:rsid w:val="00756986"/>
    <w:rsid w:val="00756BC2"/>
    <w:rsid w:val="00756BE6"/>
    <w:rsid w:val="00757AB0"/>
    <w:rsid w:val="0076143D"/>
    <w:rsid w:val="0076384F"/>
    <w:rsid w:val="0076542E"/>
    <w:rsid w:val="00772834"/>
    <w:rsid w:val="00772D3E"/>
    <w:rsid w:val="00774EB6"/>
    <w:rsid w:val="0077556B"/>
    <w:rsid w:val="007758BC"/>
    <w:rsid w:val="00781EB2"/>
    <w:rsid w:val="00781EFB"/>
    <w:rsid w:val="00782928"/>
    <w:rsid w:val="00784A64"/>
    <w:rsid w:val="0078563E"/>
    <w:rsid w:val="0078614E"/>
    <w:rsid w:val="00786C44"/>
    <w:rsid w:val="00793C2C"/>
    <w:rsid w:val="00796926"/>
    <w:rsid w:val="007970D5"/>
    <w:rsid w:val="007975C3"/>
    <w:rsid w:val="007A14AE"/>
    <w:rsid w:val="007A2617"/>
    <w:rsid w:val="007A2842"/>
    <w:rsid w:val="007A30CE"/>
    <w:rsid w:val="007A3F1F"/>
    <w:rsid w:val="007A6C35"/>
    <w:rsid w:val="007A7BD6"/>
    <w:rsid w:val="007B1A83"/>
    <w:rsid w:val="007B2344"/>
    <w:rsid w:val="007B443C"/>
    <w:rsid w:val="007B4A43"/>
    <w:rsid w:val="007C37EA"/>
    <w:rsid w:val="007C494E"/>
    <w:rsid w:val="007C5FA7"/>
    <w:rsid w:val="007D35B4"/>
    <w:rsid w:val="007D3ACC"/>
    <w:rsid w:val="007D4712"/>
    <w:rsid w:val="007D678D"/>
    <w:rsid w:val="007D6827"/>
    <w:rsid w:val="007D7BE2"/>
    <w:rsid w:val="007E001F"/>
    <w:rsid w:val="007E07A8"/>
    <w:rsid w:val="007E3222"/>
    <w:rsid w:val="007E701C"/>
    <w:rsid w:val="007F475E"/>
    <w:rsid w:val="007F601C"/>
    <w:rsid w:val="007F610A"/>
    <w:rsid w:val="007F67BB"/>
    <w:rsid w:val="007F6A3A"/>
    <w:rsid w:val="007F6B73"/>
    <w:rsid w:val="008002D3"/>
    <w:rsid w:val="00801B8C"/>
    <w:rsid w:val="00803121"/>
    <w:rsid w:val="008070AC"/>
    <w:rsid w:val="00807D98"/>
    <w:rsid w:val="00810AC5"/>
    <w:rsid w:val="00811B9A"/>
    <w:rsid w:val="00813512"/>
    <w:rsid w:val="00813FAB"/>
    <w:rsid w:val="0081562B"/>
    <w:rsid w:val="00816ABA"/>
    <w:rsid w:val="00816F84"/>
    <w:rsid w:val="00822024"/>
    <w:rsid w:val="00830288"/>
    <w:rsid w:val="00831482"/>
    <w:rsid w:val="008343E7"/>
    <w:rsid w:val="00834901"/>
    <w:rsid w:val="00835058"/>
    <w:rsid w:val="0084294B"/>
    <w:rsid w:val="00842EB6"/>
    <w:rsid w:val="008473A4"/>
    <w:rsid w:val="00847F73"/>
    <w:rsid w:val="0085002B"/>
    <w:rsid w:val="0085003C"/>
    <w:rsid w:val="00851FE1"/>
    <w:rsid w:val="008529EF"/>
    <w:rsid w:val="00856DF9"/>
    <w:rsid w:val="0085793B"/>
    <w:rsid w:val="00861754"/>
    <w:rsid w:val="008644E9"/>
    <w:rsid w:val="008742B2"/>
    <w:rsid w:val="008762C2"/>
    <w:rsid w:val="00876428"/>
    <w:rsid w:val="008766B1"/>
    <w:rsid w:val="00877F1B"/>
    <w:rsid w:val="00881106"/>
    <w:rsid w:val="008812CB"/>
    <w:rsid w:val="00883E0E"/>
    <w:rsid w:val="00885A62"/>
    <w:rsid w:val="008870FF"/>
    <w:rsid w:val="0089094D"/>
    <w:rsid w:val="00893D2E"/>
    <w:rsid w:val="00893D7C"/>
    <w:rsid w:val="00893E86"/>
    <w:rsid w:val="0089770A"/>
    <w:rsid w:val="008A205E"/>
    <w:rsid w:val="008A2A77"/>
    <w:rsid w:val="008A2D87"/>
    <w:rsid w:val="008A3B13"/>
    <w:rsid w:val="008A5C9F"/>
    <w:rsid w:val="008A7C8C"/>
    <w:rsid w:val="008B1C94"/>
    <w:rsid w:val="008B2309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1DA7"/>
    <w:rsid w:val="008F3A44"/>
    <w:rsid w:val="009000EC"/>
    <w:rsid w:val="00901425"/>
    <w:rsid w:val="00901C33"/>
    <w:rsid w:val="00902EAB"/>
    <w:rsid w:val="00902FF4"/>
    <w:rsid w:val="00903E75"/>
    <w:rsid w:val="00903EB8"/>
    <w:rsid w:val="00903F8B"/>
    <w:rsid w:val="00911BA1"/>
    <w:rsid w:val="0091211B"/>
    <w:rsid w:val="0091527E"/>
    <w:rsid w:val="0091551D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645B"/>
    <w:rsid w:val="00940F0E"/>
    <w:rsid w:val="0094199B"/>
    <w:rsid w:val="00942816"/>
    <w:rsid w:val="00944531"/>
    <w:rsid w:val="00944669"/>
    <w:rsid w:val="00945E44"/>
    <w:rsid w:val="009462EC"/>
    <w:rsid w:val="009524C5"/>
    <w:rsid w:val="0095480F"/>
    <w:rsid w:val="00955B28"/>
    <w:rsid w:val="00956B17"/>
    <w:rsid w:val="00956DEC"/>
    <w:rsid w:val="009577EE"/>
    <w:rsid w:val="009578BB"/>
    <w:rsid w:val="00960F8E"/>
    <w:rsid w:val="00962721"/>
    <w:rsid w:val="00963865"/>
    <w:rsid w:val="00963D95"/>
    <w:rsid w:val="00965D0A"/>
    <w:rsid w:val="0096669E"/>
    <w:rsid w:val="00967605"/>
    <w:rsid w:val="009744BB"/>
    <w:rsid w:val="009755FA"/>
    <w:rsid w:val="0097593D"/>
    <w:rsid w:val="00975A48"/>
    <w:rsid w:val="009812A1"/>
    <w:rsid w:val="0098186A"/>
    <w:rsid w:val="00982D26"/>
    <w:rsid w:val="00983693"/>
    <w:rsid w:val="009845B5"/>
    <w:rsid w:val="00984C97"/>
    <w:rsid w:val="009853C7"/>
    <w:rsid w:val="00986AD7"/>
    <w:rsid w:val="00990780"/>
    <w:rsid w:val="00992FB1"/>
    <w:rsid w:val="0099639E"/>
    <w:rsid w:val="009A1420"/>
    <w:rsid w:val="009A1441"/>
    <w:rsid w:val="009A1920"/>
    <w:rsid w:val="009A3AC1"/>
    <w:rsid w:val="009A7585"/>
    <w:rsid w:val="009A7C8A"/>
    <w:rsid w:val="009B099D"/>
    <w:rsid w:val="009B3C52"/>
    <w:rsid w:val="009B45DD"/>
    <w:rsid w:val="009B47E3"/>
    <w:rsid w:val="009B5B5F"/>
    <w:rsid w:val="009C056B"/>
    <w:rsid w:val="009C1983"/>
    <w:rsid w:val="009C3F0E"/>
    <w:rsid w:val="009C7BA4"/>
    <w:rsid w:val="009C7FA8"/>
    <w:rsid w:val="009D07CD"/>
    <w:rsid w:val="009D1E0D"/>
    <w:rsid w:val="009D27B7"/>
    <w:rsid w:val="009D2899"/>
    <w:rsid w:val="009D6BD7"/>
    <w:rsid w:val="009D6FF9"/>
    <w:rsid w:val="009D76FF"/>
    <w:rsid w:val="009E0A9F"/>
    <w:rsid w:val="009E147C"/>
    <w:rsid w:val="009E2020"/>
    <w:rsid w:val="009E3949"/>
    <w:rsid w:val="009E7B52"/>
    <w:rsid w:val="009F000D"/>
    <w:rsid w:val="009F1794"/>
    <w:rsid w:val="009F19DB"/>
    <w:rsid w:val="009F4E92"/>
    <w:rsid w:val="009F501D"/>
    <w:rsid w:val="00A02AB7"/>
    <w:rsid w:val="00A0761D"/>
    <w:rsid w:val="00A07F14"/>
    <w:rsid w:val="00A109E3"/>
    <w:rsid w:val="00A1288F"/>
    <w:rsid w:val="00A131FC"/>
    <w:rsid w:val="00A14FDA"/>
    <w:rsid w:val="00A155E5"/>
    <w:rsid w:val="00A15C61"/>
    <w:rsid w:val="00A16415"/>
    <w:rsid w:val="00A16D73"/>
    <w:rsid w:val="00A20C66"/>
    <w:rsid w:val="00A21184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4B17"/>
    <w:rsid w:val="00A459C9"/>
    <w:rsid w:val="00A513B6"/>
    <w:rsid w:val="00A53188"/>
    <w:rsid w:val="00A53D1C"/>
    <w:rsid w:val="00A53E6D"/>
    <w:rsid w:val="00A558F8"/>
    <w:rsid w:val="00A56677"/>
    <w:rsid w:val="00A56D33"/>
    <w:rsid w:val="00A60837"/>
    <w:rsid w:val="00A62B5A"/>
    <w:rsid w:val="00A67D85"/>
    <w:rsid w:val="00A718BC"/>
    <w:rsid w:val="00A71CA4"/>
    <w:rsid w:val="00A724C4"/>
    <w:rsid w:val="00A72A6C"/>
    <w:rsid w:val="00A7384A"/>
    <w:rsid w:val="00A7470F"/>
    <w:rsid w:val="00A76700"/>
    <w:rsid w:val="00A7756F"/>
    <w:rsid w:val="00A81AE0"/>
    <w:rsid w:val="00A827DC"/>
    <w:rsid w:val="00A83F1D"/>
    <w:rsid w:val="00A84131"/>
    <w:rsid w:val="00A8532D"/>
    <w:rsid w:val="00A8562F"/>
    <w:rsid w:val="00A859D7"/>
    <w:rsid w:val="00A924E3"/>
    <w:rsid w:val="00A93F9C"/>
    <w:rsid w:val="00A96B54"/>
    <w:rsid w:val="00AA1BE4"/>
    <w:rsid w:val="00AA4791"/>
    <w:rsid w:val="00AA6C98"/>
    <w:rsid w:val="00AA6D35"/>
    <w:rsid w:val="00AA73E1"/>
    <w:rsid w:val="00AA76F4"/>
    <w:rsid w:val="00AB1DF4"/>
    <w:rsid w:val="00AB2B53"/>
    <w:rsid w:val="00AB31E0"/>
    <w:rsid w:val="00AB61DF"/>
    <w:rsid w:val="00AB7D4A"/>
    <w:rsid w:val="00AC22D5"/>
    <w:rsid w:val="00AC555E"/>
    <w:rsid w:val="00AC7D3B"/>
    <w:rsid w:val="00AD0C3B"/>
    <w:rsid w:val="00AD145A"/>
    <w:rsid w:val="00AD15F9"/>
    <w:rsid w:val="00AD16DE"/>
    <w:rsid w:val="00AD188F"/>
    <w:rsid w:val="00AD1899"/>
    <w:rsid w:val="00AD4CBE"/>
    <w:rsid w:val="00AD5D40"/>
    <w:rsid w:val="00AD5D96"/>
    <w:rsid w:val="00AD62A4"/>
    <w:rsid w:val="00AD6FC7"/>
    <w:rsid w:val="00AD7860"/>
    <w:rsid w:val="00AD7B89"/>
    <w:rsid w:val="00AE00D1"/>
    <w:rsid w:val="00AE0808"/>
    <w:rsid w:val="00AE1590"/>
    <w:rsid w:val="00AE172D"/>
    <w:rsid w:val="00AE346A"/>
    <w:rsid w:val="00AF31FA"/>
    <w:rsid w:val="00AF535F"/>
    <w:rsid w:val="00AF6971"/>
    <w:rsid w:val="00B00DF7"/>
    <w:rsid w:val="00B02317"/>
    <w:rsid w:val="00B0471D"/>
    <w:rsid w:val="00B062AC"/>
    <w:rsid w:val="00B06C3A"/>
    <w:rsid w:val="00B0718B"/>
    <w:rsid w:val="00B10397"/>
    <w:rsid w:val="00B111A1"/>
    <w:rsid w:val="00B11292"/>
    <w:rsid w:val="00B1418E"/>
    <w:rsid w:val="00B1428E"/>
    <w:rsid w:val="00B1483B"/>
    <w:rsid w:val="00B15B66"/>
    <w:rsid w:val="00B17AFA"/>
    <w:rsid w:val="00B21292"/>
    <w:rsid w:val="00B2186A"/>
    <w:rsid w:val="00B225E5"/>
    <w:rsid w:val="00B24D09"/>
    <w:rsid w:val="00B25123"/>
    <w:rsid w:val="00B252D9"/>
    <w:rsid w:val="00B30996"/>
    <w:rsid w:val="00B314A7"/>
    <w:rsid w:val="00B31589"/>
    <w:rsid w:val="00B3242E"/>
    <w:rsid w:val="00B3449B"/>
    <w:rsid w:val="00B35512"/>
    <w:rsid w:val="00B36862"/>
    <w:rsid w:val="00B45040"/>
    <w:rsid w:val="00B46509"/>
    <w:rsid w:val="00B4743E"/>
    <w:rsid w:val="00B47468"/>
    <w:rsid w:val="00B5139E"/>
    <w:rsid w:val="00B51CC8"/>
    <w:rsid w:val="00B52A96"/>
    <w:rsid w:val="00B53CFE"/>
    <w:rsid w:val="00B55EE4"/>
    <w:rsid w:val="00B56975"/>
    <w:rsid w:val="00B60005"/>
    <w:rsid w:val="00B6257A"/>
    <w:rsid w:val="00B653FD"/>
    <w:rsid w:val="00B66CE8"/>
    <w:rsid w:val="00B677AC"/>
    <w:rsid w:val="00B67EBE"/>
    <w:rsid w:val="00B70285"/>
    <w:rsid w:val="00B71F4E"/>
    <w:rsid w:val="00B72434"/>
    <w:rsid w:val="00B764D1"/>
    <w:rsid w:val="00B76573"/>
    <w:rsid w:val="00B8040E"/>
    <w:rsid w:val="00B80445"/>
    <w:rsid w:val="00B80FD5"/>
    <w:rsid w:val="00B810AD"/>
    <w:rsid w:val="00B835C1"/>
    <w:rsid w:val="00B85A28"/>
    <w:rsid w:val="00B85E8D"/>
    <w:rsid w:val="00B87B2B"/>
    <w:rsid w:val="00B9259C"/>
    <w:rsid w:val="00B962AF"/>
    <w:rsid w:val="00B97C48"/>
    <w:rsid w:val="00BA3ED0"/>
    <w:rsid w:val="00BA58F3"/>
    <w:rsid w:val="00BA5B97"/>
    <w:rsid w:val="00BA5D4B"/>
    <w:rsid w:val="00BA7E89"/>
    <w:rsid w:val="00BB34E9"/>
    <w:rsid w:val="00BB396B"/>
    <w:rsid w:val="00BB3DA2"/>
    <w:rsid w:val="00BB44A1"/>
    <w:rsid w:val="00BB5308"/>
    <w:rsid w:val="00BC0A49"/>
    <w:rsid w:val="00BC139B"/>
    <w:rsid w:val="00BC6F1C"/>
    <w:rsid w:val="00BD1320"/>
    <w:rsid w:val="00BD14D3"/>
    <w:rsid w:val="00BD2FF6"/>
    <w:rsid w:val="00BD3A0A"/>
    <w:rsid w:val="00BD4A43"/>
    <w:rsid w:val="00BD5CDD"/>
    <w:rsid w:val="00BD7D2A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048E3"/>
    <w:rsid w:val="00C05491"/>
    <w:rsid w:val="00C12284"/>
    <w:rsid w:val="00C17465"/>
    <w:rsid w:val="00C2125A"/>
    <w:rsid w:val="00C21AAB"/>
    <w:rsid w:val="00C223AA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477BD"/>
    <w:rsid w:val="00C50BBB"/>
    <w:rsid w:val="00C52C73"/>
    <w:rsid w:val="00C52F4D"/>
    <w:rsid w:val="00C533EC"/>
    <w:rsid w:val="00C543C4"/>
    <w:rsid w:val="00C5473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660F7"/>
    <w:rsid w:val="00C717D9"/>
    <w:rsid w:val="00C74F22"/>
    <w:rsid w:val="00C77F81"/>
    <w:rsid w:val="00C8088F"/>
    <w:rsid w:val="00C82066"/>
    <w:rsid w:val="00C824DC"/>
    <w:rsid w:val="00C834BC"/>
    <w:rsid w:val="00C83897"/>
    <w:rsid w:val="00C84E04"/>
    <w:rsid w:val="00C8518E"/>
    <w:rsid w:val="00C867C3"/>
    <w:rsid w:val="00C86FE1"/>
    <w:rsid w:val="00C90F49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0B00"/>
    <w:rsid w:val="00CE2E16"/>
    <w:rsid w:val="00CE344E"/>
    <w:rsid w:val="00CE4462"/>
    <w:rsid w:val="00CE6BD2"/>
    <w:rsid w:val="00CF0043"/>
    <w:rsid w:val="00CF11D5"/>
    <w:rsid w:val="00CF277E"/>
    <w:rsid w:val="00CF4554"/>
    <w:rsid w:val="00CF7260"/>
    <w:rsid w:val="00D01657"/>
    <w:rsid w:val="00D01F0F"/>
    <w:rsid w:val="00D04BD0"/>
    <w:rsid w:val="00D05CB4"/>
    <w:rsid w:val="00D07809"/>
    <w:rsid w:val="00D11705"/>
    <w:rsid w:val="00D12AD3"/>
    <w:rsid w:val="00D12C01"/>
    <w:rsid w:val="00D16CC0"/>
    <w:rsid w:val="00D2595A"/>
    <w:rsid w:val="00D2658A"/>
    <w:rsid w:val="00D26841"/>
    <w:rsid w:val="00D27504"/>
    <w:rsid w:val="00D27A08"/>
    <w:rsid w:val="00D3126E"/>
    <w:rsid w:val="00D31398"/>
    <w:rsid w:val="00D31644"/>
    <w:rsid w:val="00D31A36"/>
    <w:rsid w:val="00D321C1"/>
    <w:rsid w:val="00D36DD3"/>
    <w:rsid w:val="00D36F14"/>
    <w:rsid w:val="00D37392"/>
    <w:rsid w:val="00D37DF5"/>
    <w:rsid w:val="00D404DD"/>
    <w:rsid w:val="00D411F9"/>
    <w:rsid w:val="00D4468E"/>
    <w:rsid w:val="00D44D82"/>
    <w:rsid w:val="00D450F2"/>
    <w:rsid w:val="00D46A01"/>
    <w:rsid w:val="00D51BE0"/>
    <w:rsid w:val="00D528B1"/>
    <w:rsid w:val="00D57D58"/>
    <w:rsid w:val="00D601CB"/>
    <w:rsid w:val="00D6041D"/>
    <w:rsid w:val="00D62229"/>
    <w:rsid w:val="00D6442B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3E0D"/>
    <w:rsid w:val="00DA7CF5"/>
    <w:rsid w:val="00DB489C"/>
    <w:rsid w:val="00DC0212"/>
    <w:rsid w:val="00DC2757"/>
    <w:rsid w:val="00DC3BAB"/>
    <w:rsid w:val="00DC45B6"/>
    <w:rsid w:val="00DC5221"/>
    <w:rsid w:val="00DC66B1"/>
    <w:rsid w:val="00DC6EB6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CA3"/>
    <w:rsid w:val="00DE5B18"/>
    <w:rsid w:val="00DE7904"/>
    <w:rsid w:val="00DF081A"/>
    <w:rsid w:val="00DF3905"/>
    <w:rsid w:val="00E01E66"/>
    <w:rsid w:val="00E049B6"/>
    <w:rsid w:val="00E04B8C"/>
    <w:rsid w:val="00E077AF"/>
    <w:rsid w:val="00E1243B"/>
    <w:rsid w:val="00E15AA6"/>
    <w:rsid w:val="00E15F49"/>
    <w:rsid w:val="00E16426"/>
    <w:rsid w:val="00E164E3"/>
    <w:rsid w:val="00E16D87"/>
    <w:rsid w:val="00E17CC0"/>
    <w:rsid w:val="00E2181A"/>
    <w:rsid w:val="00E224DB"/>
    <w:rsid w:val="00E2297C"/>
    <w:rsid w:val="00E25908"/>
    <w:rsid w:val="00E27BED"/>
    <w:rsid w:val="00E30315"/>
    <w:rsid w:val="00E36CE8"/>
    <w:rsid w:val="00E41A03"/>
    <w:rsid w:val="00E42172"/>
    <w:rsid w:val="00E44E37"/>
    <w:rsid w:val="00E4635C"/>
    <w:rsid w:val="00E500BB"/>
    <w:rsid w:val="00E529BD"/>
    <w:rsid w:val="00E52C02"/>
    <w:rsid w:val="00E53307"/>
    <w:rsid w:val="00E53320"/>
    <w:rsid w:val="00E54909"/>
    <w:rsid w:val="00E550D2"/>
    <w:rsid w:val="00E562D7"/>
    <w:rsid w:val="00E57127"/>
    <w:rsid w:val="00E57340"/>
    <w:rsid w:val="00E60445"/>
    <w:rsid w:val="00E6046F"/>
    <w:rsid w:val="00E6271B"/>
    <w:rsid w:val="00E63CA1"/>
    <w:rsid w:val="00E6426F"/>
    <w:rsid w:val="00E65ABA"/>
    <w:rsid w:val="00E66F30"/>
    <w:rsid w:val="00E70205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4AD9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97F0C"/>
    <w:rsid w:val="00EA11D4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6FF3"/>
    <w:rsid w:val="00EB7999"/>
    <w:rsid w:val="00EC242B"/>
    <w:rsid w:val="00EC33AB"/>
    <w:rsid w:val="00EC5E2D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38E8"/>
    <w:rsid w:val="00EE6302"/>
    <w:rsid w:val="00EE630F"/>
    <w:rsid w:val="00EF0913"/>
    <w:rsid w:val="00EF1E1C"/>
    <w:rsid w:val="00EF3FA0"/>
    <w:rsid w:val="00EF4290"/>
    <w:rsid w:val="00EF46CB"/>
    <w:rsid w:val="00EF6297"/>
    <w:rsid w:val="00EF7036"/>
    <w:rsid w:val="00EF756F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22E"/>
    <w:rsid w:val="00F17FD2"/>
    <w:rsid w:val="00F203C5"/>
    <w:rsid w:val="00F24BDB"/>
    <w:rsid w:val="00F27390"/>
    <w:rsid w:val="00F274C7"/>
    <w:rsid w:val="00F27AC6"/>
    <w:rsid w:val="00F30979"/>
    <w:rsid w:val="00F3430D"/>
    <w:rsid w:val="00F34485"/>
    <w:rsid w:val="00F3499F"/>
    <w:rsid w:val="00F4038C"/>
    <w:rsid w:val="00F4066B"/>
    <w:rsid w:val="00F41738"/>
    <w:rsid w:val="00F4178C"/>
    <w:rsid w:val="00F42C0F"/>
    <w:rsid w:val="00F52B9B"/>
    <w:rsid w:val="00F55DFD"/>
    <w:rsid w:val="00F60854"/>
    <w:rsid w:val="00F62CC0"/>
    <w:rsid w:val="00F64626"/>
    <w:rsid w:val="00F64A31"/>
    <w:rsid w:val="00F6526A"/>
    <w:rsid w:val="00F6548D"/>
    <w:rsid w:val="00F70F31"/>
    <w:rsid w:val="00F74B30"/>
    <w:rsid w:val="00F75635"/>
    <w:rsid w:val="00F75B13"/>
    <w:rsid w:val="00F75FE9"/>
    <w:rsid w:val="00F77929"/>
    <w:rsid w:val="00F802C7"/>
    <w:rsid w:val="00F8392A"/>
    <w:rsid w:val="00F84221"/>
    <w:rsid w:val="00F8463C"/>
    <w:rsid w:val="00F85A28"/>
    <w:rsid w:val="00F92FF0"/>
    <w:rsid w:val="00F94810"/>
    <w:rsid w:val="00F94FAA"/>
    <w:rsid w:val="00F95570"/>
    <w:rsid w:val="00FA1138"/>
    <w:rsid w:val="00FA14A6"/>
    <w:rsid w:val="00FA15AB"/>
    <w:rsid w:val="00FA3D79"/>
    <w:rsid w:val="00FB0ABB"/>
    <w:rsid w:val="00FB21D5"/>
    <w:rsid w:val="00FB2FAD"/>
    <w:rsid w:val="00FB45ED"/>
    <w:rsid w:val="00FB5D09"/>
    <w:rsid w:val="00FB7062"/>
    <w:rsid w:val="00FC2E33"/>
    <w:rsid w:val="00FC315B"/>
    <w:rsid w:val="00FC49F0"/>
    <w:rsid w:val="00FD1AF6"/>
    <w:rsid w:val="00FD57D0"/>
    <w:rsid w:val="00FD7769"/>
    <w:rsid w:val="00FD7B72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17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customStyle="1" w:styleId="Default">
    <w:name w:val="Default"/>
    <w:rsid w:val="00903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e"/>
    <w:uiPriority w:val="59"/>
    <w:rsid w:val="004908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86C8-56AB-4A42-A481-E0B1040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43232</TotalTime>
  <Pages>15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763</cp:revision>
  <cp:lastPrinted>2022-10-31T02:16:00Z</cp:lastPrinted>
  <dcterms:created xsi:type="dcterms:W3CDTF">2016-01-11T02:13:00Z</dcterms:created>
  <dcterms:modified xsi:type="dcterms:W3CDTF">2022-11-21T03:08:00Z</dcterms:modified>
</cp:coreProperties>
</file>