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 xml:space="preserve">№ </w:t>
      </w:r>
      <w:r w:rsidR="007B06C8">
        <w:rPr>
          <w:rFonts w:ascii="Times New Roman" w:hAnsi="Times New Roman" w:cs="Times New Roman"/>
          <w:b/>
          <w:sz w:val="28"/>
          <w:szCs w:val="28"/>
        </w:rPr>
        <w:t>9</w:t>
      </w:r>
    </w:p>
    <w:p w:rsidR="006A00D9" w:rsidRDefault="008F3A44" w:rsidP="006A00D9">
      <w:pPr>
        <w:spacing w:after="0" w:line="240" w:lineRule="auto"/>
        <w:ind w:firstLine="567"/>
        <w:jc w:val="center"/>
        <w:rPr>
          <w:rFonts w:ascii="Times New Roman" w:hAnsi="Times New Roman" w:cs="Times New Roman"/>
          <w:sz w:val="24"/>
          <w:szCs w:val="24"/>
        </w:rPr>
      </w:pPr>
      <w:r w:rsidRPr="008529EF">
        <w:rPr>
          <w:rFonts w:ascii="Times New Roman" w:hAnsi="Times New Roman" w:cs="Times New Roman"/>
          <w:sz w:val="24"/>
          <w:szCs w:val="24"/>
        </w:rPr>
        <w:t xml:space="preserve">по результатам </w:t>
      </w:r>
      <w:r w:rsidR="006A00D9">
        <w:rPr>
          <w:rFonts w:ascii="Times New Roman" w:hAnsi="Times New Roman" w:cs="Times New Roman"/>
          <w:sz w:val="24"/>
          <w:szCs w:val="24"/>
        </w:rPr>
        <w:t xml:space="preserve">проверки законного и эффективного (экономного и результативного) использования средств областного и местного бюджетов, выделенных на реализацию мероприятий перечня проектов народных инициатив в 2021 году </w:t>
      </w:r>
      <w:r w:rsidR="00A94C84">
        <w:rPr>
          <w:rFonts w:ascii="Times New Roman" w:hAnsi="Times New Roman" w:cs="Times New Roman"/>
          <w:sz w:val="24"/>
          <w:szCs w:val="24"/>
        </w:rPr>
        <w:t>Уян</w:t>
      </w:r>
      <w:r w:rsidR="006A00D9">
        <w:rPr>
          <w:rFonts w:ascii="Times New Roman" w:hAnsi="Times New Roman" w:cs="Times New Roman"/>
          <w:sz w:val="24"/>
          <w:szCs w:val="24"/>
        </w:rPr>
        <w:t>скому муниципальному образ</w:t>
      </w:r>
      <w:bookmarkStart w:id="0" w:name="_GoBack"/>
      <w:bookmarkEnd w:id="0"/>
      <w:r w:rsidR="006A00D9">
        <w:rPr>
          <w:rFonts w:ascii="Times New Roman" w:hAnsi="Times New Roman" w:cs="Times New Roman"/>
          <w:sz w:val="24"/>
          <w:szCs w:val="24"/>
        </w:rPr>
        <w:t>ованию</w:t>
      </w:r>
    </w:p>
    <w:p w:rsidR="008529EF" w:rsidRDefault="008529EF" w:rsidP="00925D29">
      <w:pPr>
        <w:spacing w:after="0" w:line="240" w:lineRule="auto"/>
        <w:ind w:firstLine="567"/>
        <w:jc w:val="center"/>
        <w:rPr>
          <w:rFonts w:ascii="Times New Roman" w:hAnsi="Times New Roman" w:cs="Times New Roman"/>
          <w:color w:val="FF0000"/>
          <w:sz w:val="24"/>
          <w:szCs w:val="24"/>
        </w:rPr>
      </w:pPr>
    </w:p>
    <w:p w:rsidR="0016740B" w:rsidRPr="00AA4791" w:rsidRDefault="0016740B" w:rsidP="0016740B">
      <w:pPr>
        <w:spacing w:after="0" w:line="240" w:lineRule="auto"/>
        <w:ind w:firstLine="360"/>
        <w:jc w:val="both"/>
        <w:rPr>
          <w:rFonts w:ascii="Times New Roman" w:hAnsi="Times New Roman" w:cs="Times New Roman"/>
          <w:color w:val="FF0000"/>
          <w:sz w:val="24"/>
          <w:szCs w:val="24"/>
        </w:rPr>
      </w:pPr>
      <w:r w:rsidRPr="008529EF">
        <w:rPr>
          <w:rFonts w:ascii="Times New Roman" w:hAnsi="Times New Roman" w:cs="Times New Roman"/>
          <w:sz w:val="24"/>
          <w:szCs w:val="24"/>
        </w:rPr>
        <w:t xml:space="preserve">р.п. Куйтун                                                                    </w:t>
      </w:r>
      <w:r w:rsidR="009212B2" w:rsidRPr="008529EF">
        <w:rPr>
          <w:rFonts w:ascii="Times New Roman" w:hAnsi="Times New Roman" w:cs="Times New Roman"/>
          <w:sz w:val="24"/>
          <w:szCs w:val="24"/>
        </w:rPr>
        <w:t xml:space="preserve">                      </w:t>
      </w:r>
      <w:r w:rsidR="00FC2E33" w:rsidRPr="008529EF">
        <w:rPr>
          <w:rFonts w:ascii="Times New Roman" w:hAnsi="Times New Roman" w:cs="Times New Roman"/>
          <w:sz w:val="24"/>
          <w:szCs w:val="24"/>
        </w:rPr>
        <w:t xml:space="preserve">    </w:t>
      </w:r>
      <w:r w:rsidR="008529EF" w:rsidRPr="008529EF">
        <w:rPr>
          <w:rFonts w:ascii="Times New Roman" w:hAnsi="Times New Roman" w:cs="Times New Roman"/>
          <w:sz w:val="24"/>
          <w:szCs w:val="24"/>
        </w:rPr>
        <w:t xml:space="preserve">     </w:t>
      </w:r>
      <w:r w:rsidR="00A94C84">
        <w:rPr>
          <w:rFonts w:ascii="Times New Roman" w:hAnsi="Times New Roman" w:cs="Times New Roman"/>
          <w:sz w:val="24"/>
          <w:szCs w:val="24"/>
        </w:rPr>
        <w:t>18</w:t>
      </w:r>
      <w:r w:rsidRPr="00AD6FC7">
        <w:rPr>
          <w:rFonts w:ascii="Times New Roman" w:hAnsi="Times New Roman" w:cs="Times New Roman"/>
          <w:sz w:val="24"/>
          <w:szCs w:val="24"/>
        </w:rPr>
        <w:t xml:space="preserve"> </w:t>
      </w:r>
      <w:r w:rsidR="00AD6FC7" w:rsidRPr="00AD6FC7">
        <w:rPr>
          <w:rFonts w:ascii="Times New Roman" w:hAnsi="Times New Roman" w:cs="Times New Roman"/>
          <w:sz w:val="24"/>
          <w:szCs w:val="24"/>
        </w:rPr>
        <w:t>ноя</w:t>
      </w:r>
      <w:r w:rsidR="007274B0" w:rsidRPr="00AD6FC7">
        <w:rPr>
          <w:rFonts w:ascii="Times New Roman" w:hAnsi="Times New Roman" w:cs="Times New Roman"/>
          <w:sz w:val="24"/>
          <w:szCs w:val="24"/>
        </w:rPr>
        <w:t>бр</w:t>
      </w:r>
      <w:r w:rsidR="008529EF" w:rsidRPr="00AD6FC7">
        <w:rPr>
          <w:rFonts w:ascii="Times New Roman" w:hAnsi="Times New Roman" w:cs="Times New Roman"/>
          <w:sz w:val="24"/>
          <w:szCs w:val="24"/>
        </w:rPr>
        <w:t>я</w:t>
      </w:r>
      <w:r w:rsidR="008529EF" w:rsidRPr="008529EF">
        <w:rPr>
          <w:rFonts w:ascii="Times New Roman" w:hAnsi="Times New Roman" w:cs="Times New Roman"/>
          <w:sz w:val="24"/>
          <w:szCs w:val="24"/>
        </w:rPr>
        <w:t xml:space="preserve"> </w:t>
      </w:r>
      <w:r w:rsidRPr="008529EF">
        <w:rPr>
          <w:rFonts w:ascii="Times New Roman" w:hAnsi="Times New Roman" w:cs="Times New Roman"/>
          <w:sz w:val="24"/>
          <w:szCs w:val="24"/>
        </w:rPr>
        <w:t>20</w:t>
      </w:r>
      <w:r w:rsidR="008529EF" w:rsidRPr="008529EF">
        <w:rPr>
          <w:rFonts w:ascii="Times New Roman" w:hAnsi="Times New Roman" w:cs="Times New Roman"/>
          <w:sz w:val="24"/>
          <w:szCs w:val="24"/>
        </w:rPr>
        <w:t>2</w:t>
      </w:r>
      <w:r w:rsidR="006A00D9">
        <w:rPr>
          <w:rFonts w:ascii="Times New Roman" w:hAnsi="Times New Roman" w:cs="Times New Roman"/>
          <w:sz w:val="24"/>
          <w:szCs w:val="24"/>
        </w:rPr>
        <w:t>2</w:t>
      </w:r>
      <w:r w:rsidRPr="008529EF">
        <w:rPr>
          <w:rFonts w:ascii="Times New Roman" w:hAnsi="Times New Roman" w:cs="Times New Roman"/>
          <w:sz w:val="24"/>
          <w:szCs w:val="24"/>
        </w:rPr>
        <w:t>г</w:t>
      </w:r>
      <w:r w:rsidRPr="00AA4791">
        <w:rPr>
          <w:rFonts w:ascii="Times New Roman" w:hAnsi="Times New Roman" w:cs="Times New Roman"/>
          <w:color w:val="FF0000"/>
          <w:sz w:val="24"/>
          <w:szCs w:val="24"/>
        </w:rPr>
        <w:t>.</w:t>
      </w:r>
    </w:p>
    <w:p w:rsidR="009212B2" w:rsidRPr="00AA4791"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AA4791">
        <w:rPr>
          <w:rFonts w:ascii="Times New Roman" w:eastAsia="Times New Roman" w:hAnsi="Times New Roman" w:cs="Times New Roman"/>
          <w:color w:val="FF0000"/>
          <w:sz w:val="24"/>
          <w:szCs w:val="24"/>
        </w:rPr>
        <w:t xml:space="preserve">       </w:t>
      </w:r>
    </w:p>
    <w:p w:rsidR="00803121" w:rsidRDefault="009212B2" w:rsidP="00803121">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sz w:val="24"/>
          <w:szCs w:val="24"/>
        </w:rPr>
        <w:t xml:space="preserve">Настоящий отчет подготовлен председателем КСП </w:t>
      </w:r>
      <w:r w:rsidR="003F687A" w:rsidRPr="004873BA">
        <w:rPr>
          <w:rFonts w:ascii="Times New Roman" w:eastAsia="Times New Roman" w:hAnsi="Times New Roman" w:cs="Times New Roman"/>
          <w:sz w:val="24"/>
          <w:szCs w:val="24"/>
        </w:rPr>
        <w:t>Костюкевич А.А.</w:t>
      </w:r>
      <w:r w:rsidRPr="004873BA">
        <w:rPr>
          <w:rFonts w:ascii="Times New Roman" w:eastAsia="Times New Roman" w:hAnsi="Times New Roman" w:cs="Times New Roman"/>
          <w:sz w:val="24"/>
          <w:szCs w:val="24"/>
        </w:rPr>
        <w:t xml:space="preserve"> по итогам контрольного мероприятия «</w:t>
      </w:r>
      <w:r w:rsidR="006A00D9">
        <w:rPr>
          <w:rFonts w:ascii="Times New Roman" w:eastAsia="Times New Roman" w:hAnsi="Times New Roman" w:cs="Times New Roman"/>
          <w:sz w:val="24"/>
          <w:szCs w:val="24"/>
        </w:rPr>
        <w:t>П</w:t>
      </w:r>
      <w:r w:rsidR="006A00D9" w:rsidRPr="006A00D9">
        <w:rPr>
          <w:rFonts w:ascii="Times New Roman" w:eastAsia="Times New Roman" w:hAnsi="Times New Roman" w:cs="Times New Roman"/>
          <w:sz w:val="24"/>
          <w:szCs w:val="24"/>
        </w:rPr>
        <w:t>роверк</w:t>
      </w:r>
      <w:r w:rsidR="006A00D9">
        <w:rPr>
          <w:rFonts w:ascii="Times New Roman" w:eastAsia="Times New Roman" w:hAnsi="Times New Roman" w:cs="Times New Roman"/>
          <w:sz w:val="24"/>
          <w:szCs w:val="24"/>
        </w:rPr>
        <w:t>а</w:t>
      </w:r>
      <w:r w:rsidR="006A00D9" w:rsidRPr="006A00D9">
        <w:rPr>
          <w:rFonts w:ascii="Times New Roman" w:eastAsia="Times New Roman" w:hAnsi="Times New Roman" w:cs="Times New Roman"/>
          <w:sz w:val="24"/>
          <w:szCs w:val="24"/>
        </w:rPr>
        <w:t xml:space="preserve"> законного и эффективного (экономного и результативного) использования средств областного и местного бюджетов, выделенных на реализацию мероприятий перечня проектов народных инициатив в 2021 году </w:t>
      </w:r>
      <w:r w:rsidR="00A94C84">
        <w:rPr>
          <w:rFonts w:ascii="Times New Roman" w:eastAsia="Times New Roman" w:hAnsi="Times New Roman" w:cs="Times New Roman"/>
          <w:sz w:val="24"/>
          <w:szCs w:val="24"/>
        </w:rPr>
        <w:t>Уян</w:t>
      </w:r>
      <w:r w:rsidR="006A00D9" w:rsidRPr="006A00D9">
        <w:rPr>
          <w:rFonts w:ascii="Times New Roman" w:eastAsia="Times New Roman" w:hAnsi="Times New Roman" w:cs="Times New Roman"/>
          <w:sz w:val="24"/>
          <w:szCs w:val="24"/>
        </w:rPr>
        <w:t>с</w:t>
      </w:r>
      <w:r w:rsidR="006A00D9">
        <w:rPr>
          <w:rFonts w:ascii="Times New Roman" w:eastAsia="Times New Roman" w:hAnsi="Times New Roman" w:cs="Times New Roman"/>
          <w:sz w:val="24"/>
          <w:szCs w:val="24"/>
        </w:rPr>
        <w:t>кому муниципальному образованию</w:t>
      </w:r>
      <w:r w:rsidRPr="004873BA">
        <w:rPr>
          <w:rFonts w:ascii="Times New Roman" w:eastAsia="Times New Roman" w:hAnsi="Times New Roman" w:cs="Times New Roman"/>
          <w:sz w:val="24"/>
          <w:szCs w:val="24"/>
        </w:rPr>
        <w:t>»</w:t>
      </w:r>
      <w:r w:rsidR="00C50BBB" w:rsidRPr="004873BA">
        <w:rPr>
          <w:rFonts w:ascii="Times New Roman" w:eastAsia="Times New Roman" w:hAnsi="Times New Roman" w:cs="Times New Roman"/>
          <w:sz w:val="24"/>
          <w:szCs w:val="24"/>
        </w:rPr>
        <w:t>, на основании акта</w:t>
      </w:r>
      <w:r w:rsidR="00C50BBB" w:rsidRPr="004873BA">
        <w:rPr>
          <w:rFonts w:ascii="Times New Roman" w:eastAsia="Times New Roman" w:hAnsi="Times New Roman" w:cs="Times New Roman"/>
          <w:color w:val="FF0000"/>
          <w:sz w:val="24"/>
          <w:szCs w:val="24"/>
        </w:rPr>
        <w:t xml:space="preserve"> </w:t>
      </w:r>
      <w:r w:rsidR="00C50BBB" w:rsidRPr="004873BA">
        <w:rPr>
          <w:rFonts w:ascii="Times New Roman" w:eastAsia="Times New Roman" w:hAnsi="Times New Roman" w:cs="Times New Roman"/>
          <w:sz w:val="24"/>
          <w:szCs w:val="24"/>
        </w:rPr>
        <w:t xml:space="preserve">проверки </w:t>
      </w:r>
      <w:r w:rsidR="00C45BC7" w:rsidRPr="004873BA">
        <w:rPr>
          <w:rFonts w:ascii="Times New Roman" w:eastAsia="Times New Roman" w:hAnsi="Times New Roman" w:cs="Times New Roman"/>
          <w:sz w:val="24"/>
          <w:szCs w:val="24"/>
        </w:rPr>
        <w:t>№</w:t>
      </w:r>
      <w:r w:rsidR="003F687A" w:rsidRPr="004873BA">
        <w:rPr>
          <w:rFonts w:ascii="Times New Roman" w:eastAsia="Times New Roman" w:hAnsi="Times New Roman" w:cs="Times New Roman"/>
          <w:sz w:val="24"/>
          <w:szCs w:val="24"/>
        </w:rPr>
        <w:t xml:space="preserve"> </w:t>
      </w:r>
      <w:r w:rsidR="006A00D9">
        <w:rPr>
          <w:rFonts w:ascii="Times New Roman" w:eastAsia="Times New Roman" w:hAnsi="Times New Roman" w:cs="Times New Roman"/>
          <w:sz w:val="24"/>
          <w:szCs w:val="24"/>
        </w:rPr>
        <w:t>3</w:t>
      </w:r>
      <w:r w:rsidR="00A94C84">
        <w:rPr>
          <w:rFonts w:ascii="Times New Roman" w:eastAsia="Times New Roman" w:hAnsi="Times New Roman" w:cs="Times New Roman"/>
          <w:sz w:val="24"/>
          <w:szCs w:val="24"/>
        </w:rPr>
        <w:t>4</w:t>
      </w:r>
      <w:r w:rsidR="00C45BC7" w:rsidRPr="004873BA">
        <w:rPr>
          <w:rFonts w:ascii="Times New Roman" w:eastAsia="Times New Roman" w:hAnsi="Times New Roman" w:cs="Times New Roman"/>
          <w:sz w:val="24"/>
          <w:szCs w:val="24"/>
        </w:rPr>
        <w:t xml:space="preserve"> от </w:t>
      </w:r>
      <w:r w:rsidR="00A94C84">
        <w:rPr>
          <w:rFonts w:ascii="Times New Roman" w:eastAsia="Times New Roman" w:hAnsi="Times New Roman" w:cs="Times New Roman"/>
          <w:sz w:val="24"/>
          <w:szCs w:val="24"/>
        </w:rPr>
        <w:t>08</w:t>
      </w:r>
      <w:r w:rsidR="00C45BC7" w:rsidRPr="004873BA">
        <w:rPr>
          <w:rFonts w:ascii="Times New Roman" w:eastAsia="Times New Roman" w:hAnsi="Times New Roman" w:cs="Times New Roman"/>
          <w:sz w:val="24"/>
          <w:szCs w:val="24"/>
        </w:rPr>
        <w:t>.</w:t>
      </w:r>
      <w:r w:rsidR="006A00D9">
        <w:rPr>
          <w:rFonts w:ascii="Times New Roman" w:eastAsia="Times New Roman" w:hAnsi="Times New Roman" w:cs="Times New Roman"/>
          <w:sz w:val="24"/>
          <w:szCs w:val="24"/>
        </w:rPr>
        <w:t>1</w:t>
      </w:r>
      <w:r w:rsidR="00A94C84">
        <w:rPr>
          <w:rFonts w:ascii="Times New Roman" w:eastAsia="Times New Roman" w:hAnsi="Times New Roman" w:cs="Times New Roman"/>
          <w:sz w:val="24"/>
          <w:szCs w:val="24"/>
        </w:rPr>
        <w:t>1</w:t>
      </w:r>
      <w:r w:rsidR="00C45BC7" w:rsidRPr="004873BA">
        <w:rPr>
          <w:rFonts w:ascii="Times New Roman" w:eastAsia="Times New Roman" w:hAnsi="Times New Roman" w:cs="Times New Roman"/>
          <w:sz w:val="24"/>
          <w:szCs w:val="24"/>
        </w:rPr>
        <w:t>.20</w:t>
      </w:r>
      <w:r w:rsidR="008529EF" w:rsidRPr="004873BA">
        <w:rPr>
          <w:rFonts w:ascii="Times New Roman" w:eastAsia="Times New Roman" w:hAnsi="Times New Roman" w:cs="Times New Roman"/>
          <w:sz w:val="24"/>
          <w:szCs w:val="24"/>
        </w:rPr>
        <w:t>2</w:t>
      </w:r>
      <w:r w:rsidR="006A00D9">
        <w:rPr>
          <w:rFonts w:ascii="Times New Roman" w:eastAsia="Times New Roman" w:hAnsi="Times New Roman" w:cs="Times New Roman"/>
          <w:sz w:val="24"/>
          <w:szCs w:val="24"/>
        </w:rPr>
        <w:t>2</w:t>
      </w:r>
      <w:r w:rsidR="00C45BC7" w:rsidRPr="004873BA">
        <w:rPr>
          <w:rFonts w:ascii="Times New Roman" w:eastAsia="Times New Roman" w:hAnsi="Times New Roman" w:cs="Times New Roman"/>
          <w:sz w:val="24"/>
          <w:szCs w:val="24"/>
        </w:rPr>
        <w:t xml:space="preserve"> года, подготовленного </w:t>
      </w:r>
      <w:r w:rsidR="00A94C84">
        <w:rPr>
          <w:rFonts w:ascii="Times New Roman" w:eastAsia="Times New Roman" w:hAnsi="Times New Roman" w:cs="Times New Roman"/>
          <w:sz w:val="24"/>
          <w:szCs w:val="24"/>
        </w:rPr>
        <w:t>аудитором</w:t>
      </w:r>
      <w:r w:rsidR="00803121" w:rsidRPr="00803121">
        <w:rPr>
          <w:rFonts w:ascii="Times New Roman" w:eastAsia="Times New Roman" w:hAnsi="Times New Roman" w:cs="Times New Roman"/>
          <w:sz w:val="24"/>
          <w:szCs w:val="24"/>
        </w:rPr>
        <w:t xml:space="preserve"> КСП МО Куйтунский район </w:t>
      </w:r>
      <w:r w:rsidR="00A94C84">
        <w:rPr>
          <w:rFonts w:ascii="Times New Roman" w:eastAsia="Times New Roman" w:hAnsi="Times New Roman" w:cs="Times New Roman"/>
          <w:sz w:val="24"/>
          <w:szCs w:val="24"/>
        </w:rPr>
        <w:t>Герасименко С.В.</w:t>
      </w:r>
    </w:p>
    <w:p w:rsidR="000A22BD" w:rsidRPr="004873BA" w:rsidRDefault="009212B2" w:rsidP="00803121">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Основание для проведения контрольного мероприятия:</w:t>
      </w:r>
      <w:r w:rsidR="00744193" w:rsidRPr="004873BA">
        <w:rPr>
          <w:rFonts w:ascii="Times New Roman" w:eastAsia="Times New Roman" w:hAnsi="Times New Roman" w:cs="Times New Roman"/>
          <w:b/>
          <w:sz w:val="24"/>
          <w:szCs w:val="24"/>
        </w:rPr>
        <w:t xml:space="preserve"> </w:t>
      </w:r>
      <w:r w:rsidR="0004001B" w:rsidRPr="004873BA">
        <w:rPr>
          <w:rFonts w:ascii="Times New Roman" w:eastAsia="Times New Roman" w:hAnsi="Times New Roman" w:cs="Times New Roman"/>
          <w:sz w:val="24"/>
          <w:szCs w:val="24"/>
        </w:rPr>
        <w:t xml:space="preserve">Федеральный </w:t>
      </w:r>
      <w:r w:rsidR="007970D5" w:rsidRPr="004873BA">
        <w:rPr>
          <w:rFonts w:ascii="Times New Roman" w:eastAsia="Times New Roman" w:hAnsi="Times New Roman" w:cs="Times New Roman"/>
          <w:sz w:val="24"/>
          <w:szCs w:val="24"/>
        </w:rPr>
        <w:t xml:space="preserve">закон </w:t>
      </w:r>
      <w:r w:rsidR="0004001B" w:rsidRPr="004873BA">
        <w:rPr>
          <w:rFonts w:ascii="Times New Roman" w:eastAsia="Times New Roman" w:hAnsi="Times New Roman" w:cs="Times New Roman"/>
          <w:sz w:val="24"/>
          <w:szCs w:val="24"/>
        </w:rPr>
        <w:t xml:space="preserve">от </w:t>
      </w:r>
      <w:r w:rsidR="00C50BBB" w:rsidRPr="004873BA">
        <w:rPr>
          <w:rFonts w:ascii="Times New Roman" w:eastAsia="Times New Roman" w:hAnsi="Times New Roman" w:cs="Times New Roman"/>
          <w:sz w:val="24"/>
          <w:szCs w:val="24"/>
        </w:rPr>
        <w:t>07.02.2011г. № 6-ФЗ «Об общих принц</w:t>
      </w:r>
      <w:r w:rsidR="008D6694" w:rsidRPr="004873BA">
        <w:rPr>
          <w:rFonts w:ascii="Times New Roman" w:eastAsia="Times New Roman" w:hAnsi="Times New Roman" w:cs="Times New Roman"/>
          <w:sz w:val="24"/>
          <w:szCs w:val="24"/>
        </w:rPr>
        <w:t xml:space="preserve">ипах организации и деятельности </w:t>
      </w:r>
      <w:r w:rsidR="00925D29" w:rsidRPr="004873BA">
        <w:rPr>
          <w:rFonts w:ascii="Times New Roman" w:eastAsia="Times New Roman" w:hAnsi="Times New Roman" w:cs="Times New Roman"/>
          <w:sz w:val="24"/>
          <w:szCs w:val="24"/>
        </w:rPr>
        <w:t xml:space="preserve">контрольно-счетных </w:t>
      </w:r>
      <w:r w:rsidR="008D6694" w:rsidRPr="004873BA">
        <w:rPr>
          <w:rFonts w:ascii="Times New Roman" w:eastAsia="Times New Roman" w:hAnsi="Times New Roman" w:cs="Times New Roman"/>
          <w:sz w:val="24"/>
          <w:szCs w:val="24"/>
        </w:rPr>
        <w:t xml:space="preserve">органов субъектов Российской Федерации и муниципальных </w:t>
      </w:r>
      <w:r w:rsidR="0004001B" w:rsidRPr="004873BA">
        <w:rPr>
          <w:rFonts w:ascii="Times New Roman" w:eastAsia="Times New Roman" w:hAnsi="Times New Roman" w:cs="Times New Roman"/>
          <w:sz w:val="24"/>
          <w:szCs w:val="24"/>
        </w:rPr>
        <w:t>образований»,</w:t>
      </w:r>
      <w:r w:rsidR="0004001B" w:rsidRPr="004873BA">
        <w:rPr>
          <w:rFonts w:ascii="Times New Roman" w:eastAsia="Times New Roman" w:hAnsi="Times New Roman" w:cs="Times New Roman"/>
          <w:color w:val="FF0000"/>
          <w:sz w:val="24"/>
          <w:szCs w:val="24"/>
        </w:rPr>
        <w:t xml:space="preserve"> </w:t>
      </w:r>
      <w:r w:rsidR="0048664B" w:rsidRPr="004873BA">
        <w:rPr>
          <w:rFonts w:ascii="Times New Roman" w:eastAsia="Times New Roman" w:hAnsi="Times New Roman" w:cs="Times New Roman"/>
          <w:sz w:val="24"/>
          <w:szCs w:val="24"/>
        </w:rPr>
        <w:t xml:space="preserve">п. </w:t>
      </w:r>
      <w:r w:rsidR="00925D29" w:rsidRPr="004873BA">
        <w:rPr>
          <w:rFonts w:ascii="Times New Roman" w:eastAsia="Times New Roman" w:hAnsi="Times New Roman" w:cs="Times New Roman"/>
          <w:sz w:val="24"/>
          <w:szCs w:val="24"/>
        </w:rPr>
        <w:t>4.</w:t>
      </w:r>
      <w:r w:rsidR="006A00D9">
        <w:rPr>
          <w:rFonts w:ascii="Times New Roman" w:eastAsia="Times New Roman" w:hAnsi="Times New Roman" w:cs="Times New Roman"/>
          <w:sz w:val="24"/>
          <w:szCs w:val="24"/>
        </w:rPr>
        <w:t>5</w:t>
      </w:r>
      <w:r w:rsidR="0048664B" w:rsidRPr="004873BA">
        <w:rPr>
          <w:rFonts w:ascii="Times New Roman" w:eastAsia="Times New Roman" w:hAnsi="Times New Roman" w:cs="Times New Roman"/>
          <w:sz w:val="24"/>
          <w:szCs w:val="24"/>
        </w:rPr>
        <w:t xml:space="preserve"> плана работы Контрольно-счетной палаты на 20</w:t>
      </w:r>
      <w:r w:rsidR="008529EF" w:rsidRPr="004873BA">
        <w:rPr>
          <w:rFonts w:ascii="Times New Roman" w:eastAsia="Times New Roman" w:hAnsi="Times New Roman" w:cs="Times New Roman"/>
          <w:sz w:val="24"/>
          <w:szCs w:val="24"/>
        </w:rPr>
        <w:t>2</w:t>
      </w:r>
      <w:r w:rsidR="006A00D9">
        <w:rPr>
          <w:rFonts w:ascii="Times New Roman" w:eastAsia="Times New Roman" w:hAnsi="Times New Roman" w:cs="Times New Roman"/>
          <w:sz w:val="24"/>
          <w:szCs w:val="24"/>
        </w:rPr>
        <w:t>2</w:t>
      </w:r>
      <w:r w:rsidR="0048664B" w:rsidRPr="004873BA">
        <w:rPr>
          <w:rFonts w:ascii="Times New Roman" w:eastAsia="Times New Roman" w:hAnsi="Times New Roman" w:cs="Times New Roman"/>
          <w:sz w:val="24"/>
          <w:szCs w:val="24"/>
        </w:rPr>
        <w:t xml:space="preserve"> год</w:t>
      </w:r>
      <w:r w:rsidR="008D6694" w:rsidRPr="004873BA">
        <w:rPr>
          <w:rFonts w:ascii="Times New Roman" w:eastAsia="Times New Roman" w:hAnsi="Times New Roman" w:cs="Times New Roman"/>
          <w:sz w:val="24"/>
          <w:szCs w:val="24"/>
        </w:rPr>
        <w:t>,</w:t>
      </w:r>
      <w:r w:rsidR="008D6694" w:rsidRPr="004873BA">
        <w:rPr>
          <w:rFonts w:ascii="Times New Roman" w:eastAsia="Times New Roman" w:hAnsi="Times New Roman" w:cs="Times New Roman"/>
          <w:color w:val="FF0000"/>
          <w:sz w:val="24"/>
          <w:szCs w:val="24"/>
        </w:rPr>
        <w:t xml:space="preserve"> </w:t>
      </w:r>
      <w:r w:rsidR="008D6694" w:rsidRPr="004873BA">
        <w:rPr>
          <w:rFonts w:ascii="Times New Roman" w:eastAsia="Times New Roman" w:hAnsi="Times New Roman" w:cs="Times New Roman"/>
          <w:sz w:val="24"/>
          <w:szCs w:val="24"/>
        </w:rPr>
        <w:t xml:space="preserve">распоряжение </w:t>
      </w:r>
      <w:r w:rsidR="0048664B" w:rsidRPr="004873BA">
        <w:rPr>
          <w:rFonts w:ascii="Times New Roman" w:eastAsia="Times New Roman" w:hAnsi="Times New Roman" w:cs="Times New Roman"/>
          <w:sz w:val="24"/>
          <w:szCs w:val="24"/>
        </w:rPr>
        <w:t>предсе</w:t>
      </w:r>
      <w:r w:rsidR="008D6694" w:rsidRPr="004873BA">
        <w:rPr>
          <w:rFonts w:ascii="Times New Roman" w:eastAsia="Times New Roman" w:hAnsi="Times New Roman" w:cs="Times New Roman"/>
          <w:sz w:val="24"/>
          <w:szCs w:val="24"/>
        </w:rPr>
        <w:t xml:space="preserve">дателя КСП МО Куйтунский район </w:t>
      </w:r>
      <w:r w:rsidR="000A22BD" w:rsidRPr="004873BA">
        <w:rPr>
          <w:rFonts w:ascii="Times New Roman" w:eastAsia="Times New Roman" w:hAnsi="Times New Roman" w:cs="Times New Roman"/>
          <w:sz w:val="24"/>
          <w:szCs w:val="24"/>
        </w:rPr>
        <w:t xml:space="preserve">от </w:t>
      </w:r>
      <w:r w:rsidR="00A94C84">
        <w:rPr>
          <w:rFonts w:ascii="Times New Roman" w:hAnsi="Times New Roman" w:cs="Times New Roman"/>
          <w:sz w:val="24"/>
          <w:szCs w:val="24"/>
        </w:rPr>
        <w:t>18</w:t>
      </w:r>
      <w:r w:rsidR="00803121" w:rsidRPr="00803121">
        <w:rPr>
          <w:rFonts w:ascii="Times New Roman" w:hAnsi="Times New Roman" w:cs="Times New Roman"/>
          <w:sz w:val="24"/>
          <w:szCs w:val="24"/>
        </w:rPr>
        <w:t>.</w:t>
      </w:r>
      <w:r w:rsidR="00A94C84">
        <w:rPr>
          <w:rFonts w:ascii="Times New Roman" w:hAnsi="Times New Roman" w:cs="Times New Roman"/>
          <w:sz w:val="24"/>
          <w:szCs w:val="24"/>
        </w:rPr>
        <w:t>1</w:t>
      </w:r>
      <w:r w:rsidR="00803121" w:rsidRPr="00803121">
        <w:rPr>
          <w:rFonts w:ascii="Times New Roman" w:hAnsi="Times New Roman" w:cs="Times New Roman"/>
          <w:sz w:val="24"/>
          <w:szCs w:val="24"/>
        </w:rPr>
        <w:t>0.2022г. № 5</w:t>
      </w:r>
      <w:r w:rsidR="00A94C84">
        <w:rPr>
          <w:rFonts w:ascii="Times New Roman" w:hAnsi="Times New Roman" w:cs="Times New Roman"/>
          <w:sz w:val="24"/>
          <w:szCs w:val="24"/>
        </w:rPr>
        <w:t>6</w:t>
      </w:r>
      <w:r w:rsidR="00925D29" w:rsidRPr="004873BA">
        <w:rPr>
          <w:rFonts w:ascii="Times New Roman" w:eastAsia="Times New Roman" w:hAnsi="Times New Roman" w:cs="Times New Roman"/>
          <w:sz w:val="24"/>
          <w:szCs w:val="24"/>
        </w:rPr>
        <w:t>.</w:t>
      </w:r>
    </w:p>
    <w:p w:rsidR="00260807" w:rsidRPr="004873BA" w:rsidRDefault="009212B2" w:rsidP="00C50BBB">
      <w:pPr>
        <w:spacing w:after="0" w:line="240" w:lineRule="auto"/>
        <w:ind w:firstLine="567"/>
        <w:jc w:val="both"/>
        <w:rPr>
          <w:rFonts w:ascii="Times New Roman" w:eastAsia="Times New Roman" w:hAnsi="Times New Roman" w:cs="Times New Roman"/>
          <w:b/>
          <w:sz w:val="24"/>
          <w:szCs w:val="24"/>
        </w:rPr>
      </w:pPr>
      <w:r w:rsidRPr="004873BA">
        <w:rPr>
          <w:rFonts w:ascii="Times New Roman" w:eastAsia="Times New Roman" w:hAnsi="Times New Roman" w:cs="Times New Roman"/>
          <w:b/>
          <w:sz w:val="24"/>
          <w:szCs w:val="24"/>
        </w:rPr>
        <w:t xml:space="preserve">Предмет контрольного мероприятия: </w:t>
      </w:r>
    </w:p>
    <w:p w:rsidR="00260807" w:rsidRPr="00BD14D3" w:rsidRDefault="00260807" w:rsidP="00C50BBB">
      <w:pPr>
        <w:spacing w:after="0" w:line="240" w:lineRule="auto"/>
        <w:ind w:firstLine="567"/>
        <w:jc w:val="both"/>
        <w:rPr>
          <w:rFonts w:ascii="Times New Roman" w:hAnsi="Times New Roman" w:cs="Times New Roman"/>
          <w:sz w:val="24"/>
          <w:szCs w:val="24"/>
        </w:rPr>
      </w:pPr>
      <w:r w:rsidRPr="00BD14D3">
        <w:rPr>
          <w:rFonts w:ascii="Times New Roman" w:hAnsi="Times New Roman" w:cs="Times New Roman"/>
          <w:sz w:val="24"/>
          <w:szCs w:val="24"/>
        </w:rPr>
        <w:t xml:space="preserve">- федеральные законодательные и иные нормативные правовые акты, законодательные и иные нормативные правовые акты Иркутской области, нормативные правовые акты </w:t>
      </w:r>
      <w:r w:rsidR="00A94C84">
        <w:rPr>
          <w:rFonts w:ascii="Times New Roman" w:hAnsi="Times New Roman" w:cs="Times New Roman"/>
          <w:sz w:val="24"/>
          <w:szCs w:val="24"/>
        </w:rPr>
        <w:t>Уян</w:t>
      </w:r>
      <w:r w:rsidRPr="00BD14D3">
        <w:rPr>
          <w:rFonts w:ascii="Times New Roman" w:hAnsi="Times New Roman" w:cs="Times New Roman"/>
          <w:sz w:val="24"/>
          <w:szCs w:val="24"/>
        </w:rPr>
        <w:t>ского муниципального образования, приказы, распоряжения и методические указания, регламентирующие отношения по формированию, предоставлению, использованию средств областного и местного бюджета на реализацию мероприятий проектов народных инициатив; учету расходов;</w:t>
      </w:r>
    </w:p>
    <w:p w:rsidR="00260807" w:rsidRPr="00BD14D3" w:rsidRDefault="00260807" w:rsidP="00260807">
      <w:pPr>
        <w:spacing w:after="0" w:line="240" w:lineRule="auto"/>
        <w:ind w:firstLine="567"/>
        <w:jc w:val="both"/>
        <w:rPr>
          <w:rFonts w:ascii="Times New Roman" w:hAnsi="Times New Roman" w:cs="Times New Roman"/>
          <w:sz w:val="24"/>
          <w:szCs w:val="24"/>
        </w:rPr>
      </w:pPr>
      <w:r w:rsidRPr="00BD14D3">
        <w:rPr>
          <w:rFonts w:ascii="Times New Roman" w:hAnsi="Times New Roman" w:cs="Times New Roman"/>
          <w:sz w:val="24"/>
          <w:szCs w:val="24"/>
        </w:rPr>
        <w:t xml:space="preserve">- деятельность </w:t>
      </w:r>
      <w:r w:rsidR="00A94C84">
        <w:rPr>
          <w:rFonts w:ascii="Times New Roman" w:hAnsi="Times New Roman" w:cs="Times New Roman"/>
          <w:sz w:val="24"/>
          <w:szCs w:val="24"/>
        </w:rPr>
        <w:t>Уян</w:t>
      </w:r>
      <w:r w:rsidRPr="00BD14D3">
        <w:rPr>
          <w:rFonts w:ascii="Times New Roman" w:hAnsi="Times New Roman" w:cs="Times New Roman"/>
          <w:sz w:val="24"/>
          <w:szCs w:val="24"/>
        </w:rPr>
        <w:t>ского муниципального образования по формированию и использованию средств областного бюджета и бюджета</w:t>
      </w:r>
      <w:r w:rsidRPr="00BD14D3">
        <w:t xml:space="preserve"> </w:t>
      </w:r>
      <w:r w:rsidR="00A94C84">
        <w:rPr>
          <w:rFonts w:ascii="Times New Roman" w:hAnsi="Times New Roman" w:cs="Times New Roman"/>
          <w:sz w:val="24"/>
          <w:szCs w:val="24"/>
        </w:rPr>
        <w:t>Уян</w:t>
      </w:r>
      <w:r w:rsidRPr="00BD14D3">
        <w:rPr>
          <w:rFonts w:ascii="Times New Roman" w:hAnsi="Times New Roman" w:cs="Times New Roman"/>
          <w:sz w:val="24"/>
          <w:szCs w:val="24"/>
        </w:rPr>
        <w:t xml:space="preserve">ского муниципального образования на реализацию мероприятий проектов народных инициатив; </w:t>
      </w:r>
    </w:p>
    <w:p w:rsidR="00260807" w:rsidRPr="00BD14D3" w:rsidRDefault="00260807" w:rsidP="00260807">
      <w:pPr>
        <w:spacing w:after="0" w:line="240" w:lineRule="auto"/>
        <w:ind w:firstLine="567"/>
        <w:jc w:val="both"/>
        <w:rPr>
          <w:rFonts w:ascii="Times New Roman" w:hAnsi="Times New Roman" w:cs="Times New Roman"/>
          <w:sz w:val="24"/>
          <w:szCs w:val="24"/>
        </w:rPr>
      </w:pPr>
      <w:r w:rsidRPr="00BD14D3">
        <w:rPr>
          <w:rFonts w:ascii="Times New Roman" w:hAnsi="Times New Roman" w:cs="Times New Roman"/>
          <w:sz w:val="24"/>
          <w:szCs w:val="24"/>
        </w:rPr>
        <w:t xml:space="preserve">- соглашение о предоставлении субсидий </w:t>
      </w:r>
      <w:r w:rsidR="00A94C84">
        <w:rPr>
          <w:rFonts w:ascii="Times New Roman" w:hAnsi="Times New Roman" w:cs="Times New Roman"/>
          <w:sz w:val="24"/>
          <w:szCs w:val="24"/>
        </w:rPr>
        <w:t>Уян</w:t>
      </w:r>
      <w:r w:rsidRPr="00BD14D3">
        <w:rPr>
          <w:rFonts w:ascii="Times New Roman" w:hAnsi="Times New Roman" w:cs="Times New Roman"/>
          <w:sz w:val="24"/>
          <w:szCs w:val="24"/>
        </w:rPr>
        <w:t xml:space="preserve">скому муниципальному образованию, платежные документы, контракты, договоры, бухгалтерская отчетность, статистическая и иная отчетность, первичные учетные документы по предоставлению и использованию средств, направленных на реализацию мероприятий проектов народных инициатив. </w:t>
      </w:r>
    </w:p>
    <w:p w:rsidR="009212B2" w:rsidRPr="004873BA" w:rsidRDefault="009212B2" w:rsidP="00372953">
      <w:pPr>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Объект контрольного мероприятия:</w:t>
      </w:r>
      <w:r w:rsidR="000A4537" w:rsidRPr="004873BA">
        <w:rPr>
          <w:rFonts w:ascii="Times New Roman" w:eastAsia="Times New Roman" w:hAnsi="Times New Roman" w:cs="Times New Roman"/>
          <w:sz w:val="24"/>
          <w:szCs w:val="24"/>
        </w:rPr>
        <w:t xml:space="preserve"> </w:t>
      </w:r>
      <w:r w:rsidR="00A94C84">
        <w:rPr>
          <w:rFonts w:ascii="Times New Roman" w:eastAsia="Times New Roman" w:hAnsi="Times New Roman" w:cs="Times New Roman"/>
          <w:sz w:val="24"/>
          <w:szCs w:val="24"/>
        </w:rPr>
        <w:t>Уян</w:t>
      </w:r>
      <w:r w:rsidR="008529EF" w:rsidRPr="004873BA">
        <w:rPr>
          <w:rFonts w:ascii="Times New Roman" w:eastAsia="Times New Roman" w:hAnsi="Times New Roman" w:cs="Times New Roman"/>
          <w:sz w:val="24"/>
          <w:szCs w:val="24"/>
        </w:rPr>
        <w:t>с</w:t>
      </w:r>
      <w:r w:rsidRPr="004873BA">
        <w:rPr>
          <w:rFonts w:ascii="Times New Roman" w:eastAsia="Times New Roman" w:hAnsi="Times New Roman" w:cs="Times New Roman"/>
          <w:sz w:val="24"/>
          <w:szCs w:val="24"/>
        </w:rPr>
        <w:t>ко</w:t>
      </w:r>
      <w:r w:rsidR="007D7BE2" w:rsidRPr="004873BA">
        <w:rPr>
          <w:rFonts w:ascii="Times New Roman" w:eastAsia="Times New Roman" w:hAnsi="Times New Roman" w:cs="Times New Roman"/>
          <w:sz w:val="24"/>
          <w:szCs w:val="24"/>
        </w:rPr>
        <w:t>е</w:t>
      </w:r>
      <w:r w:rsidR="007970D5" w:rsidRPr="004873BA">
        <w:rPr>
          <w:rFonts w:ascii="Times New Roman" w:eastAsia="Times New Roman" w:hAnsi="Times New Roman" w:cs="Times New Roman"/>
          <w:sz w:val="24"/>
          <w:szCs w:val="24"/>
        </w:rPr>
        <w:t xml:space="preserve"> </w:t>
      </w:r>
      <w:r w:rsidRPr="004873BA">
        <w:rPr>
          <w:rFonts w:ascii="Times New Roman" w:eastAsia="Times New Roman" w:hAnsi="Times New Roman" w:cs="Times New Roman"/>
          <w:sz w:val="24"/>
          <w:szCs w:val="24"/>
        </w:rPr>
        <w:t>муниципально</w:t>
      </w:r>
      <w:r w:rsidR="007D7BE2" w:rsidRPr="004873BA">
        <w:rPr>
          <w:rFonts w:ascii="Times New Roman" w:eastAsia="Times New Roman" w:hAnsi="Times New Roman" w:cs="Times New Roman"/>
          <w:sz w:val="24"/>
          <w:szCs w:val="24"/>
        </w:rPr>
        <w:t>е</w:t>
      </w:r>
      <w:r w:rsidRPr="004873BA">
        <w:rPr>
          <w:rFonts w:ascii="Times New Roman" w:eastAsia="Times New Roman" w:hAnsi="Times New Roman" w:cs="Times New Roman"/>
          <w:sz w:val="24"/>
          <w:szCs w:val="24"/>
        </w:rPr>
        <w:t xml:space="preserve"> образовани</w:t>
      </w:r>
      <w:r w:rsidR="007D7BE2" w:rsidRPr="004873BA">
        <w:rPr>
          <w:rFonts w:ascii="Times New Roman" w:eastAsia="Times New Roman" w:hAnsi="Times New Roman" w:cs="Times New Roman"/>
          <w:sz w:val="24"/>
          <w:szCs w:val="24"/>
        </w:rPr>
        <w:t>е</w:t>
      </w:r>
      <w:r w:rsidRPr="004873BA">
        <w:rPr>
          <w:rFonts w:ascii="Times New Roman" w:eastAsia="Times New Roman" w:hAnsi="Times New Roman" w:cs="Times New Roman"/>
          <w:sz w:val="24"/>
          <w:szCs w:val="24"/>
        </w:rPr>
        <w:t>.</w:t>
      </w:r>
    </w:p>
    <w:p w:rsidR="00803121" w:rsidRDefault="009212B2" w:rsidP="00803121">
      <w:pPr>
        <w:spacing w:after="0" w:line="240" w:lineRule="auto"/>
        <w:ind w:firstLine="540"/>
        <w:rPr>
          <w:rFonts w:ascii="Times New Roman" w:hAnsi="Times New Roman" w:cs="Times New Roman"/>
          <w:sz w:val="24"/>
          <w:szCs w:val="24"/>
        </w:rPr>
      </w:pPr>
      <w:r w:rsidRPr="004873BA">
        <w:rPr>
          <w:rFonts w:ascii="Times New Roman" w:eastAsia="Times New Roman" w:hAnsi="Times New Roman" w:cs="Times New Roman"/>
          <w:b/>
          <w:sz w:val="24"/>
          <w:szCs w:val="24"/>
        </w:rPr>
        <w:t xml:space="preserve">Срок проведения контрольного мероприятия: </w:t>
      </w:r>
      <w:r w:rsidR="00372953" w:rsidRPr="004873BA">
        <w:rPr>
          <w:rFonts w:ascii="Times New Roman" w:eastAsia="Times New Roman" w:hAnsi="Times New Roman" w:cs="Times New Roman"/>
          <w:sz w:val="24"/>
          <w:szCs w:val="24"/>
        </w:rPr>
        <w:t xml:space="preserve">с </w:t>
      </w:r>
      <w:r w:rsidR="00A94C84">
        <w:rPr>
          <w:rFonts w:ascii="Times New Roman" w:hAnsi="Times New Roman" w:cs="Times New Roman"/>
          <w:sz w:val="24"/>
          <w:szCs w:val="24"/>
        </w:rPr>
        <w:t>18</w:t>
      </w:r>
      <w:r w:rsidR="00803121" w:rsidRPr="00803121">
        <w:rPr>
          <w:rFonts w:ascii="Times New Roman" w:hAnsi="Times New Roman" w:cs="Times New Roman"/>
          <w:sz w:val="24"/>
          <w:szCs w:val="24"/>
        </w:rPr>
        <w:t>.</w:t>
      </w:r>
      <w:r w:rsidR="00A94C84">
        <w:rPr>
          <w:rFonts w:ascii="Times New Roman" w:hAnsi="Times New Roman" w:cs="Times New Roman"/>
          <w:sz w:val="24"/>
          <w:szCs w:val="24"/>
        </w:rPr>
        <w:t>10</w:t>
      </w:r>
      <w:r w:rsidR="00803121" w:rsidRPr="00803121">
        <w:rPr>
          <w:rFonts w:ascii="Times New Roman" w:hAnsi="Times New Roman" w:cs="Times New Roman"/>
          <w:sz w:val="24"/>
          <w:szCs w:val="24"/>
        </w:rPr>
        <w:t xml:space="preserve">.2022г. по </w:t>
      </w:r>
      <w:r w:rsidR="00A94C84">
        <w:rPr>
          <w:rFonts w:ascii="Times New Roman" w:hAnsi="Times New Roman" w:cs="Times New Roman"/>
          <w:sz w:val="24"/>
          <w:szCs w:val="24"/>
        </w:rPr>
        <w:t>18</w:t>
      </w:r>
      <w:r w:rsidR="00803121" w:rsidRPr="00803121">
        <w:rPr>
          <w:rFonts w:ascii="Times New Roman" w:hAnsi="Times New Roman" w:cs="Times New Roman"/>
          <w:sz w:val="24"/>
          <w:szCs w:val="24"/>
        </w:rPr>
        <w:t>.1</w:t>
      </w:r>
      <w:r w:rsidR="00A94C84">
        <w:rPr>
          <w:rFonts w:ascii="Times New Roman" w:hAnsi="Times New Roman" w:cs="Times New Roman"/>
          <w:sz w:val="24"/>
          <w:szCs w:val="24"/>
        </w:rPr>
        <w:t>1</w:t>
      </w:r>
      <w:r w:rsidR="00803121" w:rsidRPr="00803121">
        <w:rPr>
          <w:rFonts w:ascii="Times New Roman" w:hAnsi="Times New Roman" w:cs="Times New Roman"/>
          <w:sz w:val="24"/>
          <w:szCs w:val="24"/>
        </w:rPr>
        <w:t>.2022г.</w:t>
      </w:r>
    </w:p>
    <w:p w:rsidR="00057C28" w:rsidRPr="00BD14D3" w:rsidRDefault="009212B2" w:rsidP="00803121">
      <w:pPr>
        <w:spacing w:after="0" w:line="240" w:lineRule="auto"/>
        <w:ind w:firstLine="540"/>
        <w:jc w:val="both"/>
        <w:rPr>
          <w:rFonts w:ascii="Times New Roman" w:hAnsi="Times New Roman" w:cs="Times New Roman"/>
          <w:sz w:val="24"/>
          <w:szCs w:val="24"/>
        </w:rPr>
      </w:pPr>
      <w:r w:rsidRPr="004873BA">
        <w:rPr>
          <w:rFonts w:ascii="Times New Roman" w:eastAsia="Times New Roman" w:hAnsi="Times New Roman" w:cs="Times New Roman"/>
          <w:b/>
          <w:sz w:val="24"/>
          <w:szCs w:val="24"/>
        </w:rPr>
        <w:t>Цель контрольного мероприятия:</w:t>
      </w:r>
      <w:r w:rsidRPr="004873BA">
        <w:rPr>
          <w:rFonts w:ascii="Times New Roman" w:eastAsia="Times New Roman" w:hAnsi="Times New Roman" w:cs="Times New Roman"/>
          <w:sz w:val="24"/>
          <w:szCs w:val="24"/>
        </w:rPr>
        <w:t xml:space="preserve"> </w:t>
      </w:r>
      <w:r w:rsidR="00072F18" w:rsidRPr="00BD14D3">
        <w:rPr>
          <w:rFonts w:ascii="Times New Roman" w:eastAsia="Times New Roman" w:hAnsi="Times New Roman" w:cs="Times New Roman"/>
          <w:sz w:val="24"/>
          <w:szCs w:val="24"/>
        </w:rPr>
        <w:t>о</w:t>
      </w:r>
      <w:r w:rsidR="008C2AD6" w:rsidRPr="00BD14D3">
        <w:rPr>
          <w:rFonts w:ascii="Times New Roman" w:eastAsia="Times New Roman" w:hAnsi="Times New Roman" w:cs="Times New Roman"/>
          <w:sz w:val="24"/>
          <w:szCs w:val="24"/>
        </w:rPr>
        <w:t xml:space="preserve">ценка соблюдения законодательных и иных нормативных правовых актов при формировании </w:t>
      </w:r>
      <w:r w:rsidR="00057C28" w:rsidRPr="00BD14D3">
        <w:rPr>
          <w:rFonts w:ascii="Times New Roman" w:hAnsi="Times New Roman" w:cs="Times New Roman"/>
          <w:sz w:val="24"/>
          <w:szCs w:val="24"/>
        </w:rPr>
        <w:t>бюджетных ассигнований</w:t>
      </w:r>
      <w:r w:rsidR="008C2AD6" w:rsidRPr="00BD14D3">
        <w:rPr>
          <w:rFonts w:ascii="Times New Roman" w:hAnsi="Times New Roman" w:cs="Times New Roman"/>
          <w:sz w:val="24"/>
          <w:szCs w:val="24"/>
        </w:rPr>
        <w:t xml:space="preserve"> </w:t>
      </w:r>
      <w:r w:rsidR="00036ADE" w:rsidRPr="00BD14D3">
        <w:rPr>
          <w:rFonts w:ascii="Times New Roman" w:hAnsi="Times New Roman" w:cs="Times New Roman"/>
          <w:sz w:val="24"/>
          <w:szCs w:val="24"/>
        </w:rPr>
        <w:t xml:space="preserve">для </w:t>
      </w:r>
      <w:r w:rsidR="00036ADE" w:rsidRPr="00BD14D3">
        <w:rPr>
          <w:rFonts w:ascii="Times New Roman" w:eastAsia="Times New Roman" w:hAnsi="Times New Roman" w:cs="Times New Roman"/>
          <w:sz w:val="24"/>
          <w:szCs w:val="24"/>
        </w:rPr>
        <w:t>реализации мероприят</w:t>
      </w:r>
      <w:r w:rsidR="00072F18" w:rsidRPr="00BD14D3">
        <w:rPr>
          <w:rFonts w:ascii="Times New Roman" w:eastAsia="Times New Roman" w:hAnsi="Times New Roman" w:cs="Times New Roman"/>
          <w:sz w:val="24"/>
          <w:szCs w:val="24"/>
        </w:rPr>
        <w:t>ий проектов народных инициатив</w:t>
      </w:r>
      <w:r w:rsidR="00902EAB" w:rsidRPr="00BD14D3">
        <w:rPr>
          <w:rFonts w:ascii="Times New Roman" w:eastAsia="Times New Roman" w:hAnsi="Times New Roman" w:cs="Times New Roman"/>
          <w:sz w:val="24"/>
          <w:szCs w:val="24"/>
        </w:rPr>
        <w:t xml:space="preserve">, а также соблюдения порядка предоставления субсидий муниципальному образованию. </w:t>
      </w:r>
      <w:r w:rsidR="00057C28" w:rsidRPr="00BD14D3">
        <w:rPr>
          <w:rFonts w:ascii="Times New Roman" w:hAnsi="Times New Roman" w:cs="Times New Roman"/>
          <w:sz w:val="24"/>
          <w:szCs w:val="24"/>
        </w:rPr>
        <w:t>Проверка целевого и эффективного (экономного и результативного) использования средств о</w:t>
      </w:r>
      <w:r w:rsidR="008C2AD6" w:rsidRPr="00BD14D3">
        <w:rPr>
          <w:rFonts w:ascii="Times New Roman" w:hAnsi="Times New Roman" w:cs="Times New Roman"/>
          <w:sz w:val="24"/>
          <w:szCs w:val="24"/>
        </w:rPr>
        <w:t>бластного и местного бюджетов, предоставленных на реализацию меропр</w:t>
      </w:r>
      <w:r w:rsidR="00057C28" w:rsidRPr="00BD14D3">
        <w:rPr>
          <w:rFonts w:ascii="Times New Roman" w:hAnsi="Times New Roman" w:cs="Times New Roman"/>
          <w:sz w:val="24"/>
          <w:szCs w:val="24"/>
        </w:rPr>
        <w:t>иятий</w:t>
      </w:r>
      <w:r w:rsidR="008C2AD6" w:rsidRPr="00BD14D3">
        <w:rPr>
          <w:rFonts w:ascii="Times New Roman" w:hAnsi="Times New Roman" w:cs="Times New Roman"/>
          <w:sz w:val="24"/>
          <w:szCs w:val="24"/>
        </w:rPr>
        <w:t xml:space="preserve"> проектов </w:t>
      </w:r>
      <w:r w:rsidR="00057C28" w:rsidRPr="00BD14D3">
        <w:rPr>
          <w:rFonts w:ascii="Times New Roman" w:hAnsi="Times New Roman" w:cs="Times New Roman"/>
          <w:sz w:val="24"/>
          <w:szCs w:val="24"/>
        </w:rPr>
        <w:t>народных инициатив.</w:t>
      </w:r>
    </w:p>
    <w:p w:rsidR="00372953" w:rsidRPr="004873BA" w:rsidRDefault="009212B2" w:rsidP="00372953">
      <w:pPr>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 xml:space="preserve">Проверяемый период: </w:t>
      </w:r>
      <w:r w:rsidR="00372953" w:rsidRPr="004873BA">
        <w:rPr>
          <w:rFonts w:ascii="Times New Roman" w:eastAsia="Times New Roman" w:hAnsi="Times New Roman" w:cs="Times New Roman"/>
          <w:sz w:val="24"/>
          <w:szCs w:val="24"/>
        </w:rPr>
        <w:t>20</w:t>
      </w:r>
      <w:r w:rsidR="006A00D9">
        <w:rPr>
          <w:rFonts w:ascii="Times New Roman" w:eastAsia="Times New Roman" w:hAnsi="Times New Roman" w:cs="Times New Roman"/>
          <w:sz w:val="24"/>
          <w:szCs w:val="24"/>
        </w:rPr>
        <w:t>21</w:t>
      </w:r>
      <w:r w:rsidR="008529EF" w:rsidRPr="004873BA">
        <w:rPr>
          <w:rFonts w:ascii="Times New Roman" w:eastAsia="Times New Roman" w:hAnsi="Times New Roman" w:cs="Times New Roman"/>
          <w:sz w:val="24"/>
          <w:szCs w:val="24"/>
        </w:rPr>
        <w:t xml:space="preserve"> </w:t>
      </w:r>
      <w:r w:rsidR="00372953" w:rsidRPr="004873BA">
        <w:rPr>
          <w:rFonts w:ascii="Times New Roman" w:eastAsia="Times New Roman" w:hAnsi="Times New Roman" w:cs="Times New Roman"/>
          <w:sz w:val="24"/>
          <w:szCs w:val="24"/>
        </w:rPr>
        <w:t>год.</w:t>
      </w:r>
    </w:p>
    <w:p w:rsidR="003F687A" w:rsidRPr="004873BA" w:rsidRDefault="003F687A" w:rsidP="00372953">
      <w:pPr>
        <w:spacing w:after="0" w:line="240" w:lineRule="auto"/>
        <w:ind w:firstLine="567"/>
        <w:jc w:val="both"/>
        <w:rPr>
          <w:rFonts w:ascii="Times New Roman" w:hAnsi="Times New Roman" w:cs="Times New Roman"/>
          <w:sz w:val="24"/>
          <w:szCs w:val="24"/>
        </w:rPr>
      </w:pPr>
      <w:r w:rsidRPr="004873BA">
        <w:rPr>
          <w:rFonts w:ascii="Times New Roman" w:hAnsi="Times New Roman" w:cs="Times New Roman"/>
          <w:b/>
          <w:sz w:val="24"/>
          <w:szCs w:val="24"/>
        </w:rPr>
        <w:t>Объем проверенных финансовых средств</w:t>
      </w:r>
      <w:r w:rsidRPr="004873BA">
        <w:rPr>
          <w:rFonts w:ascii="Times New Roman" w:hAnsi="Times New Roman" w:cs="Times New Roman"/>
          <w:sz w:val="24"/>
          <w:szCs w:val="24"/>
        </w:rPr>
        <w:t xml:space="preserve"> -  </w:t>
      </w:r>
      <w:r w:rsidR="00A94C84">
        <w:rPr>
          <w:rFonts w:ascii="Times New Roman" w:eastAsia="Times New Roman" w:hAnsi="Times New Roman" w:cs="Times New Roman"/>
          <w:sz w:val="24"/>
          <w:szCs w:val="24"/>
        </w:rPr>
        <w:t>254,8</w:t>
      </w:r>
      <w:r w:rsidR="0036583B" w:rsidRPr="004873BA">
        <w:rPr>
          <w:rFonts w:ascii="Times New Roman" w:eastAsia="Times New Roman" w:hAnsi="Times New Roman" w:cs="Times New Roman"/>
          <w:sz w:val="24"/>
          <w:szCs w:val="24"/>
        </w:rPr>
        <w:t xml:space="preserve"> </w:t>
      </w:r>
      <w:r w:rsidRPr="004873BA">
        <w:rPr>
          <w:rFonts w:ascii="Times New Roman" w:hAnsi="Times New Roman" w:cs="Times New Roman"/>
          <w:sz w:val="24"/>
          <w:szCs w:val="24"/>
        </w:rPr>
        <w:t>тыс. руб.</w:t>
      </w:r>
    </w:p>
    <w:p w:rsidR="008D6694" w:rsidRPr="00A94C84" w:rsidRDefault="0036583B" w:rsidP="00A7384A">
      <w:pPr>
        <w:spacing w:after="0" w:line="240" w:lineRule="auto"/>
        <w:ind w:firstLine="567"/>
        <w:jc w:val="both"/>
        <w:rPr>
          <w:rFonts w:ascii="Times New Roman" w:eastAsia="Times New Roman" w:hAnsi="Times New Roman" w:cs="Times New Roman"/>
          <w:color w:val="FF0000"/>
          <w:sz w:val="24"/>
          <w:szCs w:val="24"/>
        </w:rPr>
      </w:pPr>
      <w:r w:rsidRPr="006532E7">
        <w:rPr>
          <w:rFonts w:ascii="Times New Roman" w:eastAsia="Times New Roman" w:hAnsi="Times New Roman" w:cs="Times New Roman"/>
          <w:sz w:val="24"/>
          <w:szCs w:val="24"/>
        </w:rPr>
        <w:t xml:space="preserve">Проверка проведена с уведомлением главы </w:t>
      </w:r>
      <w:r w:rsidR="006532E7" w:rsidRPr="006532E7">
        <w:rPr>
          <w:rFonts w:ascii="Times New Roman" w:eastAsia="Times New Roman" w:hAnsi="Times New Roman" w:cs="Times New Roman"/>
          <w:sz w:val="24"/>
          <w:szCs w:val="24"/>
        </w:rPr>
        <w:t>Уян</w:t>
      </w:r>
      <w:r w:rsidRPr="006532E7">
        <w:rPr>
          <w:rFonts w:ascii="Times New Roman" w:eastAsia="Times New Roman" w:hAnsi="Times New Roman" w:cs="Times New Roman"/>
          <w:sz w:val="24"/>
          <w:szCs w:val="24"/>
        </w:rPr>
        <w:t xml:space="preserve">ского </w:t>
      </w:r>
      <w:r w:rsidR="009853C7" w:rsidRPr="006532E7">
        <w:rPr>
          <w:rFonts w:ascii="Times New Roman" w:eastAsia="Times New Roman" w:hAnsi="Times New Roman" w:cs="Times New Roman"/>
          <w:sz w:val="24"/>
          <w:szCs w:val="24"/>
        </w:rPr>
        <w:t>муниципального образования</w:t>
      </w:r>
      <w:r w:rsidRPr="00A94C84">
        <w:rPr>
          <w:rFonts w:ascii="Times New Roman" w:eastAsia="Times New Roman" w:hAnsi="Times New Roman" w:cs="Times New Roman"/>
          <w:color w:val="FF0000"/>
          <w:sz w:val="24"/>
          <w:szCs w:val="24"/>
        </w:rPr>
        <w:t xml:space="preserve"> </w:t>
      </w:r>
      <w:r w:rsidR="006532E7" w:rsidRPr="006532E7">
        <w:rPr>
          <w:rFonts w:ascii="Times New Roman" w:eastAsia="Times New Roman" w:hAnsi="Times New Roman" w:cs="Times New Roman"/>
          <w:sz w:val="24"/>
          <w:szCs w:val="24"/>
        </w:rPr>
        <w:t>Черентае</w:t>
      </w:r>
      <w:r w:rsidR="006F3392" w:rsidRPr="006532E7">
        <w:rPr>
          <w:rFonts w:ascii="Times New Roman" w:eastAsia="Times New Roman" w:hAnsi="Times New Roman" w:cs="Times New Roman"/>
          <w:sz w:val="24"/>
          <w:szCs w:val="24"/>
        </w:rPr>
        <w:t xml:space="preserve">ва </w:t>
      </w:r>
      <w:r w:rsidR="006532E7" w:rsidRPr="006532E7">
        <w:rPr>
          <w:rFonts w:ascii="Times New Roman" w:eastAsia="Times New Roman" w:hAnsi="Times New Roman" w:cs="Times New Roman"/>
          <w:sz w:val="24"/>
          <w:szCs w:val="24"/>
        </w:rPr>
        <w:t>Николая</w:t>
      </w:r>
      <w:r w:rsidR="006F3392" w:rsidRPr="006532E7">
        <w:rPr>
          <w:rFonts w:ascii="Times New Roman" w:eastAsia="Times New Roman" w:hAnsi="Times New Roman" w:cs="Times New Roman"/>
          <w:sz w:val="24"/>
          <w:szCs w:val="24"/>
        </w:rPr>
        <w:t xml:space="preserve"> </w:t>
      </w:r>
      <w:r w:rsidR="006532E7" w:rsidRPr="006532E7">
        <w:rPr>
          <w:rFonts w:ascii="Times New Roman" w:eastAsia="Times New Roman" w:hAnsi="Times New Roman" w:cs="Times New Roman"/>
          <w:sz w:val="24"/>
          <w:szCs w:val="24"/>
        </w:rPr>
        <w:t>Василье</w:t>
      </w:r>
      <w:r w:rsidR="006F3392" w:rsidRPr="006532E7">
        <w:rPr>
          <w:rFonts w:ascii="Times New Roman" w:eastAsia="Times New Roman" w:hAnsi="Times New Roman" w:cs="Times New Roman"/>
          <w:sz w:val="24"/>
          <w:szCs w:val="24"/>
        </w:rPr>
        <w:t>вича</w:t>
      </w:r>
      <w:r w:rsidR="008D6694" w:rsidRPr="006532E7">
        <w:rPr>
          <w:rFonts w:ascii="Times New Roman" w:eastAsia="Times New Roman" w:hAnsi="Times New Roman" w:cs="Times New Roman"/>
          <w:sz w:val="24"/>
          <w:szCs w:val="24"/>
        </w:rPr>
        <w:t>.</w:t>
      </w:r>
      <w:r w:rsidR="008D6694" w:rsidRPr="00A94C84">
        <w:rPr>
          <w:rFonts w:ascii="Times New Roman" w:eastAsia="Times New Roman" w:hAnsi="Times New Roman" w:cs="Times New Roman"/>
          <w:color w:val="FF0000"/>
          <w:sz w:val="24"/>
          <w:szCs w:val="24"/>
        </w:rPr>
        <w:t xml:space="preserve"> </w:t>
      </w:r>
    </w:p>
    <w:p w:rsidR="00580BBD" w:rsidRPr="006532E7" w:rsidRDefault="009744BB" w:rsidP="009744BB">
      <w:pPr>
        <w:spacing w:after="0" w:line="240" w:lineRule="auto"/>
        <w:ind w:firstLine="567"/>
        <w:jc w:val="both"/>
        <w:rPr>
          <w:rFonts w:ascii="Times New Roman" w:eastAsia="Times New Roman" w:hAnsi="Times New Roman" w:cs="Times New Roman"/>
          <w:sz w:val="24"/>
          <w:szCs w:val="24"/>
        </w:rPr>
      </w:pPr>
      <w:r w:rsidRPr="006532E7">
        <w:rPr>
          <w:rFonts w:ascii="Times New Roman" w:eastAsia="Times New Roman" w:hAnsi="Times New Roman" w:cs="Times New Roman"/>
          <w:sz w:val="24"/>
          <w:szCs w:val="24"/>
        </w:rPr>
        <w:lastRenderedPageBreak/>
        <w:t xml:space="preserve">Акт проверки № </w:t>
      </w:r>
      <w:r w:rsidR="00A7384A" w:rsidRPr="006532E7">
        <w:rPr>
          <w:rFonts w:ascii="Times New Roman" w:eastAsia="Times New Roman" w:hAnsi="Times New Roman" w:cs="Times New Roman"/>
          <w:sz w:val="24"/>
          <w:szCs w:val="24"/>
        </w:rPr>
        <w:t>3</w:t>
      </w:r>
      <w:r w:rsidR="006532E7" w:rsidRPr="006532E7">
        <w:rPr>
          <w:rFonts w:ascii="Times New Roman" w:eastAsia="Times New Roman" w:hAnsi="Times New Roman" w:cs="Times New Roman"/>
          <w:sz w:val="24"/>
          <w:szCs w:val="24"/>
        </w:rPr>
        <w:t>4</w:t>
      </w:r>
      <w:r w:rsidRPr="006532E7">
        <w:rPr>
          <w:rFonts w:ascii="Times New Roman" w:eastAsia="Times New Roman" w:hAnsi="Times New Roman" w:cs="Times New Roman"/>
          <w:sz w:val="24"/>
          <w:szCs w:val="24"/>
        </w:rPr>
        <w:t xml:space="preserve"> от </w:t>
      </w:r>
      <w:r w:rsidR="006532E7" w:rsidRPr="006532E7">
        <w:rPr>
          <w:rFonts w:ascii="Times New Roman" w:eastAsia="Times New Roman" w:hAnsi="Times New Roman" w:cs="Times New Roman"/>
          <w:sz w:val="24"/>
          <w:szCs w:val="24"/>
        </w:rPr>
        <w:t>08</w:t>
      </w:r>
      <w:r w:rsidRPr="006532E7">
        <w:rPr>
          <w:rFonts w:ascii="Times New Roman" w:eastAsia="Times New Roman" w:hAnsi="Times New Roman" w:cs="Times New Roman"/>
          <w:sz w:val="24"/>
          <w:szCs w:val="24"/>
        </w:rPr>
        <w:t>.</w:t>
      </w:r>
      <w:r w:rsidR="00A7384A" w:rsidRPr="006532E7">
        <w:rPr>
          <w:rFonts w:ascii="Times New Roman" w:eastAsia="Times New Roman" w:hAnsi="Times New Roman" w:cs="Times New Roman"/>
          <w:sz w:val="24"/>
          <w:szCs w:val="24"/>
        </w:rPr>
        <w:t>1</w:t>
      </w:r>
      <w:r w:rsidR="006532E7" w:rsidRPr="006532E7">
        <w:rPr>
          <w:rFonts w:ascii="Times New Roman" w:eastAsia="Times New Roman" w:hAnsi="Times New Roman" w:cs="Times New Roman"/>
          <w:sz w:val="24"/>
          <w:szCs w:val="24"/>
        </w:rPr>
        <w:t>1</w:t>
      </w:r>
      <w:r w:rsidRPr="006532E7">
        <w:rPr>
          <w:rFonts w:ascii="Times New Roman" w:eastAsia="Times New Roman" w:hAnsi="Times New Roman" w:cs="Times New Roman"/>
          <w:sz w:val="24"/>
          <w:szCs w:val="24"/>
        </w:rPr>
        <w:t>.202</w:t>
      </w:r>
      <w:r w:rsidR="00A7384A" w:rsidRPr="006532E7">
        <w:rPr>
          <w:rFonts w:ascii="Times New Roman" w:eastAsia="Times New Roman" w:hAnsi="Times New Roman" w:cs="Times New Roman"/>
          <w:sz w:val="24"/>
          <w:szCs w:val="24"/>
        </w:rPr>
        <w:t>2</w:t>
      </w:r>
      <w:r w:rsidRPr="006532E7">
        <w:rPr>
          <w:rFonts w:ascii="Times New Roman" w:eastAsia="Times New Roman" w:hAnsi="Times New Roman" w:cs="Times New Roman"/>
          <w:sz w:val="24"/>
          <w:szCs w:val="24"/>
        </w:rPr>
        <w:t xml:space="preserve"> года вручен главе </w:t>
      </w:r>
      <w:r w:rsidR="006532E7" w:rsidRPr="006532E7">
        <w:rPr>
          <w:rFonts w:ascii="Times New Roman" w:eastAsia="Times New Roman" w:hAnsi="Times New Roman" w:cs="Times New Roman"/>
          <w:sz w:val="24"/>
          <w:szCs w:val="24"/>
        </w:rPr>
        <w:t>Уян</w:t>
      </w:r>
      <w:r w:rsidRPr="006532E7">
        <w:rPr>
          <w:rFonts w:ascii="Times New Roman" w:eastAsia="Times New Roman" w:hAnsi="Times New Roman" w:cs="Times New Roman"/>
          <w:sz w:val="24"/>
          <w:szCs w:val="24"/>
        </w:rPr>
        <w:t>ского муниципального образования.</w:t>
      </w:r>
      <w:r w:rsidR="009853C7" w:rsidRPr="00A94C84">
        <w:rPr>
          <w:rFonts w:ascii="Times New Roman" w:eastAsia="Times New Roman" w:hAnsi="Times New Roman" w:cs="Times New Roman"/>
          <w:color w:val="FF0000"/>
          <w:sz w:val="24"/>
          <w:szCs w:val="24"/>
        </w:rPr>
        <w:t xml:space="preserve"> </w:t>
      </w:r>
      <w:r w:rsidRPr="006532E7">
        <w:rPr>
          <w:rFonts w:ascii="Times New Roman" w:eastAsia="Times New Roman" w:hAnsi="Times New Roman" w:cs="Times New Roman"/>
          <w:sz w:val="24"/>
          <w:szCs w:val="24"/>
        </w:rPr>
        <w:t xml:space="preserve">В установленный для представления информации о результатах рассмотрения акта от Администрации </w:t>
      </w:r>
      <w:r w:rsidR="006532E7" w:rsidRPr="006532E7">
        <w:rPr>
          <w:rFonts w:ascii="Times New Roman" w:eastAsia="Times New Roman" w:hAnsi="Times New Roman" w:cs="Times New Roman"/>
          <w:sz w:val="24"/>
          <w:szCs w:val="24"/>
        </w:rPr>
        <w:t>Уян</w:t>
      </w:r>
      <w:r w:rsidRPr="006532E7">
        <w:rPr>
          <w:rFonts w:ascii="Times New Roman" w:eastAsia="Times New Roman" w:hAnsi="Times New Roman" w:cs="Times New Roman"/>
          <w:sz w:val="24"/>
          <w:szCs w:val="24"/>
        </w:rPr>
        <w:t xml:space="preserve">ского МО </w:t>
      </w:r>
      <w:r w:rsidR="00580BBD" w:rsidRPr="006532E7">
        <w:rPr>
          <w:rFonts w:ascii="Times New Roman" w:eastAsia="Times New Roman" w:hAnsi="Times New Roman" w:cs="Times New Roman"/>
          <w:sz w:val="24"/>
          <w:szCs w:val="24"/>
        </w:rPr>
        <w:t>замечания в адрес КСП не поступали.</w:t>
      </w:r>
    </w:p>
    <w:p w:rsidR="001C52E9" w:rsidRPr="00A94C84"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6532E7" w:rsidRDefault="009212B2" w:rsidP="003F687A">
      <w:pPr>
        <w:spacing w:after="0" w:line="240" w:lineRule="auto"/>
        <w:ind w:firstLine="567"/>
        <w:jc w:val="both"/>
        <w:rPr>
          <w:rFonts w:ascii="Times New Roman" w:eastAsia="Times New Roman" w:hAnsi="Times New Roman" w:cs="Times New Roman"/>
          <w:b/>
          <w:sz w:val="24"/>
          <w:szCs w:val="24"/>
        </w:rPr>
      </w:pPr>
      <w:r w:rsidRPr="006532E7">
        <w:rPr>
          <w:rFonts w:ascii="Times New Roman" w:eastAsia="Times New Roman" w:hAnsi="Times New Roman" w:cs="Times New Roman"/>
          <w:b/>
          <w:sz w:val="24"/>
          <w:szCs w:val="24"/>
        </w:rPr>
        <w:t>Результаты контрольного мероприятия:</w:t>
      </w:r>
    </w:p>
    <w:p w:rsidR="005D6037" w:rsidRPr="006532E7" w:rsidRDefault="005D6037" w:rsidP="005D6037">
      <w:pPr>
        <w:numPr>
          <w:ilvl w:val="0"/>
          <w:numId w:val="22"/>
        </w:numPr>
        <w:spacing w:after="0" w:line="240" w:lineRule="auto"/>
        <w:ind w:left="0" w:firstLine="0"/>
        <w:jc w:val="center"/>
        <w:rPr>
          <w:rFonts w:ascii="Times New Roman" w:eastAsia="Times New Roman" w:hAnsi="Times New Roman" w:cs="Times New Roman"/>
          <w:b/>
          <w:sz w:val="24"/>
          <w:szCs w:val="24"/>
        </w:rPr>
      </w:pPr>
      <w:r w:rsidRPr="006532E7">
        <w:rPr>
          <w:rFonts w:ascii="Times New Roman" w:eastAsia="Times New Roman" w:hAnsi="Times New Roman" w:cs="Times New Roman"/>
          <w:b/>
          <w:sz w:val="24"/>
          <w:szCs w:val="24"/>
        </w:rPr>
        <w:t>Общие положения</w:t>
      </w:r>
    </w:p>
    <w:p w:rsidR="006532E7" w:rsidRPr="006532E7" w:rsidRDefault="006532E7" w:rsidP="006532E7">
      <w:pPr>
        <w:spacing w:after="0" w:line="240" w:lineRule="auto"/>
        <w:ind w:firstLine="567"/>
        <w:jc w:val="both"/>
        <w:rPr>
          <w:rFonts w:ascii="Times New Roman" w:eastAsia="Times New Roman" w:hAnsi="Times New Roman" w:cs="Times New Roman"/>
          <w:sz w:val="24"/>
          <w:szCs w:val="24"/>
        </w:rPr>
      </w:pPr>
      <w:r w:rsidRPr="006532E7">
        <w:rPr>
          <w:rFonts w:ascii="Times New Roman" w:eastAsia="Times New Roman" w:hAnsi="Times New Roman" w:cs="Times New Roman"/>
          <w:sz w:val="24"/>
          <w:szCs w:val="24"/>
        </w:rPr>
        <w:t>Законом Иркутской области от 16.12.2004г. № 92-ОЗ «О статусе и границах муниципальных образований Куйтунского района Иркутской области» Уянское муниципальное образование наделено статусом сельского поселения с административным центром в селе Уян. В состав территории Уянского муниципального образования входят земли двух населенных пунктов: деревня Красный Яр, село Уян.</w:t>
      </w:r>
    </w:p>
    <w:p w:rsidR="006532E7" w:rsidRPr="006532E7" w:rsidRDefault="006532E7" w:rsidP="006532E7">
      <w:pPr>
        <w:spacing w:after="0" w:line="240" w:lineRule="auto"/>
        <w:ind w:firstLine="567"/>
        <w:jc w:val="both"/>
        <w:rPr>
          <w:rFonts w:ascii="Times New Roman" w:eastAsia="Times New Roman" w:hAnsi="Times New Roman" w:cs="Times New Roman"/>
          <w:sz w:val="24"/>
          <w:szCs w:val="24"/>
        </w:rPr>
      </w:pPr>
      <w:r w:rsidRPr="006532E7">
        <w:rPr>
          <w:rFonts w:ascii="Times New Roman" w:eastAsia="Times New Roman" w:hAnsi="Times New Roman" w:cs="Times New Roman"/>
          <w:sz w:val="24"/>
          <w:szCs w:val="24"/>
        </w:rPr>
        <w:t xml:space="preserve">По данным отдела сбора и обработки статистической информации в Куйтунском районе Федеральной службы государственной статистики по Иркутской области численность населения Уянского муниципального образования на 01.01.2020г. составляла 1209 человек, по состоянию на 01.01.2021г. – 1169 человек. </w:t>
      </w:r>
    </w:p>
    <w:p w:rsidR="006532E7" w:rsidRPr="006532E7" w:rsidRDefault="006532E7" w:rsidP="006532E7">
      <w:pPr>
        <w:spacing w:after="0" w:line="240" w:lineRule="auto"/>
        <w:ind w:firstLine="567"/>
        <w:jc w:val="both"/>
        <w:rPr>
          <w:rFonts w:ascii="Times New Roman" w:eastAsia="Times New Roman" w:hAnsi="Times New Roman" w:cs="Times New Roman"/>
          <w:sz w:val="24"/>
          <w:szCs w:val="24"/>
        </w:rPr>
      </w:pPr>
      <w:r w:rsidRPr="006532E7">
        <w:rPr>
          <w:rFonts w:ascii="Times New Roman" w:eastAsia="Times New Roman" w:hAnsi="Times New Roman" w:cs="Times New Roman"/>
          <w:sz w:val="24"/>
          <w:szCs w:val="24"/>
        </w:rPr>
        <w:t>Вопросы правовой, территориальной, организационной, экономической и финансовой организации местного самоуправления в муниципальном образовании регулируются Уставом Уянского муниципального образования.</w:t>
      </w:r>
    </w:p>
    <w:p w:rsidR="006532E7" w:rsidRPr="008C1DB5" w:rsidRDefault="006532E7" w:rsidP="006532E7">
      <w:pPr>
        <w:spacing w:after="0" w:line="240" w:lineRule="auto"/>
        <w:ind w:firstLine="567"/>
        <w:jc w:val="both"/>
        <w:rPr>
          <w:rFonts w:ascii="Times New Roman" w:eastAsia="Times New Roman" w:hAnsi="Times New Roman" w:cs="Times New Roman"/>
          <w:sz w:val="24"/>
          <w:szCs w:val="24"/>
        </w:rPr>
      </w:pPr>
      <w:r w:rsidRPr="008C1DB5">
        <w:rPr>
          <w:rFonts w:ascii="Times New Roman" w:eastAsia="Times New Roman" w:hAnsi="Times New Roman" w:cs="Times New Roman"/>
          <w:sz w:val="24"/>
          <w:szCs w:val="24"/>
        </w:rPr>
        <w:t>Уянское муниципальное образование имеет самостоятельный баланс, лицевой счет, открытый в Управлении Федерального Казначейства. В соответствии со ст. 215.1 БК РФ кассовое обслуживание бюджета сельского поселения осуществляется отделением по Куйтунскому району Управления Федерального казначейства по Иркутской области.</w:t>
      </w:r>
    </w:p>
    <w:p w:rsidR="006532E7" w:rsidRPr="008C1DB5" w:rsidRDefault="006532E7" w:rsidP="006532E7">
      <w:pPr>
        <w:spacing w:after="0" w:line="240" w:lineRule="auto"/>
        <w:ind w:firstLine="567"/>
        <w:jc w:val="both"/>
        <w:rPr>
          <w:rFonts w:ascii="Times New Roman" w:eastAsia="Times New Roman" w:hAnsi="Times New Roman" w:cs="Times New Roman"/>
          <w:sz w:val="24"/>
          <w:szCs w:val="24"/>
        </w:rPr>
      </w:pPr>
      <w:r w:rsidRPr="008C1DB5">
        <w:rPr>
          <w:rFonts w:ascii="Times New Roman" w:eastAsia="Times New Roman" w:hAnsi="Times New Roman" w:cs="Times New Roman"/>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РФ, Федеральным Законом от 06.10.2003</w:t>
      </w:r>
      <w:r w:rsidR="008C1DB5" w:rsidRPr="008C1DB5">
        <w:rPr>
          <w:rFonts w:ascii="Times New Roman" w:eastAsia="Times New Roman" w:hAnsi="Times New Roman" w:cs="Times New Roman"/>
          <w:sz w:val="24"/>
          <w:szCs w:val="24"/>
        </w:rPr>
        <w:t>г.</w:t>
      </w:r>
      <w:r w:rsidRPr="008C1DB5">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(далее – Закон № 131-ФЗ), а также принимаемыми в соответствии с ними законами Иркутской области, нормативно-правовыми актами Уянского МО. Исполнение бюджета организуется на основе сводной бюджетной росписи и кассового плана (ст.</w:t>
      </w:r>
      <w:r w:rsidR="008C1DB5" w:rsidRPr="008C1DB5">
        <w:rPr>
          <w:rFonts w:ascii="Times New Roman" w:eastAsia="Times New Roman" w:hAnsi="Times New Roman" w:cs="Times New Roman"/>
          <w:sz w:val="24"/>
          <w:szCs w:val="24"/>
        </w:rPr>
        <w:t xml:space="preserve"> </w:t>
      </w:r>
      <w:r w:rsidRPr="008C1DB5">
        <w:rPr>
          <w:rFonts w:ascii="Times New Roman" w:eastAsia="Times New Roman" w:hAnsi="Times New Roman" w:cs="Times New Roman"/>
          <w:sz w:val="24"/>
          <w:szCs w:val="24"/>
        </w:rPr>
        <w:t>215.1 БК РФ).</w:t>
      </w:r>
    </w:p>
    <w:p w:rsidR="006532E7" w:rsidRDefault="006532E7" w:rsidP="006532E7">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проверяемом периоде главой Уянского поселения являлась Некрылова Елена Николаевна. </w:t>
      </w:r>
      <w:r w:rsidRPr="00F225F7">
        <w:rPr>
          <w:rFonts w:ascii="Times New Roman" w:eastAsia="Calibri" w:hAnsi="Times New Roman" w:cs="Times New Roman"/>
          <w:sz w:val="24"/>
          <w:szCs w:val="24"/>
        </w:rPr>
        <w:t xml:space="preserve">Настоящее контрольное мероприятие проведено с уведомлением </w:t>
      </w:r>
      <w:r>
        <w:rPr>
          <w:rFonts w:ascii="Times New Roman" w:eastAsia="Calibri" w:hAnsi="Times New Roman" w:cs="Times New Roman"/>
          <w:sz w:val="24"/>
          <w:szCs w:val="24"/>
        </w:rPr>
        <w:t xml:space="preserve">вновь избранного главы Уянского сельского поселения Николая Васильевича Черентаева, который вступил в должность с 22 сентября 2022 года. </w:t>
      </w:r>
    </w:p>
    <w:p w:rsidR="008C1DB5" w:rsidRDefault="008C1DB5" w:rsidP="008C1DB5">
      <w:pPr>
        <w:spacing w:after="0" w:line="240" w:lineRule="auto"/>
        <w:ind w:firstLine="567"/>
        <w:jc w:val="both"/>
        <w:rPr>
          <w:rFonts w:ascii="Times New Roman" w:hAnsi="Times New Roman" w:cs="Times New Roman"/>
          <w:sz w:val="24"/>
          <w:szCs w:val="24"/>
        </w:rPr>
      </w:pPr>
      <w:r w:rsidRPr="00C45AE2">
        <w:rPr>
          <w:rFonts w:ascii="Times New Roman" w:hAnsi="Times New Roman" w:cs="Times New Roman"/>
          <w:sz w:val="24"/>
          <w:szCs w:val="24"/>
        </w:rPr>
        <w:t xml:space="preserve">Проект «Народные инициативы», начатый реализацией </w:t>
      </w:r>
      <w:r>
        <w:rPr>
          <w:rFonts w:ascii="Times New Roman" w:hAnsi="Times New Roman" w:cs="Times New Roman"/>
          <w:sz w:val="24"/>
          <w:szCs w:val="24"/>
        </w:rPr>
        <w:t xml:space="preserve">в Иркутской области </w:t>
      </w:r>
      <w:r w:rsidRPr="00C45AE2">
        <w:rPr>
          <w:rFonts w:ascii="Times New Roman" w:hAnsi="Times New Roman" w:cs="Times New Roman"/>
          <w:sz w:val="24"/>
          <w:szCs w:val="24"/>
        </w:rPr>
        <w:t>в 201</w:t>
      </w:r>
      <w:r>
        <w:rPr>
          <w:rFonts w:ascii="Times New Roman" w:hAnsi="Times New Roman" w:cs="Times New Roman"/>
          <w:sz w:val="24"/>
          <w:szCs w:val="24"/>
        </w:rPr>
        <w:t>1</w:t>
      </w:r>
      <w:r w:rsidRPr="00C45AE2">
        <w:rPr>
          <w:rFonts w:ascii="Times New Roman" w:hAnsi="Times New Roman" w:cs="Times New Roman"/>
          <w:sz w:val="24"/>
          <w:szCs w:val="24"/>
        </w:rPr>
        <w:t xml:space="preserve"> году, предполагал организацию быстрореализуемых проектов и мероприятий, направленных на решение проблем, обозначенных населением </w:t>
      </w:r>
      <w:r>
        <w:rPr>
          <w:rFonts w:ascii="Times New Roman" w:hAnsi="Times New Roman" w:cs="Times New Roman"/>
          <w:sz w:val="24"/>
          <w:szCs w:val="24"/>
        </w:rPr>
        <w:t>Иркутской области.</w:t>
      </w:r>
    </w:p>
    <w:p w:rsidR="008C1DB5" w:rsidRDefault="008C1DB5" w:rsidP="008C1DB5">
      <w:pPr>
        <w:spacing w:after="0" w:line="240" w:lineRule="auto"/>
        <w:ind w:firstLine="567"/>
        <w:jc w:val="both"/>
        <w:rPr>
          <w:rFonts w:ascii="Times New Roman" w:hAnsi="Times New Roman" w:cs="Times New Roman"/>
          <w:sz w:val="24"/>
          <w:szCs w:val="24"/>
        </w:rPr>
      </w:pPr>
      <w:r w:rsidRPr="009170C7">
        <w:rPr>
          <w:rFonts w:ascii="Times New Roman" w:hAnsi="Times New Roman" w:cs="Times New Roman"/>
          <w:sz w:val="24"/>
          <w:szCs w:val="24"/>
        </w:rPr>
        <w:t>За период с 201</w:t>
      </w:r>
      <w:r>
        <w:rPr>
          <w:rFonts w:ascii="Times New Roman" w:hAnsi="Times New Roman" w:cs="Times New Roman"/>
          <w:sz w:val="24"/>
          <w:szCs w:val="24"/>
        </w:rPr>
        <w:t>2</w:t>
      </w:r>
      <w:r w:rsidRPr="009170C7">
        <w:rPr>
          <w:rFonts w:ascii="Times New Roman" w:hAnsi="Times New Roman" w:cs="Times New Roman"/>
          <w:sz w:val="24"/>
          <w:szCs w:val="24"/>
        </w:rPr>
        <w:t xml:space="preserve"> года</w:t>
      </w:r>
      <w:r>
        <w:rPr>
          <w:rFonts w:ascii="Times New Roman" w:hAnsi="Times New Roman" w:cs="Times New Roman"/>
          <w:sz w:val="24"/>
          <w:szCs w:val="24"/>
        </w:rPr>
        <w:t xml:space="preserve"> по 2021 год включительно (за 10 лет)</w:t>
      </w:r>
      <w:r w:rsidRPr="009170C7">
        <w:rPr>
          <w:rFonts w:ascii="Times New Roman" w:hAnsi="Times New Roman" w:cs="Times New Roman"/>
          <w:sz w:val="24"/>
          <w:szCs w:val="24"/>
        </w:rPr>
        <w:t xml:space="preserve"> по проекту «Народные инициативы» в </w:t>
      </w:r>
      <w:r>
        <w:rPr>
          <w:rFonts w:ascii="Times New Roman" w:hAnsi="Times New Roman" w:cs="Times New Roman"/>
          <w:sz w:val="24"/>
          <w:szCs w:val="24"/>
        </w:rPr>
        <w:t>бюджет Уянского</w:t>
      </w:r>
      <w:r w:rsidRPr="009170C7">
        <w:rPr>
          <w:rFonts w:ascii="Times New Roman" w:hAnsi="Times New Roman" w:cs="Times New Roman"/>
          <w:sz w:val="24"/>
          <w:szCs w:val="24"/>
        </w:rPr>
        <w:t xml:space="preserve"> </w:t>
      </w:r>
      <w:r>
        <w:rPr>
          <w:rFonts w:ascii="Times New Roman" w:hAnsi="Times New Roman" w:cs="Times New Roman"/>
          <w:sz w:val="24"/>
          <w:szCs w:val="24"/>
        </w:rPr>
        <w:t>сельского</w:t>
      </w:r>
      <w:r w:rsidRPr="009170C7">
        <w:rPr>
          <w:rFonts w:ascii="Times New Roman" w:hAnsi="Times New Roman" w:cs="Times New Roman"/>
          <w:sz w:val="24"/>
          <w:szCs w:val="24"/>
        </w:rPr>
        <w:t xml:space="preserve"> поселени</w:t>
      </w:r>
      <w:r>
        <w:rPr>
          <w:rFonts w:ascii="Times New Roman" w:hAnsi="Times New Roman" w:cs="Times New Roman"/>
          <w:sz w:val="24"/>
          <w:szCs w:val="24"/>
        </w:rPr>
        <w:t xml:space="preserve">я поступило субсидии из областного бюджета в сумме 4058,1 тыс. руб., обеспечено  софинансирование  средствами местного бюджета в </w:t>
      </w:r>
      <w:r w:rsidRPr="00A100C0">
        <w:rPr>
          <w:rFonts w:ascii="Times New Roman" w:hAnsi="Times New Roman" w:cs="Times New Roman"/>
          <w:sz w:val="24"/>
          <w:szCs w:val="24"/>
        </w:rPr>
        <w:t>сумме</w:t>
      </w:r>
      <w:r>
        <w:rPr>
          <w:rFonts w:ascii="Times New Roman" w:hAnsi="Times New Roman" w:cs="Times New Roman"/>
          <w:sz w:val="24"/>
          <w:szCs w:val="24"/>
        </w:rPr>
        <w:t xml:space="preserve"> 473,7 тыс. руб. Всего на реализацию народных инициатив направлено 4531,8 тыс. руб. Наибольший объем средств направлен на народные инициативы, реализуемые для нужд администрации – 1109,9 тыс. руб. за счет того, что в 2018 году приобретался автомобиль «Соболь» стоимостью 753,6 тыс. руб., </w:t>
      </w:r>
      <w:bookmarkStart w:id="1" w:name="_Hlk117075860"/>
      <w:r>
        <w:rPr>
          <w:rFonts w:ascii="Times New Roman" w:hAnsi="Times New Roman" w:cs="Times New Roman"/>
          <w:sz w:val="24"/>
          <w:szCs w:val="24"/>
        </w:rPr>
        <w:t xml:space="preserve">на </w:t>
      </w:r>
      <w:r w:rsidRPr="00A01AFD">
        <w:rPr>
          <w:rFonts w:ascii="Times New Roman" w:hAnsi="Times New Roman" w:cs="Times New Roman"/>
          <w:sz w:val="24"/>
          <w:szCs w:val="24"/>
        </w:rPr>
        <w:t>создание детских и спортивных площадок</w:t>
      </w:r>
      <w:bookmarkEnd w:id="1"/>
      <w:r>
        <w:rPr>
          <w:rFonts w:ascii="Times New Roman" w:hAnsi="Times New Roman" w:cs="Times New Roman"/>
          <w:sz w:val="24"/>
          <w:szCs w:val="24"/>
        </w:rPr>
        <w:t xml:space="preserve"> направлено 753,8 тыс. руб. и на организацию водоснабжения населения - 728,3 тыс. руб. Все поступающие средства из областного бюджета на реализацию мероприятий народных инициатив, в основном, осваивались в полном объеме. За 10 лет р</w:t>
      </w:r>
      <w:r w:rsidRPr="009170C7">
        <w:rPr>
          <w:rFonts w:ascii="Times New Roman" w:hAnsi="Times New Roman" w:cs="Times New Roman"/>
          <w:sz w:val="24"/>
          <w:szCs w:val="24"/>
        </w:rPr>
        <w:t>еализованы следующие мероприятия:</w:t>
      </w:r>
    </w:p>
    <w:p w:rsidR="008C1DB5" w:rsidRPr="003360B2" w:rsidRDefault="008C1DB5" w:rsidP="008C1DB5">
      <w:pPr>
        <w:spacing w:after="0" w:line="240" w:lineRule="auto"/>
        <w:ind w:firstLine="567"/>
        <w:jc w:val="right"/>
        <w:rPr>
          <w:rFonts w:ascii="Times New Roman" w:hAnsi="Times New Roman" w:cs="Times New Roman"/>
          <w:sz w:val="24"/>
          <w:szCs w:val="24"/>
        </w:rPr>
      </w:pPr>
      <w:r w:rsidRPr="003360B2">
        <w:rPr>
          <w:rFonts w:ascii="Times New Roman" w:hAnsi="Times New Roman" w:cs="Times New Roman"/>
          <w:sz w:val="24"/>
          <w:szCs w:val="24"/>
        </w:rPr>
        <w:t>Таблица №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850"/>
        <w:gridCol w:w="993"/>
        <w:gridCol w:w="1275"/>
        <w:gridCol w:w="993"/>
        <w:gridCol w:w="1134"/>
        <w:gridCol w:w="850"/>
      </w:tblGrid>
      <w:tr w:rsidR="008C1DB5" w:rsidRPr="00392279" w:rsidTr="003360B2">
        <w:tc>
          <w:tcPr>
            <w:tcW w:w="851" w:type="dxa"/>
            <w:vMerge w:val="restart"/>
            <w:shd w:val="clear" w:color="auto" w:fill="auto"/>
          </w:tcPr>
          <w:p w:rsidR="008C1DB5" w:rsidRPr="003360B2" w:rsidRDefault="008C1DB5" w:rsidP="003360B2">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Год</w:t>
            </w:r>
          </w:p>
        </w:tc>
        <w:tc>
          <w:tcPr>
            <w:tcW w:w="8363" w:type="dxa"/>
            <w:gridSpan w:val="8"/>
            <w:shd w:val="clear" w:color="auto" w:fill="auto"/>
          </w:tcPr>
          <w:p w:rsidR="008C1DB5" w:rsidRPr="003360B2" w:rsidRDefault="008C1DB5" w:rsidP="00E27237">
            <w:pPr>
              <w:tabs>
                <w:tab w:val="left" w:pos="480"/>
                <w:tab w:val="center" w:pos="3506"/>
              </w:tabs>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Наименование и стоимость мероприятия, тыс. руб.</w:t>
            </w:r>
          </w:p>
        </w:tc>
      </w:tr>
      <w:tr w:rsidR="008C1DB5" w:rsidRPr="00392279" w:rsidTr="003360B2">
        <w:tc>
          <w:tcPr>
            <w:tcW w:w="851" w:type="dxa"/>
            <w:vMerge/>
            <w:shd w:val="clear" w:color="auto" w:fill="auto"/>
          </w:tcPr>
          <w:p w:rsidR="008C1DB5" w:rsidRPr="003360B2" w:rsidRDefault="008C1DB5" w:rsidP="00E27237">
            <w:pPr>
              <w:spacing w:after="0" w:line="240" w:lineRule="auto"/>
              <w:jc w:val="both"/>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3360B2">
            <w:pPr>
              <w:spacing w:after="0" w:line="240" w:lineRule="auto"/>
              <w:ind w:left="-108" w:right="-108"/>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ремонт здания и МЦ для админ-ции</w:t>
            </w:r>
          </w:p>
        </w:tc>
        <w:tc>
          <w:tcPr>
            <w:tcW w:w="1134" w:type="dxa"/>
            <w:shd w:val="clear" w:color="auto" w:fill="auto"/>
          </w:tcPr>
          <w:p w:rsidR="008C1DB5" w:rsidRPr="003360B2" w:rsidRDefault="008C1DB5" w:rsidP="003360B2">
            <w:pPr>
              <w:spacing w:after="0" w:line="240" w:lineRule="auto"/>
              <w:ind w:left="-108" w:right="-108"/>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ремонт и содержан</w:t>
            </w:r>
            <w:r w:rsidR="003360B2" w:rsidRPr="003360B2">
              <w:rPr>
                <w:rFonts w:ascii="Times New Roman" w:eastAsia="Times New Roman" w:hAnsi="Times New Roman" w:cs="Times New Roman"/>
                <w:sz w:val="20"/>
                <w:szCs w:val="20"/>
              </w:rPr>
              <w:t>ие</w:t>
            </w:r>
            <w:r w:rsidRPr="003360B2">
              <w:rPr>
                <w:rFonts w:ascii="Times New Roman" w:eastAsia="Times New Roman" w:hAnsi="Times New Roman" w:cs="Times New Roman"/>
                <w:sz w:val="20"/>
                <w:szCs w:val="20"/>
              </w:rPr>
              <w:t xml:space="preserve"> дорог</w:t>
            </w:r>
          </w:p>
        </w:tc>
        <w:tc>
          <w:tcPr>
            <w:tcW w:w="850" w:type="dxa"/>
            <w:shd w:val="clear" w:color="auto" w:fill="auto"/>
          </w:tcPr>
          <w:p w:rsidR="008C1DB5" w:rsidRPr="003360B2" w:rsidRDefault="008C1DB5" w:rsidP="003360B2">
            <w:pPr>
              <w:spacing w:after="0" w:line="240" w:lineRule="auto"/>
              <w:ind w:left="-108" w:right="-108"/>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пожарная безопас</w:t>
            </w:r>
            <w:r w:rsidR="003360B2" w:rsidRPr="003360B2">
              <w:rPr>
                <w:rFonts w:ascii="Times New Roman" w:eastAsia="Times New Roman" w:hAnsi="Times New Roman" w:cs="Times New Roman"/>
                <w:sz w:val="20"/>
                <w:szCs w:val="20"/>
              </w:rPr>
              <w:t>-</w:t>
            </w:r>
            <w:r w:rsidRPr="003360B2">
              <w:rPr>
                <w:rFonts w:ascii="Times New Roman" w:eastAsia="Times New Roman" w:hAnsi="Times New Roman" w:cs="Times New Roman"/>
                <w:sz w:val="20"/>
                <w:szCs w:val="20"/>
              </w:rPr>
              <w:t>ность</w:t>
            </w:r>
          </w:p>
        </w:tc>
        <w:tc>
          <w:tcPr>
            <w:tcW w:w="993" w:type="dxa"/>
            <w:shd w:val="clear" w:color="auto" w:fill="auto"/>
          </w:tcPr>
          <w:p w:rsidR="008C1DB5" w:rsidRPr="003360B2" w:rsidRDefault="003360B2" w:rsidP="003360B2">
            <w:pPr>
              <w:spacing w:after="0" w:line="240" w:lineRule="auto"/>
              <w:ind w:left="-108" w:right="-108"/>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в</w:t>
            </w:r>
            <w:r w:rsidR="008C1DB5" w:rsidRPr="003360B2">
              <w:rPr>
                <w:rFonts w:ascii="Times New Roman" w:eastAsia="Times New Roman" w:hAnsi="Times New Roman" w:cs="Times New Roman"/>
                <w:sz w:val="20"/>
                <w:szCs w:val="20"/>
              </w:rPr>
              <w:t>одоснаб</w:t>
            </w:r>
            <w:r w:rsidRPr="003360B2">
              <w:rPr>
                <w:rFonts w:ascii="Times New Roman" w:eastAsia="Times New Roman" w:hAnsi="Times New Roman" w:cs="Times New Roman"/>
                <w:sz w:val="20"/>
                <w:szCs w:val="20"/>
              </w:rPr>
              <w:t>-</w:t>
            </w:r>
            <w:r w:rsidR="008C1DB5" w:rsidRPr="003360B2">
              <w:rPr>
                <w:rFonts w:ascii="Times New Roman" w:eastAsia="Times New Roman" w:hAnsi="Times New Roman" w:cs="Times New Roman"/>
                <w:sz w:val="20"/>
                <w:szCs w:val="20"/>
              </w:rPr>
              <w:t>жение населения</w:t>
            </w:r>
          </w:p>
        </w:tc>
        <w:tc>
          <w:tcPr>
            <w:tcW w:w="1275" w:type="dxa"/>
            <w:shd w:val="clear" w:color="auto" w:fill="auto"/>
          </w:tcPr>
          <w:p w:rsidR="008C1DB5" w:rsidRPr="003360B2" w:rsidRDefault="003360B2" w:rsidP="003360B2">
            <w:pPr>
              <w:spacing w:after="0" w:line="240" w:lineRule="auto"/>
              <w:ind w:left="-108" w:right="-108"/>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б</w:t>
            </w:r>
            <w:r w:rsidR="008C1DB5" w:rsidRPr="003360B2">
              <w:rPr>
                <w:rFonts w:ascii="Times New Roman" w:eastAsia="Times New Roman" w:hAnsi="Times New Roman" w:cs="Times New Roman"/>
                <w:sz w:val="20"/>
                <w:szCs w:val="20"/>
              </w:rPr>
              <w:t>лагоустрой</w:t>
            </w:r>
            <w:r w:rsidRPr="003360B2">
              <w:rPr>
                <w:rFonts w:ascii="Times New Roman" w:eastAsia="Times New Roman" w:hAnsi="Times New Roman" w:cs="Times New Roman"/>
                <w:sz w:val="20"/>
                <w:szCs w:val="20"/>
              </w:rPr>
              <w:t>-</w:t>
            </w:r>
            <w:r w:rsidR="008C1DB5" w:rsidRPr="003360B2">
              <w:rPr>
                <w:rFonts w:ascii="Times New Roman" w:eastAsia="Times New Roman" w:hAnsi="Times New Roman" w:cs="Times New Roman"/>
                <w:sz w:val="20"/>
                <w:szCs w:val="20"/>
              </w:rPr>
              <w:t>ство территории МО</w:t>
            </w:r>
          </w:p>
        </w:tc>
        <w:tc>
          <w:tcPr>
            <w:tcW w:w="993" w:type="dxa"/>
            <w:shd w:val="clear" w:color="auto" w:fill="auto"/>
          </w:tcPr>
          <w:p w:rsidR="008C1DB5" w:rsidRPr="003360B2" w:rsidRDefault="008C1DB5" w:rsidP="003360B2">
            <w:pPr>
              <w:spacing w:after="0" w:line="240" w:lineRule="auto"/>
              <w:ind w:left="-108" w:right="-108"/>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матер</w:t>
            </w:r>
            <w:r w:rsidR="003360B2" w:rsidRPr="003360B2">
              <w:rPr>
                <w:rFonts w:ascii="Times New Roman" w:eastAsia="Times New Roman" w:hAnsi="Times New Roman" w:cs="Times New Roman"/>
                <w:sz w:val="20"/>
                <w:szCs w:val="20"/>
              </w:rPr>
              <w:t>иал</w:t>
            </w:r>
            <w:r w:rsidRPr="003360B2">
              <w:rPr>
                <w:rFonts w:ascii="Times New Roman" w:eastAsia="Times New Roman" w:hAnsi="Times New Roman" w:cs="Times New Roman"/>
                <w:sz w:val="20"/>
                <w:szCs w:val="20"/>
              </w:rPr>
              <w:t>. ценности для УСКЦ</w:t>
            </w:r>
          </w:p>
        </w:tc>
        <w:tc>
          <w:tcPr>
            <w:tcW w:w="1134" w:type="dxa"/>
            <w:shd w:val="clear" w:color="auto" w:fill="auto"/>
          </w:tcPr>
          <w:p w:rsidR="008C1DB5" w:rsidRPr="003360B2" w:rsidRDefault="008C1DB5" w:rsidP="003360B2">
            <w:pPr>
              <w:spacing w:after="0" w:line="240" w:lineRule="auto"/>
              <w:ind w:left="-108" w:right="-108"/>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детские и спортивные площадки, тренажеры</w:t>
            </w:r>
          </w:p>
        </w:tc>
        <w:tc>
          <w:tcPr>
            <w:tcW w:w="850" w:type="dxa"/>
          </w:tcPr>
          <w:p w:rsidR="008C1DB5" w:rsidRPr="003360B2" w:rsidRDefault="008C1DB5" w:rsidP="00E27237">
            <w:pPr>
              <w:spacing w:after="0" w:line="240" w:lineRule="auto"/>
              <w:jc w:val="center"/>
              <w:rPr>
                <w:rFonts w:ascii="Times New Roman" w:eastAsia="Times New Roman" w:hAnsi="Times New Roman" w:cs="Times New Roman"/>
                <w:b/>
                <w:bCs/>
                <w:sz w:val="20"/>
                <w:szCs w:val="20"/>
              </w:rPr>
            </w:pPr>
            <w:r w:rsidRPr="003360B2">
              <w:rPr>
                <w:rFonts w:ascii="Times New Roman" w:eastAsia="Times New Roman" w:hAnsi="Times New Roman" w:cs="Times New Roman"/>
                <w:b/>
                <w:bCs/>
                <w:sz w:val="20"/>
                <w:szCs w:val="20"/>
              </w:rPr>
              <w:t>Итого</w:t>
            </w:r>
          </w:p>
        </w:tc>
      </w:tr>
      <w:tr w:rsidR="008C1DB5" w:rsidRPr="00392279" w:rsidTr="003360B2">
        <w:tc>
          <w:tcPr>
            <w:tcW w:w="851" w:type="dxa"/>
            <w:shd w:val="clear" w:color="auto" w:fill="auto"/>
          </w:tcPr>
          <w:p w:rsidR="008C1DB5" w:rsidRPr="003360B2" w:rsidRDefault="008C1DB5" w:rsidP="003360B2">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2012</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139,5</w:t>
            </w:r>
          </w:p>
        </w:tc>
        <w:tc>
          <w:tcPr>
            <w:tcW w:w="850"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30</w:t>
            </w:r>
          </w:p>
        </w:tc>
        <w:tc>
          <w:tcPr>
            <w:tcW w:w="1275"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179</w:t>
            </w: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99</w:t>
            </w:r>
          </w:p>
        </w:tc>
        <w:tc>
          <w:tcPr>
            <w:tcW w:w="850" w:type="dxa"/>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447,5</w:t>
            </w:r>
          </w:p>
        </w:tc>
      </w:tr>
      <w:tr w:rsidR="008C1DB5" w:rsidRPr="00392279" w:rsidTr="003360B2">
        <w:tc>
          <w:tcPr>
            <w:tcW w:w="851" w:type="dxa"/>
            <w:shd w:val="clear" w:color="auto" w:fill="auto"/>
          </w:tcPr>
          <w:p w:rsidR="008C1DB5" w:rsidRPr="003360B2" w:rsidRDefault="008C1DB5" w:rsidP="003360B2">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lastRenderedPageBreak/>
              <w:t>2013</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198</w:t>
            </w:r>
          </w:p>
        </w:tc>
        <w:tc>
          <w:tcPr>
            <w:tcW w:w="850"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149</w:t>
            </w: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275"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178,5</w:t>
            </w: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198</w:t>
            </w:r>
          </w:p>
        </w:tc>
        <w:tc>
          <w:tcPr>
            <w:tcW w:w="850" w:type="dxa"/>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723,5</w:t>
            </w:r>
          </w:p>
        </w:tc>
      </w:tr>
      <w:tr w:rsidR="008C1DB5" w:rsidRPr="00392279" w:rsidTr="003360B2">
        <w:tc>
          <w:tcPr>
            <w:tcW w:w="851" w:type="dxa"/>
            <w:shd w:val="clear" w:color="auto" w:fill="auto"/>
          </w:tcPr>
          <w:p w:rsidR="008C1DB5" w:rsidRPr="003360B2" w:rsidRDefault="008C1DB5" w:rsidP="003360B2">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2014</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99,2</w:t>
            </w:r>
          </w:p>
        </w:tc>
        <w:tc>
          <w:tcPr>
            <w:tcW w:w="850"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373,3</w:t>
            </w:r>
          </w:p>
        </w:tc>
        <w:tc>
          <w:tcPr>
            <w:tcW w:w="1275"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850" w:type="dxa"/>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472,5</w:t>
            </w:r>
          </w:p>
        </w:tc>
      </w:tr>
      <w:tr w:rsidR="008C1DB5" w:rsidRPr="00392279" w:rsidTr="003360B2">
        <w:tc>
          <w:tcPr>
            <w:tcW w:w="851" w:type="dxa"/>
            <w:shd w:val="clear" w:color="auto" w:fill="auto"/>
          </w:tcPr>
          <w:p w:rsidR="008C1DB5" w:rsidRPr="003360B2" w:rsidRDefault="008C1DB5" w:rsidP="003360B2">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2015</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172,2</w:t>
            </w:r>
          </w:p>
        </w:tc>
        <w:tc>
          <w:tcPr>
            <w:tcW w:w="850"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33,4</w:t>
            </w: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275"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110,8</w:t>
            </w: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850" w:type="dxa"/>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316,4</w:t>
            </w:r>
          </w:p>
        </w:tc>
      </w:tr>
      <w:tr w:rsidR="008C1DB5" w:rsidRPr="00392279" w:rsidTr="003360B2">
        <w:tc>
          <w:tcPr>
            <w:tcW w:w="851" w:type="dxa"/>
            <w:shd w:val="clear" w:color="auto" w:fill="auto"/>
          </w:tcPr>
          <w:p w:rsidR="008C1DB5" w:rsidRPr="003360B2" w:rsidRDefault="008C1DB5" w:rsidP="003360B2">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2016</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292,4</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275"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850" w:type="dxa"/>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292,4</w:t>
            </w:r>
          </w:p>
        </w:tc>
      </w:tr>
      <w:tr w:rsidR="008C1DB5" w:rsidRPr="00392279" w:rsidTr="003360B2">
        <w:tc>
          <w:tcPr>
            <w:tcW w:w="851" w:type="dxa"/>
            <w:shd w:val="clear" w:color="auto" w:fill="auto"/>
          </w:tcPr>
          <w:p w:rsidR="008C1DB5" w:rsidRPr="003360B2" w:rsidRDefault="008C1DB5" w:rsidP="003360B2">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2017</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63,9</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275"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226,4</w:t>
            </w: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850" w:type="dxa"/>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290,3</w:t>
            </w:r>
          </w:p>
        </w:tc>
      </w:tr>
      <w:tr w:rsidR="008C1DB5" w:rsidRPr="00392279" w:rsidTr="003360B2">
        <w:tc>
          <w:tcPr>
            <w:tcW w:w="851" w:type="dxa"/>
            <w:shd w:val="clear" w:color="auto" w:fill="auto"/>
          </w:tcPr>
          <w:p w:rsidR="008C1DB5" w:rsidRPr="003360B2" w:rsidRDefault="008C1DB5" w:rsidP="003360B2">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2018</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753,6</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275"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850" w:type="dxa"/>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753,6</w:t>
            </w:r>
          </w:p>
        </w:tc>
      </w:tr>
      <w:tr w:rsidR="008C1DB5" w:rsidRPr="00392279" w:rsidTr="003360B2">
        <w:tc>
          <w:tcPr>
            <w:tcW w:w="851" w:type="dxa"/>
            <w:shd w:val="clear" w:color="auto" w:fill="auto"/>
          </w:tcPr>
          <w:p w:rsidR="008C1DB5" w:rsidRPr="003360B2" w:rsidRDefault="008C1DB5" w:rsidP="003360B2">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2019</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275"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156</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202</w:t>
            </w:r>
          </w:p>
        </w:tc>
        <w:tc>
          <w:tcPr>
            <w:tcW w:w="850" w:type="dxa"/>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358</w:t>
            </w:r>
          </w:p>
        </w:tc>
      </w:tr>
      <w:tr w:rsidR="008C1DB5" w:rsidRPr="00392279" w:rsidTr="003360B2">
        <w:tc>
          <w:tcPr>
            <w:tcW w:w="851" w:type="dxa"/>
            <w:shd w:val="clear" w:color="auto" w:fill="auto"/>
          </w:tcPr>
          <w:p w:rsidR="008C1DB5" w:rsidRPr="003360B2" w:rsidRDefault="008C1DB5" w:rsidP="003360B2">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2020</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100</w:t>
            </w:r>
          </w:p>
        </w:tc>
        <w:tc>
          <w:tcPr>
            <w:tcW w:w="850"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20</w:t>
            </w: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325</w:t>
            </w:r>
          </w:p>
        </w:tc>
        <w:tc>
          <w:tcPr>
            <w:tcW w:w="1275"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177,8</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850" w:type="dxa"/>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622,8</w:t>
            </w:r>
          </w:p>
        </w:tc>
      </w:tr>
      <w:tr w:rsidR="008C1DB5" w:rsidRPr="00392279" w:rsidTr="003360B2">
        <w:tc>
          <w:tcPr>
            <w:tcW w:w="851" w:type="dxa"/>
            <w:shd w:val="clear" w:color="auto" w:fill="auto"/>
          </w:tcPr>
          <w:p w:rsidR="008C1DB5" w:rsidRPr="003360B2" w:rsidRDefault="008C1DB5" w:rsidP="003360B2">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2021</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275"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254,8</w:t>
            </w:r>
          </w:p>
        </w:tc>
        <w:tc>
          <w:tcPr>
            <w:tcW w:w="850" w:type="dxa"/>
          </w:tcPr>
          <w:p w:rsidR="008C1DB5" w:rsidRPr="003360B2" w:rsidRDefault="008C1DB5" w:rsidP="00E27237">
            <w:pPr>
              <w:spacing w:after="0" w:line="240" w:lineRule="auto"/>
              <w:jc w:val="center"/>
              <w:rPr>
                <w:rFonts w:ascii="Times New Roman" w:eastAsia="Times New Roman" w:hAnsi="Times New Roman" w:cs="Times New Roman"/>
                <w:sz w:val="20"/>
                <w:szCs w:val="20"/>
              </w:rPr>
            </w:pPr>
            <w:r w:rsidRPr="003360B2">
              <w:rPr>
                <w:rFonts w:ascii="Times New Roman" w:eastAsia="Times New Roman" w:hAnsi="Times New Roman" w:cs="Times New Roman"/>
                <w:sz w:val="20"/>
                <w:szCs w:val="20"/>
              </w:rPr>
              <w:t>254,8</w:t>
            </w:r>
          </w:p>
        </w:tc>
      </w:tr>
      <w:tr w:rsidR="008C1DB5" w:rsidRPr="00EF6CEA" w:rsidTr="003360B2">
        <w:tc>
          <w:tcPr>
            <w:tcW w:w="851" w:type="dxa"/>
            <w:shd w:val="clear" w:color="auto" w:fill="auto"/>
          </w:tcPr>
          <w:p w:rsidR="008C1DB5" w:rsidRPr="003360B2" w:rsidRDefault="008C1DB5" w:rsidP="003360B2">
            <w:pPr>
              <w:tabs>
                <w:tab w:val="left" w:pos="494"/>
              </w:tabs>
              <w:spacing w:after="0" w:line="240" w:lineRule="auto"/>
              <w:jc w:val="center"/>
              <w:rPr>
                <w:rFonts w:ascii="Times New Roman" w:eastAsia="Times New Roman" w:hAnsi="Times New Roman" w:cs="Times New Roman"/>
                <w:b/>
                <w:sz w:val="20"/>
                <w:szCs w:val="20"/>
              </w:rPr>
            </w:pPr>
            <w:r w:rsidRPr="003360B2">
              <w:rPr>
                <w:rFonts w:ascii="Times New Roman" w:eastAsia="Times New Roman" w:hAnsi="Times New Roman" w:cs="Times New Roman"/>
                <w:b/>
                <w:sz w:val="20"/>
                <w:szCs w:val="20"/>
              </w:rPr>
              <w:t>Итого</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b/>
                <w:sz w:val="20"/>
                <w:szCs w:val="20"/>
              </w:rPr>
            </w:pPr>
            <w:r w:rsidRPr="003360B2">
              <w:rPr>
                <w:rFonts w:ascii="Times New Roman" w:eastAsia="Times New Roman" w:hAnsi="Times New Roman" w:cs="Times New Roman"/>
                <w:b/>
                <w:sz w:val="20"/>
                <w:szCs w:val="20"/>
              </w:rPr>
              <w:t>1109,9</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b/>
                <w:sz w:val="20"/>
                <w:szCs w:val="20"/>
              </w:rPr>
            </w:pPr>
            <w:r w:rsidRPr="003360B2">
              <w:rPr>
                <w:rFonts w:ascii="Times New Roman" w:eastAsia="Times New Roman" w:hAnsi="Times New Roman" w:cs="Times New Roman"/>
                <w:b/>
                <w:sz w:val="20"/>
                <w:szCs w:val="20"/>
              </w:rPr>
              <w:t>708,9</w:t>
            </w:r>
          </w:p>
        </w:tc>
        <w:tc>
          <w:tcPr>
            <w:tcW w:w="850"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b/>
                <w:sz w:val="20"/>
                <w:szCs w:val="20"/>
              </w:rPr>
            </w:pPr>
            <w:r w:rsidRPr="003360B2">
              <w:rPr>
                <w:rFonts w:ascii="Times New Roman" w:eastAsia="Times New Roman" w:hAnsi="Times New Roman" w:cs="Times New Roman"/>
                <w:b/>
                <w:sz w:val="20"/>
                <w:szCs w:val="20"/>
              </w:rPr>
              <w:t>202,4</w:t>
            </w: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b/>
                <w:sz w:val="20"/>
                <w:szCs w:val="20"/>
              </w:rPr>
            </w:pPr>
            <w:r w:rsidRPr="003360B2">
              <w:rPr>
                <w:rFonts w:ascii="Times New Roman" w:eastAsia="Times New Roman" w:hAnsi="Times New Roman" w:cs="Times New Roman"/>
                <w:b/>
                <w:sz w:val="20"/>
                <w:szCs w:val="20"/>
              </w:rPr>
              <w:t>728,3</w:t>
            </w:r>
          </w:p>
        </w:tc>
        <w:tc>
          <w:tcPr>
            <w:tcW w:w="1275"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b/>
                <w:sz w:val="20"/>
                <w:szCs w:val="20"/>
              </w:rPr>
            </w:pPr>
            <w:r w:rsidRPr="003360B2">
              <w:rPr>
                <w:rFonts w:ascii="Times New Roman" w:eastAsia="Times New Roman" w:hAnsi="Times New Roman" w:cs="Times New Roman"/>
                <w:b/>
                <w:sz w:val="20"/>
                <w:szCs w:val="20"/>
              </w:rPr>
              <w:t>694,7</w:t>
            </w:r>
          </w:p>
        </w:tc>
        <w:tc>
          <w:tcPr>
            <w:tcW w:w="993"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b/>
                <w:sz w:val="20"/>
                <w:szCs w:val="20"/>
              </w:rPr>
            </w:pPr>
            <w:r w:rsidRPr="003360B2">
              <w:rPr>
                <w:rFonts w:ascii="Times New Roman" w:eastAsia="Times New Roman" w:hAnsi="Times New Roman" w:cs="Times New Roman"/>
                <w:b/>
                <w:sz w:val="20"/>
                <w:szCs w:val="20"/>
              </w:rPr>
              <w:t>333,8</w:t>
            </w:r>
          </w:p>
        </w:tc>
        <w:tc>
          <w:tcPr>
            <w:tcW w:w="1134" w:type="dxa"/>
            <w:shd w:val="clear" w:color="auto" w:fill="auto"/>
          </w:tcPr>
          <w:p w:rsidR="008C1DB5" w:rsidRPr="003360B2" w:rsidRDefault="008C1DB5" w:rsidP="00E27237">
            <w:pPr>
              <w:spacing w:after="0" w:line="240" w:lineRule="auto"/>
              <w:jc w:val="center"/>
              <w:rPr>
                <w:rFonts w:ascii="Times New Roman" w:eastAsia="Times New Roman" w:hAnsi="Times New Roman" w:cs="Times New Roman"/>
                <w:b/>
                <w:sz w:val="20"/>
                <w:szCs w:val="20"/>
              </w:rPr>
            </w:pPr>
            <w:r w:rsidRPr="003360B2">
              <w:rPr>
                <w:rFonts w:ascii="Times New Roman" w:eastAsia="Times New Roman" w:hAnsi="Times New Roman" w:cs="Times New Roman"/>
                <w:b/>
                <w:sz w:val="20"/>
                <w:szCs w:val="20"/>
              </w:rPr>
              <w:t>753,8</w:t>
            </w:r>
          </w:p>
        </w:tc>
        <w:tc>
          <w:tcPr>
            <w:tcW w:w="850" w:type="dxa"/>
          </w:tcPr>
          <w:p w:rsidR="008C1DB5" w:rsidRPr="003360B2" w:rsidRDefault="008C1DB5" w:rsidP="00E27237">
            <w:pPr>
              <w:spacing w:after="0" w:line="240" w:lineRule="auto"/>
              <w:jc w:val="center"/>
              <w:rPr>
                <w:rFonts w:ascii="Times New Roman" w:eastAsia="Times New Roman" w:hAnsi="Times New Roman" w:cs="Times New Roman"/>
                <w:b/>
                <w:sz w:val="20"/>
                <w:szCs w:val="20"/>
              </w:rPr>
            </w:pPr>
            <w:r w:rsidRPr="003360B2">
              <w:rPr>
                <w:rFonts w:ascii="Times New Roman" w:eastAsia="Times New Roman" w:hAnsi="Times New Roman" w:cs="Times New Roman"/>
                <w:b/>
                <w:sz w:val="20"/>
                <w:szCs w:val="20"/>
              </w:rPr>
              <w:t>4531,8</w:t>
            </w:r>
          </w:p>
        </w:tc>
      </w:tr>
    </w:tbl>
    <w:p w:rsidR="00E63CA1" w:rsidRPr="00A94C84" w:rsidRDefault="00E63CA1" w:rsidP="00E41A03">
      <w:pPr>
        <w:spacing w:after="0" w:line="240" w:lineRule="auto"/>
        <w:ind w:firstLine="567"/>
        <w:jc w:val="both"/>
        <w:rPr>
          <w:rFonts w:ascii="Times New Roman" w:eastAsia="Times New Roman" w:hAnsi="Times New Roman" w:cs="Times New Roman"/>
          <w:color w:val="FF0000"/>
          <w:sz w:val="24"/>
          <w:szCs w:val="24"/>
        </w:rPr>
      </w:pPr>
    </w:p>
    <w:p w:rsidR="0057217D" w:rsidRPr="00103CDD" w:rsidRDefault="0057217D" w:rsidP="0057217D">
      <w:pPr>
        <w:pStyle w:val="a3"/>
        <w:numPr>
          <w:ilvl w:val="0"/>
          <w:numId w:val="22"/>
        </w:numPr>
        <w:spacing w:after="0" w:line="240" w:lineRule="auto"/>
        <w:ind w:left="0" w:firstLine="0"/>
        <w:jc w:val="center"/>
        <w:rPr>
          <w:rFonts w:ascii="Times New Roman" w:eastAsia="Times New Roman" w:hAnsi="Times New Roman" w:cs="Times New Roman"/>
          <w:b/>
          <w:sz w:val="24"/>
          <w:szCs w:val="24"/>
        </w:rPr>
      </w:pPr>
      <w:r w:rsidRPr="00103CDD">
        <w:rPr>
          <w:rFonts w:ascii="Times New Roman" w:eastAsia="Times New Roman" w:hAnsi="Times New Roman" w:cs="Times New Roman"/>
          <w:b/>
          <w:sz w:val="24"/>
          <w:szCs w:val="24"/>
        </w:rPr>
        <w:t>Оценка соблюдения законодательных и иных нормативных правовых актов при формировании бюджетных ассигнований для реализации мероприятий проектов народных инициатив, в том числе наличие расходного обязательства</w:t>
      </w:r>
    </w:p>
    <w:p w:rsidR="00103CDD" w:rsidRPr="00103CDD" w:rsidRDefault="00103CDD" w:rsidP="00103CDD">
      <w:pPr>
        <w:spacing w:after="0" w:line="240" w:lineRule="auto"/>
        <w:ind w:firstLine="567"/>
        <w:jc w:val="both"/>
        <w:rPr>
          <w:rFonts w:ascii="Times New Roman" w:hAnsi="Times New Roman" w:cs="Times New Roman"/>
          <w:sz w:val="24"/>
          <w:szCs w:val="24"/>
        </w:rPr>
      </w:pPr>
      <w:r w:rsidRPr="00103CDD">
        <w:rPr>
          <w:rFonts w:ascii="Times New Roman" w:hAnsi="Times New Roman" w:cs="Times New Roman"/>
          <w:sz w:val="24"/>
          <w:szCs w:val="24"/>
        </w:rPr>
        <w:t>Постановлением Правительства Иркутской области от</w:t>
      </w:r>
      <w:r>
        <w:rPr>
          <w:rFonts w:ascii="Times New Roman" w:hAnsi="Times New Roman" w:cs="Times New Roman"/>
          <w:sz w:val="24"/>
          <w:szCs w:val="24"/>
        </w:rPr>
        <w:t xml:space="preserve"> 14 февраля 2019</w:t>
      </w:r>
      <w:r w:rsidRPr="00103CDD">
        <w:rPr>
          <w:rFonts w:ascii="Times New Roman" w:hAnsi="Times New Roman" w:cs="Times New Roman"/>
          <w:sz w:val="24"/>
          <w:szCs w:val="24"/>
        </w:rPr>
        <w:t xml:space="preserve">г. N 108-пп </w:t>
      </w:r>
      <w:r w:rsidRPr="00103CDD">
        <w:rPr>
          <w:rFonts w:ascii="Times New Roman" w:hAnsi="Times New Roman" w:cs="Times New Roman"/>
          <w:sz w:val="24"/>
          <w:szCs w:val="24"/>
        </w:rPr>
        <w:br/>
        <w:t xml:space="preserve">утверждено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(далее – Положение № 108-пп). Данное Положение устанавливает условия предоставления субсидий из областного бюджета местным бюджетам в целях софинансирования расходных обязательств на реализацию мероприятий перечня проектов народных инициатив, критерии отбора муниципальных образований Иркутской области, а также направления расходования субсидий. </w:t>
      </w:r>
    </w:p>
    <w:p w:rsidR="00103CDD" w:rsidRPr="00103CDD" w:rsidRDefault="00103CDD" w:rsidP="00103CDD">
      <w:pPr>
        <w:spacing w:after="0" w:line="240" w:lineRule="auto"/>
        <w:ind w:firstLine="567"/>
        <w:jc w:val="both"/>
        <w:rPr>
          <w:rFonts w:ascii="Times New Roman" w:hAnsi="Times New Roman" w:cs="Times New Roman"/>
          <w:sz w:val="24"/>
          <w:szCs w:val="24"/>
        </w:rPr>
      </w:pPr>
      <w:r w:rsidRPr="00103CDD">
        <w:rPr>
          <w:rFonts w:ascii="Times New Roman" w:hAnsi="Times New Roman" w:cs="Times New Roman"/>
          <w:sz w:val="24"/>
          <w:szCs w:val="24"/>
        </w:rPr>
        <w:t>Исполнительным органом государственной власти Иркутской области, уполномоченным на предоставление субсидий, является министерство экономического развития и промышленности Иркутской области.</w:t>
      </w:r>
    </w:p>
    <w:p w:rsidR="00103CDD" w:rsidRPr="00710E10" w:rsidRDefault="00103CDD" w:rsidP="00103CDD">
      <w:pPr>
        <w:pStyle w:val="a3"/>
        <w:spacing w:after="0" w:line="240" w:lineRule="auto"/>
        <w:ind w:left="0" w:firstLine="567"/>
        <w:jc w:val="both"/>
        <w:rPr>
          <w:rFonts w:ascii="Times New Roman" w:hAnsi="Times New Roman" w:cs="Times New Roman"/>
          <w:sz w:val="24"/>
          <w:szCs w:val="24"/>
        </w:rPr>
      </w:pPr>
      <w:r w:rsidRPr="00710E10">
        <w:rPr>
          <w:rFonts w:ascii="Times New Roman" w:hAnsi="Times New Roman" w:cs="Times New Roman"/>
          <w:sz w:val="24"/>
          <w:szCs w:val="24"/>
        </w:rPr>
        <w:t>Критериями отбора муниципальных образований для предоставления субсидий являются:</w:t>
      </w:r>
    </w:p>
    <w:p w:rsidR="00103CDD" w:rsidRDefault="00103CDD" w:rsidP="00103CDD">
      <w:pPr>
        <w:pStyle w:val="a3"/>
        <w:spacing w:after="0" w:line="240" w:lineRule="auto"/>
        <w:ind w:left="0" w:firstLine="567"/>
        <w:jc w:val="both"/>
        <w:rPr>
          <w:rFonts w:ascii="Times New Roman" w:hAnsi="Times New Roman" w:cs="Times New Roman"/>
          <w:sz w:val="24"/>
          <w:szCs w:val="24"/>
        </w:rPr>
      </w:pPr>
      <w:r w:rsidRPr="00710E10">
        <w:rPr>
          <w:rFonts w:ascii="Times New Roman" w:hAnsi="Times New Roman" w:cs="Times New Roman"/>
          <w:sz w:val="24"/>
          <w:szCs w:val="24"/>
        </w:rPr>
        <w:t xml:space="preserve">- </w:t>
      </w:r>
      <w:r w:rsidRPr="00DA7C47">
        <w:rPr>
          <w:rFonts w:ascii="Times New Roman" w:hAnsi="Times New Roman" w:cs="Times New Roman"/>
          <w:sz w:val="24"/>
          <w:szCs w:val="24"/>
        </w:rPr>
        <w:t xml:space="preserve">численность постоянного населения муниципального образования по состоянию на 1 января года, предшествующего году предоставления субсидий, составляет более </w:t>
      </w:r>
      <w:r>
        <w:rPr>
          <w:rFonts w:ascii="Times New Roman" w:hAnsi="Times New Roman" w:cs="Times New Roman"/>
          <w:sz w:val="24"/>
          <w:szCs w:val="24"/>
        </w:rPr>
        <w:t>25</w:t>
      </w:r>
      <w:r w:rsidRPr="00DA7C47">
        <w:rPr>
          <w:rFonts w:ascii="Times New Roman" w:hAnsi="Times New Roman" w:cs="Times New Roman"/>
          <w:sz w:val="24"/>
          <w:szCs w:val="24"/>
        </w:rPr>
        <w:t xml:space="preserve"> человек</w:t>
      </w:r>
      <w:r w:rsidRPr="00710E10">
        <w:rPr>
          <w:rFonts w:ascii="Times New Roman" w:hAnsi="Times New Roman" w:cs="Times New Roman"/>
          <w:sz w:val="24"/>
          <w:szCs w:val="24"/>
        </w:rPr>
        <w:t>;</w:t>
      </w:r>
    </w:p>
    <w:p w:rsidR="00103CDD" w:rsidRPr="00710E10" w:rsidRDefault="00103CDD" w:rsidP="00103CDD">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A7C47">
        <w:rPr>
          <w:rFonts w:ascii="Times New Roman" w:hAnsi="Times New Roman" w:cs="Times New Roman"/>
          <w:sz w:val="24"/>
          <w:szCs w:val="24"/>
        </w:rPr>
        <w:t>населенный пункт, входящий в состав территории муниципального образования, не упразднен или не признан закрывающимся (для муниципальных образований, в состав территории которых входит единственный населенный пункт).</w:t>
      </w:r>
    </w:p>
    <w:p w:rsidR="00103CDD" w:rsidRPr="00DA7C47" w:rsidRDefault="00103CDD" w:rsidP="00103CDD">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Уян</w:t>
      </w:r>
      <w:r w:rsidRPr="00DA7C47">
        <w:rPr>
          <w:rFonts w:ascii="Times New Roman" w:hAnsi="Times New Roman" w:cs="Times New Roman"/>
          <w:sz w:val="24"/>
          <w:szCs w:val="24"/>
        </w:rPr>
        <w:t xml:space="preserve">ское муниципальное образование соответствует критериям отбора и </w:t>
      </w:r>
      <w:r>
        <w:rPr>
          <w:rFonts w:ascii="Times New Roman" w:hAnsi="Times New Roman" w:cs="Times New Roman"/>
          <w:sz w:val="24"/>
          <w:szCs w:val="24"/>
        </w:rPr>
        <w:t xml:space="preserve">включено в соответствующий </w:t>
      </w:r>
      <w:r w:rsidRPr="00DA7C47">
        <w:rPr>
          <w:rFonts w:ascii="Times New Roman" w:hAnsi="Times New Roman" w:cs="Times New Roman"/>
          <w:sz w:val="24"/>
          <w:szCs w:val="24"/>
        </w:rPr>
        <w:t>Перечень муниципальных образований</w:t>
      </w:r>
      <w:r>
        <w:rPr>
          <w:rFonts w:ascii="Times New Roman" w:hAnsi="Times New Roman" w:cs="Times New Roman"/>
          <w:sz w:val="24"/>
          <w:szCs w:val="24"/>
        </w:rPr>
        <w:t xml:space="preserve">, </w:t>
      </w:r>
      <w:r w:rsidRPr="00DA7C47">
        <w:rPr>
          <w:rFonts w:ascii="Times New Roman" w:hAnsi="Times New Roman" w:cs="Times New Roman"/>
          <w:sz w:val="24"/>
          <w:szCs w:val="24"/>
        </w:rPr>
        <w:t>устан</w:t>
      </w:r>
      <w:r>
        <w:rPr>
          <w:rFonts w:ascii="Times New Roman" w:hAnsi="Times New Roman" w:cs="Times New Roman"/>
          <w:sz w:val="24"/>
          <w:szCs w:val="24"/>
        </w:rPr>
        <w:t>о</w:t>
      </w:r>
      <w:r w:rsidRPr="00DA7C47">
        <w:rPr>
          <w:rFonts w:ascii="Times New Roman" w:hAnsi="Times New Roman" w:cs="Times New Roman"/>
          <w:sz w:val="24"/>
          <w:szCs w:val="24"/>
        </w:rPr>
        <w:t>вл</w:t>
      </w:r>
      <w:r>
        <w:rPr>
          <w:rFonts w:ascii="Times New Roman" w:hAnsi="Times New Roman" w:cs="Times New Roman"/>
          <w:sz w:val="24"/>
          <w:szCs w:val="24"/>
        </w:rPr>
        <w:t xml:space="preserve">енный </w:t>
      </w:r>
      <w:r w:rsidRPr="00DA7C47">
        <w:rPr>
          <w:rFonts w:ascii="Times New Roman" w:hAnsi="Times New Roman" w:cs="Times New Roman"/>
          <w:sz w:val="24"/>
          <w:szCs w:val="24"/>
        </w:rPr>
        <w:t xml:space="preserve">приложением 1 </w:t>
      </w:r>
      <w:r>
        <w:rPr>
          <w:rFonts w:ascii="Times New Roman" w:hAnsi="Times New Roman" w:cs="Times New Roman"/>
          <w:sz w:val="24"/>
          <w:szCs w:val="24"/>
        </w:rPr>
        <w:t>к</w:t>
      </w:r>
      <w:r w:rsidRPr="00DA7C47">
        <w:rPr>
          <w:rFonts w:ascii="Times New Roman" w:hAnsi="Times New Roman" w:cs="Times New Roman"/>
          <w:sz w:val="24"/>
          <w:szCs w:val="24"/>
        </w:rPr>
        <w:t xml:space="preserve"> Положению </w:t>
      </w:r>
      <w:r>
        <w:rPr>
          <w:rFonts w:ascii="Times New Roman" w:hAnsi="Times New Roman" w:cs="Times New Roman"/>
          <w:sz w:val="24"/>
          <w:szCs w:val="24"/>
        </w:rPr>
        <w:t>№ 108-пп.</w:t>
      </w:r>
    </w:p>
    <w:p w:rsidR="00103CDD" w:rsidRDefault="00103CDD" w:rsidP="00103CDD">
      <w:pPr>
        <w:pStyle w:val="a3"/>
        <w:spacing w:after="0" w:line="240" w:lineRule="auto"/>
        <w:ind w:left="0" w:firstLine="567"/>
        <w:jc w:val="both"/>
        <w:rPr>
          <w:rFonts w:ascii="Times New Roman" w:hAnsi="Times New Roman" w:cs="Times New Roman"/>
          <w:sz w:val="24"/>
          <w:szCs w:val="24"/>
        </w:rPr>
      </w:pPr>
      <w:r w:rsidRPr="00710E10">
        <w:rPr>
          <w:rFonts w:ascii="Times New Roman" w:hAnsi="Times New Roman" w:cs="Times New Roman"/>
          <w:sz w:val="24"/>
          <w:szCs w:val="24"/>
        </w:rPr>
        <w:t xml:space="preserve">Органы местного самоуправления муниципальных образований, </w:t>
      </w:r>
      <w:r w:rsidRPr="0017322F">
        <w:rPr>
          <w:rFonts w:ascii="Times New Roman" w:hAnsi="Times New Roman" w:cs="Times New Roman"/>
          <w:sz w:val="24"/>
          <w:szCs w:val="24"/>
        </w:rPr>
        <w:t>включенных в распределение субсидий</w:t>
      </w:r>
      <w:r w:rsidRPr="00710E10">
        <w:rPr>
          <w:rFonts w:ascii="Times New Roman" w:hAnsi="Times New Roman" w:cs="Times New Roman"/>
          <w:sz w:val="24"/>
          <w:szCs w:val="24"/>
        </w:rPr>
        <w:t>,</w:t>
      </w:r>
      <w:r>
        <w:rPr>
          <w:rFonts w:ascii="Times New Roman" w:hAnsi="Times New Roman" w:cs="Times New Roman"/>
          <w:sz w:val="24"/>
          <w:szCs w:val="24"/>
        </w:rPr>
        <w:t xml:space="preserve"> в</w:t>
      </w:r>
      <w:r w:rsidRPr="0017322F">
        <w:rPr>
          <w:rFonts w:ascii="Times New Roman" w:hAnsi="Times New Roman" w:cs="Times New Roman"/>
          <w:sz w:val="24"/>
          <w:szCs w:val="24"/>
        </w:rPr>
        <w:t xml:space="preserve"> срок до 1</w:t>
      </w:r>
      <w:r>
        <w:rPr>
          <w:rFonts w:ascii="Times New Roman" w:hAnsi="Times New Roman" w:cs="Times New Roman"/>
          <w:sz w:val="24"/>
          <w:szCs w:val="24"/>
        </w:rPr>
        <w:t>0</w:t>
      </w:r>
      <w:r w:rsidRPr="0017322F">
        <w:rPr>
          <w:rFonts w:ascii="Times New Roman" w:hAnsi="Times New Roman" w:cs="Times New Roman"/>
          <w:sz w:val="24"/>
          <w:szCs w:val="24"/>
        </w:rPr>
        <w:t xml:space="preserve"> </w:t>
      </w:r>
      <w:r>
        <w:rPr>
          <w:rFonts w:ascii="Times New Roman" w:hAnsi="Times New Roman" w:cs="Times New Roman"/>
          <w:sz w:val="24"/>
          <w:szCs w:val="24"/>
        </w:rPr>
        <w:t>февраля</w:t>
      </w:r>
      <w:r w:rsidRPr="0017322F">
        <w:rPr>
          <w:rFonts w:ascii="Times New Roman" w:hAnsi="Times New Roman" w:cs="Times New Roman"/>
          <w:sz w:val="24"/>
          <w:szCs w:val="24"/>
        </w:rPr>
        <w:t xml:space="preserve"> года предоставления субсидий </w:t>
      </w:r>
      <w:r w:rsidRPr="00710E10">
        <w:rPr>
          <w:rFonts w:ascii="Times New Roman" w:hAnsi="Times New Roman" w:cs="Times New Roman"/>
          <w:sz w:val="24"/>
          <w:szCs w:val="24"/>
        </w:rPr>
        <w:t xml:space="preserve">представляют в Министерство экономического развития </w:t>
      </w:r>
      <w:r>
        <w:rPr>
          <w:rFonts w:ascii="Times New Roman" w:hAnsi="Times New Roman" w:cs="Times New Roman"/>
          <w:sz w:val="24"/>
          <w:szCs w:val="24"/>
        </w:rPr>
        <w:t xml:space="preserve">и промышленности </w:t>
      </w:r>
      <w:r w:rsidRPr="00710E10">
        <w:rPr>
          <w:rFonts w:ascii="Times New Roman" w:hAnsi="Times New Roman" w:cs="Times New Roman"/>
          <w:sz w:val="24"/>
          <w:szCs w:val="24"/>
        </w:rPr>
        <w:t>Иркутской области</w:t>
      </w:r>
      <w:r>
        <w:rPr>
          <w:rFonts w:ascii="Times New Roman" w:hAnsi="Times New Roman" w:cs="Times New Roman"/>
          <w:sz w:val="24"/>
          <w:szCs w:val="24"/>
        </w:rPr>
        <w:t>:</w:t>
      </w:r>
      <w:r w:rsidRPr="00710E10">
        <w:rPr>
          <w:rFonts w:ascii="Times New Roman" w:hAnsi="Times New Roman" w:cs="Times New Roman"/>
          <w:sz w:val="24"/>
          <w:szCs w:val="24"/>
        </w:rPr>
        <w:t xml:space="preserve"> </w:t>
      </w:r>
    </w:p>
    <w:p w:rsidR="00103CDD" w:rsidRPr="0017322F" w:rsidRDefault="00103CDD" w:rsidP="00103CDD">
      <w:pPr>
        <w:pStyle w:val="a3"/>
        <w:spacing w:after="0" w:line="240" w:lineRule="auto"/>
        <w:ind w:left="0" w:firstLine="567"/>
        <w:jc w:val="both"/>
        <w:rPr>
          <w:rFonts w:ascii="Times New Roman" w:hAnsi="Times New Roman" w:cs="Times New Roman"/>
          <w:sz w:val="24"/>
          <w:szCs w:val="24"/>
        </w:rPr>
      </w:pPr>
      <w:r w:rsidRPr="0017322F">
        <w:rPr>
          <w:rFonts w:ascii="Times New Roman" w:hAnsi="Times New Roman" w:cs="Times New Roman"/>
          <w:sz w:val="24"/>
          <w:szCs w:val="24"/>
        </w:rPr>
        <w:t xml:space="preserve">1) </w:t>
      </w:r>
      <w:r>
        <w:rPr>
          <w:rFonts w:ascii="Times New Roman" w:hAnsi="Times New Roman" w:cs="Times New Roman"/>
          <w:sz w:val="24"/>
          <w:szCs w:val="24"/>
        </w:rPr>
        <w:t>з</w:t>
      </w:r>
      <w:r w:rsidRPr="0017322F">
        <w:rPr>
          <w:rFonts w:ascii="Times New Roman" w:hAnsi="Times New Roman" w:cs="Times New Roman"/>
          <w:sz w:val="24"/>
          <w:szCs w:val="24"/>
        </w:rPr>
        <w:t xml:space="preserve">аявку </w:t>
      </w:r>
      <w:r>
        <w:rPr>
          <w:rFonts w:ascii="Times New Roman" w:hAnsi="Times New Roman" w:cs="Times New Roman"/>
          <w:sz w:val="24"/>
          <w:szCs w:val="24"/>
        </w:rPr>
        <w:t>на предоставление субсидии</w:t>
      </w:r>
      <w:r w:rsidRPr="0017322F">
        <w:rPr>
          <w:rFonts w:ascii="Times New Roman" w:hAnsi="Times New Roman" w:cs="Times New Roman"/>
          <w:sz w:val="24"/>
          <w:szCs w:val="24"/>
        </w:rPr>
        <w:t>;</w:t>
      </w:r>
    </w:p>
    <w:p w:rsidR="00103CDD" w:rsidRPr="0017322F" w:rsidRDefault="00103CDD" w:rsidP="00103CDD">
      <w:pPr>
        <w:pStyle w:val="a3"/>
        <w:spacing w:after="0" w:line="240" w:lineRule="auto"/>
        <w:ind w:left="0" w:firstLine="567"/>
        <w:jc w:val="both"/>
        <w:rPr>
          <w:rFonts w:ascii="Times New Roman" w:hAnsi="Times New Roman" w:cs="Times New Roman"/>
          <w:sz w:val="24"/>
          <w:szCs w:val="24"/>
        </w:rPr>
      </w:pPr>
      <w:r w:rsidRPr="0017322F">
        <w:rPr>
          <w:rFonts w:ascii="Times New Roman" w:hAnsi="Times New Roman" w:cs="Times New Roman"/>
          <w:sz w:val="24"/>
          <w:szCs w:val="24"/>
        </w:rPr>
        <w:t>2) документы об одобрении Мероприятий по итогам проведенных сходов</w:t>
      </w:r>
      <w:r>
        <w:rPr>
          <w:rFonts w:ascii="Times New Roman" w:hAnsi="Times New Roman" w:cs="Times New Roman"/>
          <w:sz w:val="24"/>
          <w:szCs w:val="24"/>
        </w:rPr>
        <w:t>,</w:t>
      </w:r>
      <w:r w:rsidRPr="0017322F">
        <w:rPr>
          <w:rFonts w:ascii="Times New Roman" w:hAnsi="Times New Roman" w:cs="Times New Roman"/>
          <w:sz w:val="24"/>
          <w:szCs w:val="24"/>
        </w:rPr>
        <w:t xml:space="preserve"> </w:t>
      </w:r>
      <w:r>
        <w:rPr>
          <w:rFonts w:ascii="Times New Roman" w:hAnsi="Times New Roman" w:cs="Times New Roman"/>
          <w:sz w:val="24"/>
          <w:szCs w:val="24"/>
        </w:rPr>
        <w:t>собраний, конференций граждан;</w:t>
      </w:r>
    </w:p>
    <w:p w:rsidR="00103CDD" w:rsidRPr="0017322F" w:rsidRDefault="00103CDD" w:rsidP="00103CDD">
      <w:pPr>
        <w:pStyle w:val="a3"/>
        <w:spacing w:after="0" w:line="240" w:lineRule="auto"/>
        <w:ind w:left="0" w:firstLine="567"/>
        <w:jc w:val="both"/>
        <w:rPr>
          <w:rFonts w:ascii="Times New Roman" w:hAnsi="Times New Roman" w:cs="Times New Roman"/>
          <w:sz w:val="24"/>
          <w:szCs w:val="24"/>
        </w:rPr>
      </w:pPr>
      <w:r w:rsidRPr="0017322F">
        <w:rPr>
          <w:rFonts w:ascii="Times New Roman" w:hAnsi="Times New Roman" w:cs="Times New Roman"/>
          <w:sz w:val="24"/>
          <w:szCs w:val="24"/>
        </w:rPr>
        <w:t>3) копии документов, подтверждающих право собственности (пользования) муниципального образования на имущество, включая земельные участки, предназначенное для реализации Мероприятий;</w:t>
      </w:r>
    </w:p>
    <w:p w:rsidR="00103CDD" w:rsidRPr="0017322F" w:rsidRDefault="00103CDD" w:rsidP="00103CDD">
      <w:pPr>
        <w:pStyle w:val="a3"/>
        <w:spacing w:after="0" w:line="240" w:lineRule="auto"/>
        <w:ind w:left="0" w:firstLine="567"/>
        <w:jc w:val="both"/>
        <w:rPr>
          <w:rFonts w:ascii="Times New Roman" w:hAnsi="Times New Roman" w:cs="Times New Roman"/>
          <w:sz w:val="24"/>
          <w:szCs w:val="24"/>
        </w:rPr>
      </w:pPr>
      <w:r w:rsidRPr="0017322F">
        <w:rPr>
          <w:rFonts w:ascii="Times New Roman" w:hAnsi="Times New Roman" w:cs="Times New Roman"/>
          <w:sz w:val="24"/>
          <w:szCs w:val="24"/>
        </w:rPr>
        <w:t xml:space="preserve">4) </w:t>
      </w:r>
      <w:bookmarkStart w:id="2" w:name="_Hlk116033003"/>
      <w:r w:rsidRPr="00867CD9">
        <w:rPr>
          <w:rFonts w:ascii="Times New Roman" w:hAnsi="Times New Roman" w:cs="Times New Roman"/>
          <w:sz w:val="24"/>
          <w:szCs w:val="24"/>
        </w:rPr>
        <w:t>гарантийн</w:t>
      </w:r>
      <w:r>
        <w:rPr>
          <w:rFonts w:ascii="Times New Roman" w:hAnsi="Times New Roman" w:cs="Times New Roman"/>
          <w:sz w:val="24"/>
          <w:szCs w:val="24"/>
        </w:rPr>
        <w:t>ое</w:t>
      </w:r>
      <w:r w:rsidRPr="00867CD9">
        <w:rPr>
          <w:rFonts w:ascii="Times New Roman" w:hAnsi="Times New Roman" w:cs="Times New Roman"/>
          <w:sz w:val="24"/>
          <w:szCs w:val="24"/>
        </w:rPr>
        <w:t xml:space="preserve"> письм</w:t>
      </w:r>
      <w:r>
        <w:rPr>
          <w:rFonts w:ascii="Times New Roman" w:hAnsi="Times New Roman" w:cs="Times New Roman"/>
          <w:sz w:val="24"/>
          <w:szCs w:val="24"/>
        </w:rPr>
        <w:t>о</w:t>
      </w:r>
      <w:r w:rsidRPr="00867CD9">
        <w:rPr>
          <w:rFonts w:ascii="Times New Roman" w:hAnsi="Times New Roman" w:cs="Times New Roman"/>
          <w:sz w:val="24"/>
          <w:szCs w:val="24"/>
        </w:rPr>
        <w:t>, подписанно</w:t>
      </w:r>
      <w:r>
        <w:rPr>
          <w:rFonts w:ascii="Times New Roman" w:hAnsi="Times New Roman" w:cs="Times New Roman"/>
          <w:sz w:val="24"/>
          <w:szCs w:val="24"/>
        </w:rPr>
        <w:t>е</w:t>
      </w:r>
      <w:r w:rsidRPr="00867CD9">
        <w:rPr>
          <w:rFonts w:ascii="Times New Roman" w:hAnsi="Times New Roman" w:cs="Times New Roman"/>
          <w:sz w:val="24"/>
          <w:szCs w:val="24"/>
        </w:rPr>
        <w:t xml:space="preserve"> главой муниципального образования, о финансировании реализации Мероприятий за счет средств местного бюджета в 2021 году в объеме, соответствующем объему финансирования Мероприятий за счет средств местного бюджета</w:t>
      </w:r>
      <w:bookmarkEnd w:id="2"/>
      <w:r w:rsidRPr="0017322F">
        <w:rPr>
          <w:rFonts w:ascii="Times New Roman" w:hAnsi="Times New Roman" w:cs="Times New Roman"/>
          <w:sz w:val="24"/>
          <w:szCs w:val="24"/>
        </w:rPr>
        <w:t>;</w:t>
      </w:r>
    </w:p>
    <w:p w:rsidR="00103CDD" w:rsidRPr="0017322F" w:rsidRDefault="00103CDD" w:rsidP="00103CDD">
      <w:pPr>
        <w:pStyle w:val="a3"/>
        <w:spacing w:after="0" w:line="240" w:lineRule="auto"/>
        <w:ind w:left="0" w:firstLine="567"/>
        <w:jc w:val="both"/>
        <w:rPr>
          <w:rFonts w:ascii="Times New Roman" w:hAnsi="Times New Roman" w:cs="Times New Roman"/>
          <w:sz w:val="24"/>
          <w:szCs w:val="24"/>
        </w:rPr>
      </w:pPr>
      <w:r w:rsidRPr="0017322F">
        <w:rPr>
          <w:rFonts w:ascii="Times New Roman" w:hAnsi="Times New Roman" w:cs="Times New Roman"/>
          <w:sz w:val="24"/>
          <w:szCs w:val="24"/>
        </w:rPr>
        <w:t>5) заверенную копи</w:t>
      </w:r>
      <w:r>
        <w:rPr>
          <w:rFonts w:ascii="Times New Roman" w:hAnsi="Times New Roman" w:cs="Times New Roman"/>
          <w:sz w:val="24"/>
          <w:szCs w:val="24"/>
        </w:rPr>
        <w:t>ю муниципального правового акта.</w:t>
      </w:r>
    </w:p>
    <w:p w:rsidR="00103CDD" w:rsidRDefault="00103CDD" w:rsidP="00103C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Как отмечено выше, одним из условий предоставления субсидии для муниципальных образований, наделенных статусом поселения, являлось наличие </w:t>
      </w:r>
      <w:r w:rsidRPr="002D1358">
        <w:rPr>
          <w:rFonts w:ascii="Times New Roman" w:hAnsi="Times New Roman" w:cs="Times New Roman"/>
          <w:sz w:val="24"/>
          <w:szCs w:val="24"/>
        </w:rPr>
        <w:t>документ</w:t>
      </w:r>
      <w:r>
        <w:rPr>
          <w:rFonts w:ascii="Times New Roman" w:hAnsi="Times New Roman" w:cs="Times New Roman"/>
          <w:sz w:val="24"/>
          <w:szCs w:val="24"/>
        </w:rPr>
        <w:t>ов</w:t>
      </w:r>
      <w:r w:rsidRPr="002D1358">
        <w:rPr>
          <w:rFonts w:ascii="Times New Roman" w:hAnsi="Times New Roman" w:cs="Times New Roman"/>
          <w:sz w:val="24"/>
          <w:szCs w:val="24"/>
        </w:rPr>
        <w:t xml:space="preserve"> об одобрении Мероприятий по итогам проведенных сходов (собраний) </w:t>
      </w:r>
      <w:r w:rsidRPr="002D1358">
        <w:rPr>
          <w:rFonts w:ascii="Times New Roman" w:hAnsi="Times New Roman" w:cs="Times New Roman"/>
          <w:sz w:val="24"/>
          <w:szCs w:val="24"/>
        </w:rPr>
        <w:lastRenderedPageBreak/>
        <w:t>граждан</w:t>
      </w:r>
      <w:r>
        <w:rPr>
          <w:rFonts w:ascii="Times New Roman" w:hAnsi="Times New Roman" w:cs="Times New Roman"/>
          <w:sz w:val="24"/>
          <w:szCs w:val="24"/>
        </w:rPr>
        <w:t xml:space="preserve"> или других форм, непосредственного осуществления населением местного самоуправления  и участии  в его осуществлении.</w:t>
      </w:r>
    </w:p>
    <w:p w:rsidR="00103CDD" w:rsidRPr="00223A88" w:rsidRDefault="00103CDD" w:rsidP="00103CDD">
      <w:pPr>
        <w:spacing w:after="0" w:line="240" w:lineRule="auto"/>
        <w:ind w:firstLine="567"/>
        <w:jc w:val="both"/>
        <w:rPr>
          <w:rFonts w:ascii="Times New Roman" w:hAnsi="Times New Roman" w:cs="Times New Roman"/>
          <w:b/>
          <w:bCs/>
          <w:sz w:val="24"/>
          <w:szCs w:val="24"/>
        </w:rPr>
      </w:pPr>
      <w:r w:rsidRPr="002D1358">
        <w:rPr>
          <w:rFonts w:ascii="Times New Roman" w:hAnsi="Times New Roman" w:cs="Times New Roman"/>
          <w:sz w:val="24"/>
          <w:szCs w:val="24"/>
        </w:rPr>
        <w:t>Статьей 1</w:t>
      </w:r>
      <w:r>
        <w:rPr>
          <w:rFonts w:ascii="Times New Roman" w:hAnsi="Times New Roman" w:cs="Times New Roman"/>
          <w:sz w:val="24"/>
          <w:szCs w:val="24"/>
        </w:rPr>
        <w:t>8</w:t>
      </w:r>
      <w:r w:rsidRPr="002D1358">
        <w:rPr>
          <w:rFonts w:ascii="Times New Roman" w:hAnsi="Times New Roman" w:cs="Times New Roman"/>
          <w:sz w:val="24"/>
          <w:szCs w:val="24"/>
        </w:rPr>
        <w:t xml:space="preserve"> Устава </w:t>
      </w:r>
      <w:r>
        <w:rPr>
          <w:rFonts w:ascii="Times New Roman" w:hAnsi="Times New Roman" w:cs="Times New Roman"/>
          <w:sz w:val="24"/>
          <w:szCs w:val="24"/>
        </w:rPr>
        <w:t>Уянского</w:t>
      </w:r>
      <w:r w:rsidRPr="002D1358">
        <w:rPr>
          <w:rFonts w:ascii="Times New Roman" w:hAnsi="Times New Roman" w:cs="Times New Roman"/>
          <w:sz w:val="24"/>
          <w:szCs w:val="24"/>
        </w:rPr>
        <w:t xml:space="preserve"> МО закреплено, что для обсуждения вопросов местного значения на территории поселения могут проводиться собрания граждан по инициативе населения, Думы Поселения, Главы Поселения.</w:t>
      </w:r>
      <w:r>
        <w:rPr>
          <w:rFonts w:ascii="Times New Roman" w:hAnsi="Times New Roman" w:cs="Times New Roman"/>
          <w:sz w:val="24"/>
          <w:szCs w:val="24"/>
        </w:rPr>
        <w:t xml:space="preserve"> Также статьей 19 Устава определено, что </w:t>
      </w:r>
      <w:r w:rsidRPr="00EC327E">
        <w:rPr>
          <w:rFonts w:ascii="Times New Roman" w:hAnsi="Times New Roman" w:cs="Times New Roman"/>
          <w:sz w:val="24"/>
          <w:szCs w:val="24"/>
        </w:rPr>
        <w:t>полномочия собрания граждан могут осуществляться конференцией граждан (собранием делегатов)</w:t>
      </w:r>
      <w:r>
        <w:rPr>
          <w:rFonts w:ascii="Times New Roman" w:hAnsi="Times New Roman" w:cs="Times New Roman"/>
          <w:sz w:val="24"/>
          <w:szCs w:val="24"/>
        </w:rPr>
        <w:t xml:space="preserve">. </w:t>
      </w:r>
      <w:r w:rsidRPr="00EC327E">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нормативными правовыми актами Думы Поселения</w:t>
      </w:r>
      <w:r>
        <w:rPr>
          <w:rFonts w:ascii="Times New Roman" w:hAnsi="Times New Roman" w:cs="Times New Roman"/>
          <w:sz w:val="24"/>
          <w:szCs w:val="24"/>
        </w:rPr>
        <w:t xml:space="preserve">. </w:t>
      </w:r>
      <w:r w:rsidRPr="00223A88">
        <w:rPr>
          <w:rFonts w:ascii="Times New Roman" w:hAnsi="Times New Roman" w:cs="Times New Roman"/>
          <w:b/>
          <w:bCs/>
          <w:sz w:val="24"/>
          <w:szCs w:val="24"/>
        </w:rPr>
        <w:t>В нарушение Устава Уянского МО такой порядок отсутствует</w:t>
      </w:r>
      <w:r>
        <w:rPr>
          <w:rFonts w:ascii="Times New Roman" w:hAnsi="Times New Roman" w:cs="Times New Roman"/>
          <w:sz w:val="24"/>
          <w:szCs w:val="24"/>
        </w:rPr>
        <w:t xml:space="preserve">. </w:t>
      </w:r>
      <w:r w:rsidRPr="00223A88">
        <w:rPr>
          <w:rFonts w:ascii="Times New Roman" w:hAnsi="Times New Roman" w:cs="Times New Roman"/>
          <w:b/>
          <w:bCs/>
          <w:sz w:val="24"/>
          <w:szCs w:val="24"/>
        </w:rPr>
        <w:t>Документально выдвижение инициативы проведения конференци</w:t>
      </w:r>
      <w:r>
        <w:rPr>
          <w:rFonts w:ascii="Times New Roman" w:hAnsi="Times New Roman" w:cs="Times New Roman"/>
          <w:b/>
          <w:bCs/>
          <w:sz w:val="24"/>
          <w:szCs w:val="24"/>
        </w:rPr>
        <w:t>й</w:t>
      </w:r>
      <w:r w:rsidRPr="00223A88">
        <w:rPr>
          <w:rFonts w:ascii="Times New Roman" w:hAnsi="Times New Roman" w:cs="Times New Roman"/>
          <w:b/>
          <w:bCs/>
          <w:sz w:val="24"/>
          <w:szCs w:val="24"/>
        </w:rPr>
        <w:t xml:space="preserve"> граждан (собрания делегатов) не оформлено, т.е. определить, кто являлся инициатором проведения конференци</w:t>
      </w:r>
      <w:r>
        <w:rPr>
          <w:rFonts w:ascii="Times New Roman" w:hAnsi="Times New Roman" w:cs="Times New Roman"/>
          <w:b/>
          <w:bCs/>
          <w:sz w:val="24"/>
          <w:szCs w:val="24"/>
        </w:rPr>
        <w:t>й</w:t>
      </w:r>
      <w:r w:rsidRPr="00223A88">
        <w:rPr>
          <w:rFonts w:ascii="Times New Roman" w:hAnsi="Times New Roman" w:cs="Times New Roman"/>
          <w:b/>
          <w:bCs/>
          <w:sz w:val="24"/>
          <w:szCs w:val="24"/>
        </w:rPr>
        <w:t xml:space="preserve"> не представляется возможным.</w:t>
      </w:r>
    </w:p>
    <w:p w:rsidR="0091731C" w:rsidRDefault="0091731C" w:rsidP="0091731C">
      <w:pPr>
        <w:spacing w:after="0" w:line="240" w:lineRule="auto"/>
        <w:ind w:firstLine="567"/>
        <w:jc w:val="both"/>
        <w:rPr>
          <w:rFonts w:ascii="Times New Roman" w:hAnsi="Times New Roman" w:cs="Times New Roman"/>
          <w:sz w:val="24"/>
          <w:szCs w:val="24"/>
        </w:rPr>
      </w:pPr>
      <w:bookmarkStart w:id="3" w:name="_Hlk116572615"/>
      <w:r w:rsidRPr="00B66A57">
        <w:rPr>
          <w:rFonts w:ascii="Times New Roman" w:hAnsi="Times New Roman" w:cs="Times New Roman"/>
          <w:sz w:val="24"/>
          <w:szCs w:val="24"/>
        </w:rPr>
        <w:t>2</w:t>
      </w:r>
      <w:r>
        <w:rPr>
          <w:rFonts w:ascii="Times New Roman" w:hAnsi="Times New Roman" w:cs="Times New Roman"/>
          <w:sz w:val="24"/>
          <w:szCs w:val="24"/>
        </w:rPr>
        <w:t>8</w:t>
      </w:r>
      <w:r w:rsidRPr="00B66A57">
        <w:rPr>
          <w:rFonts w:ascii="Times New Roman" w:hAnsi="Times New Roman" w:cs="Times New Roman"/>
          <w:sz w:val="24"/>
          <w:szCs w:val="24"/>
        </w:rPr>
        <w:t xml:space="preserve"> января 20</w:t>
      </w:r>
      <w:r>
        <w:rPr>
          <w:rFonts w:ascii="Times New Roman" w:hAnsi="Times New Roman" w:cs="Times New Roman"/>
          <w:sz w:val="24"/>
          <w:szCs w:val="24"/>
        </w:rPr>
        <w:t>21</w:t>
      </w:r>
      <w:r w:rsidRPr="00B66A57">
        <w:rPr>
          <w:rFonts w:ascii="Times New Roman" w:hAnsi="Times New Roman" w:cs="Times New Roman"/>
          <w:sz w:val="24"/>
          <w:szCs w:val="24"/>
        </w:rPr>
        <w:t xml:space="preserve"> года проведен</w:t>
      </w:r>
      <w:r>
        <w:rPr>
          <w:rFonts w:ascii="Times New Roman" w:hAnsi="Times New Roman" w:cs="Times New Roman"/>
          <w:sz w:val="24"/>
          <w:szCs w:val="24"/>
        </w:rPr>
        <w:t>а</w:t>
      </w:r>
      <w:r w:rsidRPr="00B66A57">
        <w:rPr>
          <w:rFonts w:ascii="Times New Roman" w:hAnsi="Times New Roman" w:cs="Times New Roman"/>
          <w:sz w:val="24"/>
          <w:szCs w:val="24"/>
        </w:rPr>
        <w:t xml:space="preserve"> </w:t>
      </w:r>
      <w:r>
        <w:rPr>
          <w:rFonts w:ascii="Times New Roman" w:hAnsi="Times New Roman" w:cs="Times New Roman"/>
          <w:sz w:val="24"/>
          <w:szCs w:val="24"/>
        </w:rPr>
        <w:t>конференция</w:t>
      </w:r>
      <w:r w:rsidRPr="00B66A57">
        <w:rPr>
          <w:rFonts w:ascii="Times New Roman" w:hAnsi="Times New Roman" w:cs="Times New Roman"/>
          <w:sz w:val="24"/>
          <w:szCs w:val="24"/>
        </w:rPr>
        <w:t xml:space="preserve"> граждан, где, согласно протокол</w:t>
      </w:r>
      <w:r>
        <w:rPr>
          <w:rFonts w:ascii="Times New Roman" w:hAnsi="Times New Roman" w:cs="Times New Roman"/>
          <w:sz w:val="24"/>
          <w:szCs w:val="24"/>
        </w:rPr>
        <w:t>у,</w:t>
      </w:r>
      <w:r w:rsidRPr="00B66A57">
        <w:rPr>
          <w:rFonts w:ascii="Times New Roman" w:hAnsi="Times New Roman" w:cs="Times New Roman"/>
          <w:sz w:val="24"/>
          <w:szCs w:val="24"/>
        </w:rPr>
        <w:t xml:space="preserve"> присутствовал</w:t>
      </w:r>
      <w:r>
        <w:rPr>
          <w:rFonts w:ascii="Times New Roman" w:hAnsi="Times New Roman" w:cs="Times New Roman"/>
          <w:sz w:val="24"/>
          <w:szCs w:val="24"/>
        </w:rPr>
        <w:t>о</w:t>
      </w:r>
      <w:r w:rsidRPr="00B66A57">
        <w:rPr>
          <w:rFonts w:ascii="Times New Roman" w:hAnsi="Times New Roman" w:cs="Times New Roman"/>
          <w:sz w:val="24"/>
          <w:szCs w:val="24"/>
        </w:rPr>
        <w:t xml:space="preserve"> </w:t>
      </w:r>
      <w:r>
        <w:rPr>
          <w:rFonts w:ascii="Times New Roman" w:hAnsi="Times New Roman" w:cs="Times New Roman"/>
          <w:sz w:val="24"/>
          <w:szCs w:val="24"/>
        </w:rPr>
        <w:t>47</w:t>
      </w:r>
      <w:r w:rsidRPr="00B66A57">
        <w:rPr>
          <w:rFonts w:ascii="Times New Roman" w:hAnsi="Times New Roman" w:cs="Times New Roman"/>
          <w:sz w:val="24"/>
          <w:szCs w:val="24"/>
        </w:rPr>
        <w:t xml:space="preserve"> </w:t>
      </w:r>
      <w:r>
        <w:rPr>
          <w:rFonts w:ascii="Times New Roman" w:hAnsi="Times New Roman" w:cs="Times New Roman"/>
          <w:sz w:val="24"/>
          <w:szCs w:val="24"/>
        </w:rPr>
        <w:t>делегатов</w:t>
      </w:r>
      <w:r w:rsidRPr="00684057">
        <w:rPr>
          <w:rFonts w:ascii="Times New Roman" w:hAnsi="Times New Roman" w:cs="Times New Roman"/>
          <w:bCs/>
          <w:sz w:val="24"/>
          <w:szCs w:val="24"/>
        </w:rPr>
        <w:t xml:space="preserve">. Конференцией одобрено </w:t>
      </w:r>
      <w:bookmarkEnd w:id="3"/>
      <w:r w:rsidRPr="00684057">
        <w:rPr>
          <w:rFonts w:ascii="Times New Roman" w:hAnsi="Times New Roman" w:cs="Times New Roman"/>
          <w:bCs/>
          <w:sz w:val="24"/>
          <w:szCs w:val="24"/>
        </w:rPr>
        <w:t>одно мероприятие</w:t>
      </w:r>
      <w:r>
        <w:rPr>
          <w:rFonts w:ascii="Times New Roman" w:hAnsi="Times New Roman" w:cs="Times New Roman"/>
          <w:sz w:val="24"/>
          <w:szCs w:val="24"/>
        </w:rPr>
        <w:t>: разработка проектно-сметной документации для строительства сельского дома культуры на 100 мест в селе Уян, ул. Зеленая, 4.</w:t>
      </w:r>
    </w:p>
    <w:p w:rsidR="0091731C" w:rsidRPr="008E4D65" w:rsidRDefault="0091731C" w:rsidP="0091731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августа 2021 года проведена повторная конференция граждан, на которой было одобрено новое мероприятие народных инициатив: приобретение оборудования и элементов детской спортивно-игровой площадки для д. Красный Яр и установка собственными силами. Из протокола конференции следует, что отказ от первоначально запланированного мероприятия связан с невыполнением подрядчиком условий контракта на разработку проектно-сметной документации.</w:t>
      </w:r>
    </w:p>
    <w:p w:rsidR="0091731C" w:rsidRDefault="0091731C" w:rsidP="0091731C">
      <w:pPr>
        <w:spacing w:after="0" w:line="240" w:lineRule="auto"/>
        <w:ind w:firstLine="567"/>
        <w:jc w:val="both"/>
        <w:rPr>
          <w:rFonts w:ascii="Times New Roman" w:hAnsi="Times New Roman" w:cs="Times New Roman"/>
          <w:sz w:val="24"/>
          <w:szCs w:val="24"/>
        </w:rPr>
      </w:pPr>
      <w:r w:rsidRPr="00C011AA">
        <w:rPr>
          <w:rFonts w:ascii="Times New Roman" w:hAnsi="Times New Roman" w:cs="Times New Roman"/>
          <w:b/>
          <w:bCs/>
          <w:sz w:val="24"/>
          <w:szCs w:val="24"/>
        </w:rPr>
        <w:t>В нарушение п.</w:t>
      </w:r>
      <w:r>
        <w:rPr>
          <w:rFonts w:ascii="Times New Roman" w:hAnsi="Times New Roman" w:cs="Times New Roman"/>
          <w:b/>
          <w:bCs/>
          <w:sz w:val="24"/>
          <w:szCs w:val="24"/>
        </w:rPr>
        <w:t xml:space="preserve"> </w:t>
      </w:r>
      <w:r w:rsidRPr="00C011AA">
        <w:rPr>
          <w:rFonts w:ascii="Times New Roman" w:hAnsi="Times New Roman" w:cs="Times New Roman"/>
          <w:b/>
          <w:bCs/>
          <w:sz w:val="24"/>
          <w:szCs w:val="24"/>
        </w:rPr>
        <w:t>3 ст. 19 Устава итоги конференци</w:t>
      </w:r>
      <w:r>
        <w:rPr>
          <w:rFonts w:ascii="Times New Roman" w:hAnsi="Times New Roman" w:cs="Times New Roman"/>
          <w:b/>
          <w:bCs/>
          <w:sz w:val="24"/>
          <w:szCs w:val="24"/>
        </w:rPr>
        <w:t>й</w:t>
      </w:r>
      <w:r w:rsidRPr="00C011AA">
        <w:rPr>
          <w:rFonts w:ascii="Times New Roman" w:hAnsi="Times New Roman" w:cs="Times New Roman"/>
          <w:b/>
          <w:bCs/>
          <w:sz w:val="24"/>
          <w:szCs w:val="24"/>
        </w:rPr>
        <w:t xml:space="preserve"> граждан (собрания делегатов) </w:t>
      </w:r>
      <w:r>
        <w:rPr>
          <w:rFonts w:ascii="Times New Roman" w:hAnsi="Times New Roman" w:cs="Times New Roman"/>
          <w:b/>
          <w:bCs/>
          <w:sz w:val="24"/>
          <w:szCs w:val="24"/>
        </w:rPr>
        <w:t xml:space="preserve">официально </w:t>
      </w:r>
      <w:r w:rsidRPr="00C011AA">
        <w:rPr>
          <w:rFonts w:ascii="Times New Roman" w:hAnsi="Times New Roman" w:cs="Times New Roman"/>
          <w:b/>
          <w:bCs/>
          <w:sz w:val="24"/>
          <w:szCs w:val="24"/>
        </w:rPr>
        <w:t>не опубликованы</w:t>
      </w:r>
      <w:r w:rsidRPr="00ED18F7">
        <w:rPr>
          <w:rFonts w:ascii="Times New Roman" w:hAnsi="Times New Roman" w:cs="Times New Roman"/>
          <w:sz w:val="24"/>
          <w:szCs w:val="24"/>
        </w:rPr>
        <w:t>.</w:t>
      </w:r>
      <w:r>
        <w:rPr>
          <w:rFonts w:ascii="Times New Roman" w:hAnsi="Times New Roman" w:cs="Times New Roman"/>
          <w:sz w:val="24"/>
          <w:szCs w:val="24"/>
        </w:rPr>
        <w:t xml:space="preserve"> Следует обратить внимание, что в</w:t>
      </w:r>
      <w:r w:rsidRPr="00027040">
        <w:rPr>
          <w:rFonts w:ascii="Times New Roman" w:hAnsi="Times New Roman" w:cs="Times New Roman"/>
          <w:sz w:val="24"/>
          <w:szCs w:val="24"/>
        </w:rPr>
        <w:t xml:space="preserve"> соответствии с абзацем вторым части 2 статьи 47 </w:t>
      </w:r>
      <w:r>
        <w:rPr>
          <w:rFonts w:ascii="Times New Roman" w:hAnsi="Times New Roman" w:cs="Times New Roman"/>
          <w:sz w:val="24"/>
          <w:szCs w:val="24"/>
        </w:rPr>
        <w:t>З</w:t>
      </w:r>
      <w:r w:rsidRPr="00027040">
        <w:rPr>
          <w:rFonts w:ascii="Times New Roman" w:hAnsi="Times New Roman" w:cs="Times New Roman"/>
          <w:sz w:val="24"/>
          <w:szCs w:val="24"/>
        </w:rPr>
        <w:t xml:space="preserve">акона </w:t>
      </w:r>
      <w:r>
        <w:rPr>
          <w:rFonts w:ascii="Times New Roman" w:hAnsi="Times New Roman" w:cs="Times New Roman"/>
          <w:sz w:val="24"/>
          <w:szCs w:val="24"/>
        </w:rPr>
        <w:t>№ 1</w:t>
      </w:r>
      <w:r w:rsidRPr="00027040">
        <w:rPr>
          <w:rFonts w:ascii="Times New Roman" w:hAnsi="Times New Roman" w:cs="Times New Roman"/>
          <w:sz w:val="24"/>
          <w:szCs w:val="24"/>
        </w:rPr>
        <w:t>31-ФЗ официальным опубликованием муниципального акта считается первая публикация его полного текста в периодическом печатном издании, распространяемом в муниципальном образовании</w:t>
      </w:r>
      <w:r>
        <w:rPr>
          <w:rFonts w:ascii="Times New Roman" w:hAnsi="Times New Roman" w:cs="Times New Roman"/>
          <w:sz w:val="24"/>
          <w:szCs w:val="24"/>
        </w:rPr>
        <w:t>.</w:t>
      </w:r>
    </w:p>
    <w:p w:rsidR="0091731C" w:rsidRPr="00A41C02" w:rsidRDefault="0091731C" w:rsidP="0091731C">
      <w:pPr>
        <w:spacing w:after="0" w:line="240" w:lineRule="auto"/>
        <w:ind w:firstLine="567"/>
        <w:jc w:val="both"/>
        <w:rPr>
          <w:rFonts w:ascii="Times New Roman" w:hAnsi="Times New Roman" w:cs="Times New Roman"/>
          <w:sz w:val="24"/>
          <w:szCs w:val="24"/>
        </w:rPr>
      </w:pPr>
      <w:r w:rsidRPr="00A41C02">
        <w:rPr>
          <w:rFonts w:ascii="Times New Roman" w:eastAsia="Times New Roman" w:hAnsi="Times New Roman" w:cs="Times New Roman"/>
          <w:sz w:val="24"/>
          <w:szCs w:val="24"/>
        </w:rPr>
        <w:t xml:space="preserve">Согласно статье 65 Бюджетного кодекса РФ формирование расходов бюджетов бюджетной системы Российской Федерации осуществляется в соответствии с расходными обязательствами.  </w:t>
      </w:r>
      <w:r w:rsidRPr="00A41C02">
        <w:rPr>
          <w:rFonts w:ascii="Times New Roman" w:hAnsi="Times New Roman" w:cs="Times New Roman"/>
          <w:sz w:val="24"/>
          <w:szCs w:val="24"/>
        </w:rPr>
        <w:t>Статьей 86 БК РФ определено, что расходные обязательства возникают в результате принятия муниципальных правовых актов по вопросам местного значения, устанавливающи</w:t>
      </w:r>
      <w:r>
        <w:rPr>
          <w:rFonts w:ascii="Times New Roman" w:hAnsi="Times New Roman" w:cs="Times New Roman"/>
          <w:sz w:val="24"/>
          <w:szCs w:val="24"/>
        </w:rPr>
        <w:t xml:space="preserve">ми эти расходные обязательства. </w:t>
      </w:r>
      <w:r w:rsidRPr="00A41C02">
        <w:rPr>
          <w:rFonts w:ascii="Times New Roman" w:hAnsi="Times New Roman" w:cs="Times New Roman"/>
          <w:sz w:val="24"/>
          <w:szCs w:val="24"/>
        </w:rPr>
        <w:t>Расходные обязательства муниципального образования подлежат отражению в реестре расходных обязательств, обязанность ведения которого предусмотрена ст.</w:t>
      </w:r>
      <w:r>
        <w:rPr>
          <w:rFonts w:ascii="Times New Roman" w:hAnsi="Times New Roman" w:cs="Times New Roman"/>
          <w:sz w:val="24"/>
          <w:szCs w:val="24"/>
        </w:rPr>
        <w:t xml:space="preserve"> </w:t>
      </w:r>
      <w:r w:rsidRPr="00A41C02">
        <w:rPr>
          <w:rFonts w:ascii="Times New Roman" w:hAnsi="Times New Roman" w:cs="Times New Roman"/>
          <w:sz w:val="24"/>
          <w:szCs w:val="24"/>
        </w:rPr>
        <w:t>87 БК РФ.</w:t>
      </w:r>
    </w:p>
    <w:p w:rsidR="0091731C" w:rsidRDefault="0091731C" w:rsidP="0091731C">
      <w:pPr>
        <w:spacing w:after="0" w:line="240" w:lineRule="auto"/>
        <w:ind w:firstLine="567"/>
        <w:jc w:val="both"/>
        <w:rPr>
          <w:rFonts w:ascii="Times New Roman" w:hAnsi="Times New Roman" w:cs="Times New Roman"/>
          <w:sz w:val="24"/>
          <w:szCs w:val="24"/>
        </w:rPr>
      </w:pPr>
      <w:r w:rsidRPr="00D7780F">
        <w:rPr>
          <w:rFonts w:ascii="Times New Roman" w:hAnsi="Times New Roman" w:cs="Times New Roman"/>
          <w:sz w:val="24"/>
          <w:szCs w:val="24"/>
        </w:rPr>
        <w:t xml:space="preserve">Администрацией издано постановление от </w:t>
      </w:r>
      <w:r>
        <w:rPr>
          <w:rFonts w:ascii="Times New Roman" w:hAnsi="Times New Roman" w:cs="Times New Roman"/>
          <w:sz w:val="24"/>
          <w:szCs w:val="24"/>
        </w:rPr>
        <w:t>28.01</w:t>
      </w:r>
      <w:r w:rsidRPr="00D7780F">
        <w:rPr>
          <w:rFonts w:ascii="Times New Roman" w:hAnsi="Times New Roman" w:cs="Times New Roman"/>
          <w:sz w:val="24"/>
          <w:szCs w:val="24"/>
        </w:rPr>
        <w:t>.20</w:t>
      </w:r>
      <w:r>
        <w:rPr>
          <w:rFonts w:ascii="Times New Roman" w:hAnsi="Times New Roman" w:cs="Times New Roman"/>
          <w:sz w:val="24"/>
          <w:szCs w:val="24"/>
        </w:rPr>
        <w:t xml:space="preserve">21 </w:t>
      </w:r>
      <w:r w:rsidRPr="00D7780F">
        <w:rPr>
          <w:rFonts w:ascii="Times New Roman" w:hAnsi="Times New Roman" w:cs="Times New Roman"/>
          <w:sz w:val="24"/>
          <w:szCs w:val="24"/>
        </w:rPr>
        <w:t>г</w:t>
      </w:r>
      <w:r>
        <w:rPr>
          <w:rFonts w:ascii="Times New Roman" w:hAnsi="Times New Roman" w:cs="Times New Roman"/>
          <w:sz w:val="24"/>
          <w:szCs w:val="24"/>
        </w:rPr>
        <w:t>ода</w:t>
      </w:r>
      <w:r w:rsidRPr="00D7780F">
        <w:rPr>
          <w:rFonts w:ascii="Times New Roman" w:hAnsi="Times New Roman" w:cs="Times New Roman"/>
          <w:sz w:val="24"/>
          <w:szCs w:val="24"/>
        </w:rPr>
        <w:t xml:space="preserve"> № </w:t>
      </w:r>
      <w:r>
        <w:rPr>
          <w:rFonts w:ascii="Times New Roman" w:hAnsi="Times New Roman" w:cs="Times New Roman"/>
          <w:sz w:val="24"/>
          <w:szCs w:val="24"/>
        </w:rPr>
        <w:t>03</w:t>
      </w:r>
      <w:r w:rsidRPr="00D7780F">
        <w:rPr>
          <w:rFonts w:ascii="Times New Roman" w:hAnsi="Times New Roman" w:cs="Times New Roman"/>
          <w:sz w:val="24"/>
          <w:szCs w:val="24"/>
        </w:rPr>
        <w:t xml:space="preserve"> «</w:t>
      </w:r>
      <w:r w:rsidRPr="00182D23">
        <w:rPr>
          <w:rFonts w:ascii="Times New Roman" w:hAnsi="Times New Roman" w:cs="Times New Roman"/>
          <w:sz w:val="24"/>
          <w:szCs w:val="24"/>
        </w:rPr>
        <w:t>Об утверждении мероприятий перечня проектов народных инициатив,</w:t>
      </w:r>
      <w:r>
        <w:rPr>
          <w:rFonts w:ascii="Times New Roman" w:hAnsi="Times New Roman" w:cs="Times New Roman"/>
          <w:sz w:val="24"/>
          <w:szCs w:val="24"/>
        </w:rPr>
        <w:t xml:space="preserve"> </w:t>
      </w:r>
      <w:r w:rsidRPr="00182D23">
        <w:rPr>
          <w:rFonts w:ascii="Times New Roman" w:hAnsi="Times New Roman" w:cs="Times New Roman"/>
          <w:sz w:val="24"/>
          <w:szCs w:val="24"/>
        </w:rPr>
        <w:t>порядка организации работы по его реализации и расходования бюджетных средств</w:t>
      </w:r>
      <w:r w:rsidRPr="00D7780F">
        <w:rPr>
          <w:rFonts w:ascii="Times New Roman" w:hAnsi="Times New Roman" w:cs="Times New Roman"/>
          <w:sz w:val="24"/>
          <w:szCs w:val="24"/>
        </w:rPr>
        <w:t>»</w:t>
      </w:r>
      <w:r>
        <w:rPr>
          <w:rFonts w:ascii="Times New Roman" w:hAnsi="Times New Roman" w:cs="Times New Roman"/>
          <w:sz w:val="24"/>
          <w:szCs w:val="24"/>
        </w:rPr>
        <w:t xml:space="preserve"> (с изменениями от 12.08.2021г. № 19)</w:t>
      </w:r>
      <w:r w:rsidRPr="00D7780F">
        <w:rPr>
          <w:rFonts w:ascii="Times New Roman" w:hAnsi="Times New Roman" w:cs="Times New Roman"/>
          <w:sz w:val="24"/>
          <w:szCs w:val="24"/>
        </w:rPr>
        <w:t>,</w:t>
      </w:r>
      <w:r w:rsidRPr="00D7780F">
        <w:rPr>
          <w:rFonts w:ascii="Times New Roman" w:hAnsi="Times New Roman" w:cs="Times New Roman"/>
          <w:color w:val="FF0000"/>
          <w:sz w:val="24"/>
          <w:szCs w:val="24"/>
        </w:rPr>
        <w:t xml:space="preserve"> </w:t>
      </w:r>
      <w:r w:rsidRPr="00D7780F">
        <w:rPr>
          <w:rFonts w:ascii="Times New Roman" w:hAnsi="Times New Roman" w:cs="Times New Roman"/>
          <w:sz w:val="24"/>
          <w:szCs w:val="24"/>
        </w:rPr>
        <w:t xml:space="preserve">которое устанавливает принятие на себя расходных обязательств по реализации мероприятий </w:t>
      </w:r>
      <w:r>
        <w:rPr>
          <w:rFonts w:ascii="Times New Roman" w:hAnsi="Times New Roman" w:cs="Times New Roman"/>
          <w:sz w:val="24"/>
          <w:szCs w:val="24"/>
        </w:rPr>
        <w:t xml:space="preserve">народных инициатив </w:t>
      </w:r>
      <w:r w:rsidRPr="00D7780F">
        <w:rPr>
          <w:rFonts w:ascii="Times New Roman" w:hAnsi="Times New Roman" w:cs="Times New Roman"/>
          <w:sz w:val="24"/>
          <w:szCs w:val="24"/>
        </w:rPr>
        <w:t>в 20</w:t>
      </w:r>
      <w:r>
        <w:rPr>
          <w:rFonts w:ascii="Times New Roman" w:hAnsi="Times New Roman" w:cs="Times New Roman"/>
          <w:sz w:val="24"/>
          <w:szCs w:val="24"/>
        </w:rPr>
        <w:t xml:space="preserve">21 </w:t>
      </w:r>
      <w:r w:rsidRPr="00D7780F">
        <w:rPr>
          <w:rFonts w:ascii="Times New Roman" w:hAnsi="Times New Roman" w:cs="Times New Roman"/>
          <w:sz w:val="24"/>
          <w:szCs w:val="24"/>
        </w:rPr>
        <w:t xml:space="preserve">году. </w:t>
      </w:r>
      <w:r>
        <w:rPr>
          <w:rFonts w:ascii="Times New Roman" w:hAnsi="Times New Roman" w:cs="Times New Roman"/>
          <w:sz w:val="24"/>
          <w:szCs w:val="24"/>
        </w:rPr>
        <w:t xml:space="preserve">Следует отметить, что </w:t>
      </w:r>
      <w:r w:rsidRPr="0086786A">
        <w:rPr>
          <w:rFonts w:ascii="Times New Roman" w:hAnsi="Times New Roman" w:cs="Times New Roman"/>
          <w:b/>
          <w:bCs/>
          <w:sz w:val="24"/>
          <w:szCs w:val="24"/>
        </w:rPr>
        <w:t xml:space="preserve">в преамбуле постановления </w:t>
      </w:r>
      <w:bookmarkStart w:id="4" w:name="_Hlk118208026"/>
      <w:r w:rsidRPr="005F0DA3">
        <w:rPr>
          <w:rFonts w:ascii="Times New Roman" w:hAnsi="Times New Roman" w:cs="Times New Roman"/>
          <w:b/>
          <w:bCs/>
          <w:sz w:val="24"/>
          <w:szCs w:val="24"/>
        </w:rPr>
        <w:t>в качестве правового основания его принятия</w:t>
      </w:r>
      <w:r>
        <w:rPr>
          <w:rFonts w:ascii="Times New Roman" w:hAnsi="Times New Roman" w:cs="Times New Roman"/>
          <w:b/>
          <w:bCs/>
          <w:sz w:val="24"/>
          <w:szCs w:val="24"/>
        </w:rPr>
        <w:t xml:space="preserve"> </w:t>
      </w:r>
      <w:bookmarkEnd w:id="4"/>
      <w:r w:rsidRPr="0086786A">
        <w:rPr>
          <w:rFonts w:ascii="Times New Roman" w:hAnsi="Times New Roman" w:cs="Times New Roman"/>
          <w:b/>
          <w:bCs/>
          <w:sz w:val="24"/>
          <w:szCs w:val="24"/>
        </w:rPr>
        <w:t xml:space="preserve">имеется </w:t>
      </w:r>
      <w:r>
        <w:rPr>
          <w:rFonts w:ascii="Times New Roman" w:hAnsi="Times New Roman" w:cs="Times New Roman"/>
          <w:b/>
          <w:bCs/>
          <w:sz w:val="24"/>
          <w:szCs w:val="24"/>
        </w:rPr>
        <w:t xml:space="preserve">некорректная </w:t>
      </w:r>
      <w:r w:rsidRPr="0086786A">
        <w:rPr>
          <w:rFonts w:ascii="Times New Roman" w:hAnsi="Times New Roman" w:cs="Times New Roman"/>
          <w:b/>
          <w:bCs/>
          <w:sz w:val="24"/>
          <w:szCs w:val="24"/>
        </w:rPr>
        <w:t>ссылка на постановление правительства Иркутской области от 30.01.2018</w:t>
      </w:r>
      <w:r>
        <w:rPr>
          <w:rFonts w:ascii="Times New Roman" w:hAnsi="Times New Roman" w:cs="Times New Roman"/>
          <w:b/>
          <w:bCs/>
          <w:sz w:val="24"/>
          <w:szCs w:val="24"/>
        </w:rPr>
        <w:t>г.</w:t>
      </w:r>
      <w:r w:rsidRPr="0086786A">
        <w:rPr>
          <w:rFonts w:ascii="Times New Roman" w:hAnsi="Times New Roman" w:cs="Times New Roman"/>
          <w:b/>
          <w:bCs/>
          <w:sz w:val="24"/>
          <w:szCs w:val="24"/>
        </w:rPr>
        <w:t xml:space="preserve"> № 45-пп, которое устанавливало порядок предоставления субсидий местным бюджетам в 2018</w:t>
      </w:r>
      <w:r>
        <w:rPr>
          <w:rFonts w:ascii="Times New Roman" w:hAnsi="Times New Roman" w:cs="Times New Roman"/>
          <w:b/>
          <w:bCs/>
          <w:sz w:val="24"/>
          <w:szCs w:val="24"/>
        </w:rPr>
        <w:t xml:space="preserve"> </w:t>
      </w:r>
      <w:r w:rsidRPr="0086786A">
        <w:rPr>
          <w:rFonts w:ascii="Times New Roman" w:hAnsi="Times New Roman" w:cs="Times New Roman"/>
          <w:b/>
          <w:bCs/>
          <w:sz w:val="24"/>
          <w:szCs w:val="24"/>
        </w:rPr>
        <w:t>году, и утратило силу с 13.02.2019</w:t>
      </w:r>
      <w:r>
        <w:rPr>
          <w:rFonts w:ascii="Times New Roman" w:hAnsi="Times New Roman" w:cs="Times New Roman"/>
          <w:b/>
          <w:bCs/>
          <w:sz w:val="24"/>
          <w:szCs w:val="24"/>
        </w:rPr>
        <w:t xml:space="preserve"> </w:t>
      </w:r>
      <w:r w:rsidRPr="0086786A">
        <w:rPr>
          <w:rFonts w:ascii="Times New Roman" w:hAnsi="Times New Roman" w:cs="Times New Roman"/>
          <w:b/>
          <w:bCs/>
          <w:sz w:val="24"/>
          <w:szCs w:val="24"/>
        </w:rPr>
        <w:t>года</w:t>
      </w:r>
      <w:r>
        <w:rPr>
          <w:rFonts w:ascii="Times New Roman" w:hAnsi="Times New Roman" w:cs="Times New Roman"/>
          <w:sz w:val="24"/>
          <w:szCs w:val="24"/>
        </w:rPr>
        <w:t xml:space="preserve">. </w:t>
      </w:r>
      <w:r w:rsidRPr="00D7780F">
        <w:rPr>
          <w:rFonts w:ascii="Times New Roman" w:hAnsi="Times New Roman" w:cs="Times New Roman"/>
          <w:sz w:val="24"/>
          <w:szCs w:val="24"/>
        </w:rPr>
        <w:t>Указанным постановлением определены ответственные должностные лица, сроки исполнения мероприятий (до 30 декабря 20</w:t>
      </w:r>
      <w:r>
        <w:rPr>
          <w:rFonts w:ascii="Times New Roman" w:hAnsi="Times New Roman" w:cs="Times New Roman"/>
          <w:sz w:val="24"/>
          <w:szCs w:val="24"/>
        </w:rPr>
        <w:t xml:space="preserve">21 </w:t>
      </w:r>
      <w:r w:rsidRPr="00D7780F">
        <w:rPr>
          <w:rFonts w:ascii="Times New Roman" w:hAnsi="Times New Roman" w:cs="Times New Roman"/>
          <w:sz w:val="24"/>
          <w:szCs w:val="24"/>
        </w:rPr>
        <w:t>года), порядок расходования бюджетных средств на финансирование мероприятий</w:t>
      </w:r>
      <w:r>
        <w:rPr>
          <w:rFonts w:ascii="Times New Roman" w:hAnsi="Times New Roman" w:cs="Times New Roman"/>
          <w:sz w:val="24"/>
          <w:szCs w:val="24"/>
        </w:rPr>
        <w:t>.</w:t>
      </w:r>
    </w:p>
    <w:p w:rsidR="0091731C" w:rsidRPr="0038159B" w:rsidRDefault="0091731C" w:rsidP="0091731C">
      <w:pPr>
        <w:spacing w:after="0" w:line="240" w:lineRule="auto"/>
        <w:ind w:firstLine="567"/>
        <w:jc w:val="both"/>
        <w:rPr>
          <w:rFonts w:ascii="Times New Roman" w:hAnsi="Times New Roman" w:cs="Times New Roman"/>
          <w:sz w:val="24"/>
          <w:szCs w:val="24"/>
        </w:rPr>
      </w:pPr>
      <w:r w:rsidRPr="001B3805">
        <w:rPr>
          <w:rFonts w:ascii="Times New Roman" w:hAnsi="Times New Roman" w:cs="Times New Roman"/>
          <w:sz w:val="24"/>
          <w:szCs w:val="24"/>
        </w:rPr>
        <w:t xml:space="preserve">В КСП представлен </w:t>
      </w:r>
      <w:r w:rsidRPr="003B204F">
        <w:rPr>
          <w:rFonts w:ascii="Times New Roman" w:hAnsi="Times New Roman" w:cs="Times New Roman"/>
          <w:sz w:val="24"/>
          <w:szCs w:val="24"/>
        </w:rPr>
        <w:t>реестр</w:t>
      </w:r>
      <w:r w:rsidRPr="0038159B">
        <w:rPr>
          <w:rFonts w:ascii="Times New Roman" w:hAnsi="Times New Roman" w:cs="Times New Roman"/>
          <w:sz w:val="24"/>
          <w:szCs w:val="24"/>
        </w:rPr>
        <w:t xml:space="preserve"> расходных обязательств</w:t>
      </w:r>
      <w:r w:rsidRPr="001B3805">
        <w:rPr>
          <w:rFonts w:ascii="Times New Roman" w:hAnsi="Times New Roman" w:cs="Times New Roman"/>
          <w:sz w:val="24"/>
          <w:szCs w:val="24"/>
        </w:rPr>
        <w:t xml:space="preserve"> </w:t>
      </w:r>
      <w:r>
        <w:rPr>
          <w:rFonts w:ascii="Times New Roman" w:hAnsi="Times New Roman" w:cs="Times New Roman"/>
          <w:sz w:val="24"/>
          <w:szCs w:val="24"/>
        </w:rPr>
        <w:t>Уянского</w:t>
      </w:r>
      <w:r w:rsidRPr="001B3805">
        <w:rPr>
          <w:rFonts w:ascii="Times New Roman" w:hAnsi="Times New Roman" w:cs="Times New Roman"/>
          <w:sz w:val="24"/>
          <w:szCs w:val="24"/>
        </w:rPr>
        <w:t xml:space="preserve"> </w:t>
      </w:r>
      <w:r>
        <w:rPr>
          <w:rFonts w:ascii="Times New Roman" w:hAnsi="Times New Roman" w:cs="Times New Roman"/>
          <w:sz w:val="24"/>
          <w:szCs w:val="24"/>
        </w:rPr>
        <w:t>сель</w:t>
      </w:r>
      <w:r w:rsidRPr="001B3805">
        <w:rPr>
          <w:rFonts w:ascii="Times New Roman" w:hAnsi="Times New Roman" w:cs="Times New Roman"/>
          <w:sz w:val="24"/>
          <w:szCs w:val="24"/>
        </w:rPr>
        <w:t xml:space="preserve">ского поселения </w:t>
      </w:r>
      <w:r>
        <w:rPr>
          <w:rFonts w:ascii="Times New Roman" w:hAnsi="Times New Roman" w:cs="Times New Roman"/>
          <w:sz w:val="24"/>
          <w:szCs w:val="24"/>
        </w:rPr>
        <w:t>на</w:t>
      </w:r>
      <w:r w:rsidRPr="001B3805">
        <w:rPr>
          <w:rFonts w:ascii="Times New Roman" w:hAnsi="Times New Roman" w:cs="Times New Roman"/>
          <w:sz w:val="24"/>
          <w:szCs w:val="24"/>
        </w:rPr>
        <w:t xml:space="preserve"> 2021</w:t>
      </w:r>
      <w:r>
        <w:rPr>
          <w:rFonts w:ascii="Times New Roman" w:hAnsi="Times New Roman" w:cs="Times New Roman"/>
          <w:sz w:val="24"/>
          <w:szCs w:val="24"/>
        </w:rPr>
        <w:t xml:space="preserve"> </w:t>
      </w:r>
      <w:r w:rsidRPr="001B3805">
        <w:rPr>
          <w:rFonts w:ascii="Times New Roman" w:hAnsi="Times New Roman" w:cs="Times New Roman"/>
          <w:sz w:val="24"/>
          <w:szCs w:val="24"/>
        </w:rPr>
        <w:t>год</w:t>
      </w:r>
      <w:r>
        <w:rPr>
          <w:rFonts w:ascii="Times New Roman" w:hAnsi="Times New Roman" w:cs="Times New Roman"/>
          <w:sz w:val="24"/>
          <w:szCs w:val="24"/>
        </w:rPr>
        <w:t>, где отражены</w:t>
      </w:r>
      <w:r w:rsidRPr="00DF7D83">
        <w:rPr>
          <w:rFonts w:ascii="Times New Roman" w:hAnsi="Times New Roman" w:cs="Times New Roman"/>
          <w:b/>
          <w:bCs/>
          <w:sz w:val="24"/>
          <w:szCs w:val="24"/>
        </w:rPr>
        <w:t xml:space="preserve"> </w:t>
      </w:r>
      <w:r w:rsidRPr="0038159B">
        <w:rPr>
          <w:rFonts w:ascii="Times New Roman" w:hAnsi="Times New Roman" w:cs="Times New Roman"/>
          <w:sz w:val="24"/>
          <w:szCs w:val="24"/>
        </w:rPr>
        <w:t>расходные обязательства по реализации мероприятий народных инициатив.</w:t>
      </w:r>
      <w:r w:rsidRPr="005D523C">
        <w:t xml:space="preserve"> </w:t>
      </w:r>
      <w:r w:rsidRPr="005D523C">
        <w:rPr>
          <w:rFonts w:ascii="Times New Roman" w:hAnsi="Times New Roman" w:cs="Times New Roman"/>
          <w:sz w:val="24"/>
          <w:szCs w:val="24"/>
        </w:rPr>
        <w:t xml:space="preserve">Следует отметить, что </w:t>
      </w:r>
      <w:r w:rsidRPr="005D523C">
        <w:rPr>
          <w:rFonts w:ascii="Times New Roman" w:hAnsi="Times New Roman" w:cs="Times New Roman"/>
          <w:b/>
          <w:bCs/>
          <w:sz w:val="24"/>
          <w:szCs w:val="24"/>
        </w:rPr>
        <w:t>нормативный документ, на основании которого возникли расходные обязательства по реализации мероприятий народных инициатив, в реестре не указан (пункт 1.1.5 Классификатора нарушений: нарушение порядка ведения реестра расходных обязательств муниципального образования, ст. 87 БК РФ)</w:t>
      </w:r>
      <w:r w:rsidRPr="005D523C">
        <w:rPr>
          <w:rFonts w:ascii="Times New Roman" w:hAnsi="Times New Roman" w:cs="Times New Roman"/>
          <w:sz w:val="24"/>
          <w:szCs w:val="24"/>
        </w:rPr>
        <w:t xml:space="preserve">.  </w:t>
      </w:r>
    </w:p>
    <w:p w:rsidR="0091731C" w:rsidRPr="006C335E" w:rsidRDefault="0091731C" w:rsidP="0091731C">
      <w:pPr>
        <w:spacing w:after="0" w:line="240" w:lineRule="auto"/>
        <w:ind w:firstLine="567"/>
        <w:jc w:val="both"/>
        <w:rPr>
          <w:rFonts w:ascii="Times New Roman" w:hAnsi="Times New Roman" w:cs="Times New Roman"/>
          <w:sz w:val="24"/>
          <w:szCs w:val="24"/>
        </w:rPr>
      </w:pPr>
      <w:r w:rsidRPr="006C335E">
        <w:rPr>
          <w:rFonts w:ascii="Times New Roman" w:hAnsi="Times New Roman" w:cs="Times New Roman"/>
          <w:sz w:val="24"/>
          <w:szCs w:val="24"/>
        </w:rPr>
        <w:lastRenderedPageBreak/>
        <w:t>Суммы, планируемые на мероприятия по проектам народных инициатив, в реестре расходных обязательств отражены по строке 5.1.1.11 «организация благоустройства территории сельского поселения» в сумме 254,8 тыс. рублей.</w:t>
      </w:r>
    </w:p>
    <w:p w:rsidR="006D5880" w:rsidRPr="00A94C84" w:rsidRDefault="006D5880" w:rsidP="006D5880">
      <w:pPr>
        <w:pStyle w:val="a3"/>
        <w:spacing w:after="0" w:line="240" w:lineRule="auto"/>
        <w:ind w:left="0" w:firstLine="567"/>
        <w:jc w:val="both"/>
        <w:rPr>
          <w:rFonts w:ascii="Times New Roman" w:hAnsi="Times New Roman" w:cs="Times New Roman"/>
          <w:color w:val="FF0000"/>
          <w:sz w:val="24"/>
          <w:szCs w:val="24"/>
        </w:rPr>
      </w:pPr>
    </w:p>
    <w:p w:rsidR="00377369" w:rsidRPr="0091731C" w:rsidRDefault="00377369" w:rsidP="0091731C">
      <w:pPr>
        <w:tabs>
          <w:tab w:val="left" w:pos="567"/>
        </w:tabs>
        <w:spacing w:after="0" w:line="240" w:lineRule="auto"/>
        <w:jc w:val="center"/>
        <w:rPr>
          <w:rFonts w:ascii="Times New Roman" w:hAnsi="Times New Roman" w:cs="Times New Roman"/>
          <w:b/>
          <w:sz w:val="24"/>
          <w:szCs w:val="24"/>
        </w:rPr>
      </w:pPr>
      <w:r w:rsidRPr="0091731C">
        <w:rPr>
          <w:rFonts w:ascii="Times New Roman" w:hAnsi="Times New Roman" w:cs="Times New Roman"/>
          <w:b/>
          <w:sz w:val="24"/>
          <w:szCs w:val="24"/>
        </w:rPr>
        <w:t xml:space="preserve">3. Проверка соблюдения </w:t>
      </w:r>
      <w:r w:rsidR="0091731C" w:rsidRPr="0091731C">
        <w:rPr>
          <w:rFonts w:ascii="Times New Roman" w:hAnsi="Times New Roman" w:cs="Times New Roman"/>
          <w:b/>
          <w:sz w:val="24"/>
          <w:szCs w:val="24"/>
        </w:rPr>
        <w:t>Уян</w:t>
      </w:r>
      <w:r w:rsidRPr="0091731C">
        <w:rPr>
          <w:rFonts w:ascii="Times New Roman" w:hAnsi="Times New Roman" w:cs="Times New Roman"/>
          <w:b/>
          <w:sz w:val="24"/>
          <w:szCs w:val="24"/>
        </w:rPr>
        <w:t>ским МО условий предоставления и расходования субсидий на реализацию мероприятий народных инициатив</w:t>
      </w:r>
    </w:p>
    <w:p w:rsidR="00F17A52" w:rsidRDefault="00F17A52" w:rsidP="00F17A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Пунктом 8 Положения № 108-пп определены условия предоставления и расходования субсидий на реализацию мероприятий народных инициатив, которыми являются:</w:t>
      </w:r>
    </w:p>
    <w:p w:rsidR="00F17A52" w:rsidRPr="001459CF" w:rsidRDefault="00F17A52" w:rsidP="00F17A52">
      <w:pPr>
        <w:spacing w:after="0" w:line="240" w:lineRule="auto"/>
        <w:ind w:firstLine="567"/>
        <w:jc w:val="both"/>
        <w:rPr>
          <w:rFonts w:ascii="Times New Roman" w:hAnsi="Times New Roman" w:cs="Times New Roman"/>
          <w:i/>
          <w:sz w:val="24"/>
          <w:szCs w:val="24"/>
        </w:rPr>
      </w:pPr>
      <w:r w:rsidRPr="001459CF">
        <w:rPr>
          <w:rFonts w:ascii="Times New Roman" w:hAnsi="Times New Roman" w:cs="Times New Roman"/>
          <w:i/>
          <w:sz w:val="24"/>
          <w:szCs w:val="24"/>
        </w:rPr>
        <w:t xml:space="preserve">1) </w:t>
      </w:r>
      <w:r>
        <w:rPr>
          <w:rFonts w:ascii="Times New Roman" w:hAnsi="Times New Roman" w:cs="Times New Roman"/>
          <w:i/>
          <w:sz w:val="24"/>
          <w:szCs w:val="24"/>
        </w:rPr>
        <w:t xml:space="preserve">наличие </w:t>
      </w:r>
      <w:r w:rsidRPr="009E2007">
        <w:rPr>
          <w:rFonts w:ascii="Times New Roman" w:hAnsi="Times New Roman" w:cs="Times New Roman"/>
          <w:i/>
          <w:sz w:val="24"/>
          <w:szCs w:val="24"/>
        </w:rPr>
        <w:t>гарантийно</w:t>
      </w:r>
      <w:r>
        <w:rPr>
          <w:rFonts w:ascii="Times New Roman" w:hAnsi="Times New Roman" w:cs="Times New Roman"/>
          <w:i/>
          <w:sz w:val="24"/>
          <w:szCs w:val="24"/>
        </w:rPr>
        <w:t>го</w:t>
      </w:r>
      <w:r w:rsidRPr="009E2007">
        <w:rPr>
          <w:rFonts w:ascii="Times New Roman" w:hAnsi="Times New Roman" w:cs="Times New Roman"/>
          <w:i/>
          <w:sz w:val="24"/>
          <w:szCs w:val="24"/>
        </w:rPr>
        <w:t xml:space="preserve"> письм</w:t>
      </w:r>
      <w:r>
        <w:rPr>
          <w:rFonts w:ascii="Times New Roman" w:hAnsi="Times New Roman" w:cs="Times New Roman"/>
          <w:i/>
          <w:sz w:val="24"/>
          <w:szCs w:val="24"/>
        </w:rPr>
        <w:t>а</w:t>
      </w:r>
      <w:r w:rsidRPr="009E2007">
        <w:rPr>
          <w:rFonts w:ascii="Times New Roman" w:hAnsi="Times New Roman" w:cs="Times New Roman"/>
          <w:i/>
          <w:sz w:val="24"/>
          <w:szCs w:val="24"/>
        </w:rPr>
        <w:t>, подписанно</w:t>
      </w:r>
      <w:r>
        <w:rPr>
          <w:rFonts w:ascii="Times New Roman" w:hAnsi="Times New Roman" w:cs="Times New Roman"/>
          <w:i/>
          <w:sz w:val="24"/>
          <w:szCs w:val="24"/>
        </w:rPr>
        <w:t>го</w:t>
      </w:r>
      <w:r w:rsidRPr="009E2007">
        <w:rPr>
          <w:rFonts w:ascii="Times New Roman" w:hAnsi="Times New Roman" w:cs="Times New Roman"/>
          <w:i/>
          <w:sz w:val="24"/>
          <w:szCs w:val="24"/>
        </w:rPr>
        <w:t xml:space="preserve"> главой муниципального образования, о финансировании реализации Мероприятий за счет средств местного бюджета в 2021 году в объеме, соответствующем объему финансирования Мероприятий за счет средств местного бюджета</w:t>
      </w:r>
      <w:r w:rsidRPr="001459CF">
        <w:rPr>
          <w:rFonts w:ascii="Times New Roman" w:hAnsi="Times New Roman" w:cs="Times New Roman"/>
          <w:i/>
          <w:sz w:val="24"/>
          <w:szCs w:val="24"/>
        </w:rPr>
        <w:t>;</w:t>
      </w:r>
    </w:p>
    <w:p w:rsidR="00F17A52" w:rsidRPr="001459CF" w:rsidRDefault="00F17A52" w:rsidP="00F17A52">
      <w:pPr>
        <w:spacing w:after="0" w:line="240" w:lineRule="auto"/>
        <w:ind w:firstLine="567"/>
        <w:jc w:val="both"/>
        <w:rPr>
          <w:rFonts w:ascii="Times New Roman" w:hAnsi="Times New Roman" w:cs="Times New Roman"/>
          <w:i/>
          <w:sz w:val="24"/>
          <w:szCs w:val="24"/>
        </w:rPr>
      </w:pPr>
      <w:r w:rsidRPr="001459CF">
        <w:rPr>
          <w:rFonts w:ascii="Times New Roman" w:hAnsi="Times New Roman" w:cs="Times New Roman"/>
          <w:i/>
          <w:sz w:val="24"/>
          <w:szCs w:val="24"/>
        </w:rPr>
        <w:t>2) наличие документов об одобрении Мероприятий;</w:t>
      </w:r>
    </w:p>
    <w:p w:rsidR="00F17A52" w:rsidRPr="001459CF" w:rsidRDefault="00F17A52" w:rsidP="00F17A52">
      <w:pPr>
        <w:spacing w:after="0" w:line="240" w:lineRule="auto"/>
        <w:ind w:firstLine="567"/>
        <w:jc w:val="both"/>
        <w:rPr>
          <w:rFonts w:ascii="Times New Roman" w:hAnsi="Times New Roman" w:cs="Times New Roman"/>
          <w:i/>
          <w:sz w:val="24"/>
          <w:szCs w:val="24"/>
        </w:rPr>
      </w:pPr>
      <w:r w:rsidRPr="001459CF">
        <w:rPr>
          <w:rFonts w:ascii="Times New Roman" w:hAnsi="Times New Roman" w:cs="Times New Roman"/>
          <w:i/>
          <w:sz w:val="24"/>
          <w:szCs w:val="24"/>
        </w:rPr>
        <w:t>3</w:t>
      </w:r>
      <w:r>
        <w:rPr>
          <w:rFonts w:ascii="Times New Roman" w:hAnsi="Times New Roman" w:cs="Times New Roman"/>
          <w:i/>
          <w:sz w:val="24"/>
          <w:szCs w:val="24"/>
        </w:rPr>
        <w:t xml:space="preserve">) </w:t>
      </w:r>
      <w:r w:rsidRPr="001459CF">
        <w:rPr>
          <w:rFonts w:ascii="Times New Roman" w:hAnsi="Times New Roman" w:cs="Times New Roman"/>
          <w:i/>
          <w:sz w:val="24"/>
          <w:szCs w:val="24"/>
        </w:rPr>
        <w:t>имущество, включая земельные участки, предназначенное для реализации Мероприятий, должно находиться в собственности (пользовании) муниципального образования;</w:t>
      </w:r>
    </w:p>
    <w:p w:rsidR="00F17A52" w:rsidRPr="001459CF" w:rsidRDefault="00F17A52" w:rsidP="00F17A52">
      <w:pPr>
        <w:spacing w:after="0" w:line="240" w:lineRule="auto"/>
        <w:ind w:firstLine="567"/>
        <w:jc w:val="both"/>
        <w:rPr>
          <w:rFonts w:ascii="Times New Roman" w:hAnsi="Times New Roman" w:cs="Times New Roman"/>
          <w:i/>
          <w:sz w:val="24"/>
          <w:szCs w:val="24"/>
        </w:rPr>
      </w:pPr>
      <w:r w:rsidRPr="001459CF">
        <w:rPr>
          <w:rFonts w:ascii="Times New Roman" w:hAnsi="Times New Roman" w:cs="Times New Roman"/>
          <w:i/>
          <w:sz w:val="24"/>
          <w:szCs w:val="24"/>
        </w:rPr>
        <w:t xml:space="preserve">4) </w:t>
      </w:r>
      <w:r>
        <w:rPr>
          <w:rFonts w:ascii="Times New Roman" w:hAnsi="Times New Roman" w:cs="Times New Roman"/>
          <w:i/>
          <w:sz w:val="24"/>
          <w:szCs w:val="24"/>
        </w:rPr>
        <w:t>соответствие мероприятий требованиям, установленным пп. 4 п. 8 Положения № 108-пп</w:t>
      </w:r>
      <w:r w:rsidRPr="001459CF">
        <w:rPr>
          <w:rFonts w:ascii="Times New Roman" w:hAnsi="Times New Roman" w:cs="Times New Roman"/>
          <w:i/>
          <w:sz w:val="24"/>
          <w:szCs w:val="24"/>
        </w:rPr>
        <w:t>;</w:t>
      </w:r>
    </w:p>
    <w:p w:rsidR="00F17A52" w:rsidRDefault="00F17A52" w:rsidP="00F17A52">
      <w:pPr>
        <w:spacing w:after="0" w:line="240" w:lineRule="auto"/>
        <w:ind w:firstLine="567"/>
        <w:jc w:val="both"/>
        <w:rPr>
          <w:rFonts w:ascii="Times New Roman" w:hAnsi="Times New Roman" w:cs="Times New Roman"/>
          <w:sz w:val="24"/>
          <w:szCs w:val="24"/>
        </w:rPr>
      </w:pPr>
      <w:r w:rsidRPr="001459CF">
        <w:rPr>
          <w:rFonts w:ascii="Times New Roman" w:hAnsi="Times New Roman" w:cs="Times New Roman"/>
          <w:i/>
          <w:sz w:val="24"/>
          <w:szCs w:val="24"/>
        </w:rPr>
        <w:t>5) наличие муниципального правового акта, устанавливающего расходные обязательства муниципального образования на реализацию Мероприятий, перечень Мероприятий и порядок организации работы по их реализации</w:t>
      </w:r>
      <w:r>
        <w:rPr>
          <w:rFonts w:ascii="Times New Roman" w:hAnsi="Times New Roman" w:cs="Times New Roman"/>
          <w:sz w:val="24"/>
          <w:szCs w:val="24"/>
        </w:rPr>
        <w:t>;</w:t>
      </w:r>
    </w:p>
    <w:p w:rsidR="00F17A52" w:rsidRDefault="00F17A52" w:rsidP="00F17A52">
      <w:pPr>
        <w:spacing w:after="0" w:line="240" w:lineRule="auto"/>
        <w:ind w:firstLine="567"/>
        <w:jc w:val="both"/>
        <w:rPr>
          <w:rFonts w:ascii="Times New Roman" w:hAnsi="Times New Roman" w:cs="Times New Roman"/>
          <w:i/>
          <w:iCs/>
          <w:sz w:val="24"/>
          <w:szCs w:val="24"/>
        </w:rPr>
      </w:pPr>
      <w:r w:rsidRPr="00EE03D7">
        <w:rPr>
          <w:rFonts w:ascii="Times New Roman" w:hAnsi="Times New Roman" w:cs="Times New Roman"/>
          <w:i/>
          <w:iCs/>
          <w:sz w:val="24"/>
          <w:szCs w:val="24"/>
        </w:rPr>
        <w:t>6) реализация полномочий, установленных Законом № 131-ФЗ</w:t>
      </w:r>
      <w:r>
        <w:rPr>
          <w:rFonts w:ascii="Times New Roman" w:hAnsi="Times New Roman" w:cs="Times New Roman"/>
          <w:i/>
          <w:iCs/>
          <w:sz w:val="24"/>
          <w:szCs w:val="24"/>
        </w:rPr>
        <w:t>;</w:t>
      </w:r>
    </w:p>
    <w:p w:rsidR="00F17A52" w:rsidRPr="00EE03D7" w:rsidRDefault="00F17A52" w:rsidP="00F17A52">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7) заключение соглашения о предоставлении субсидий.</w:t>
      </w:r>
    </w:p>
    <w:p w:rsidR="00F17A52" w:rsidRDefault="00F17A52" w:rsidP="00F17A52">
      <w:pPr>
        <w:spacing w:after="0" w:line="240" w:lineRule="auto"/>
        <w:ind w:firstLine="567"/>
        <w:jc w:val="both"/>
        <w:rPr>
          <w:rFonts w:ascii="Times New Roman" w:hAnsi="Times New Roman" w:cs="Times New Roman"/>
          <w:sz w:val="24"/>
          <w:szCs w:val="24"/>
        </w:rPr>
      </w:pPr>
      <w:r w:rsidRPr="003E0155">
        <w:rPr>
          <w:rFonts w:ascii="Times New Roman" w:hAnsi="Times New Roman" w:cs="Times New Roman"/>
          <w:sz w:val="24"/>
          <w:szCs w:val="24"/>
        </w:rPr>
        <w:t>КСП района</w:t>
      </w:r>
      <w:r>
        <w:rPr>
          <w:rFonts w:ascii="Times New Roman" w:hAnsi="Times New Roman" w:cs="Times New Roman"/>
          <w:sz w:val="24"/>
          <w:szCs w:val="24"/>
        </w:rPr>
        <w:t xml:space="preserve"> проведен анализ соблюдения перечисленных выше условий предоставления субсидии Уянскому МО, в результате которого установлено, что:</w:t>
      </w:r>
    </w:p>
    <w:p w:rsidR="00F17A52" w:rsidRDefault="00F17A52" w:rsidP="00F17A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гарантийное письмо об обеспечении софинансирования из местного бюджета в размере 2,6 тыс. руб. на реализацию мероприятий народных инициатив в 2021 году имеется (от 12.08.2021г. № 255),  </w:t>
      </w:r>
    </w:p>
    <w:p w:rsidR="00F17A52" w:rsidRDefault="00F17A52" w:rsidP="00F17A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перечень мероприятий </w:t>
      </w:r>
      <w:r w:rsidRPr="001A5AB5">
        <w:rPr>
          <w:rFonts w:ascii="Times New Roman" w:hAnsi="Times New Roman" w:cs="Times New Roman"/>
          <w:sz w:val="24"/>
          <w:szCs w:val="24"/>
        </w:rPr>
        <w:t>одобрен</w:t>
      </w:r>
      <w:r>
        <w:rPr>
          <w:rFonts w:ascii="Times New Roman" w:hAnsi="Times New Roman" w:cs="Times New Roman"/>
          <w:sz w:val="24"/>
          <w:szCs w:val="24"/>
        </w:rPr>
        <w:t xml:space="preserve">, </w:t>
      </w:r>
    </w:p>
    <w:p w:rsidR="00F17A52" w:rsidRDefault="00F17A52" w:rsidP="00F17A52">
      <w:pPr>
        <w:spacing w:after="0" w:line="240" w:lineRule="auto"/>
        <w:ind w:firstLine="567"/>
        <w:jc w:val="both"/>
        <w:rPr>
          <w:rFonts w:ascii="Times New Roman" w:hAnsi="Times New Roman" w:cs="Times New Roman"/>
          <w:sz w:val="24"/>
          <w:szCs w:val="24"/>
        </w:rPr>
      </w:pPr>
      <w:r w:rsidRPr="00655684">
        <w:rPr>
          <w:rFonts w:ascii="Times New Roman" w:hAnsi="Times New Roman" w:cs="Times New Roman"/>
          <w:sz w:val="24"/>
          <w:szCs w:val="24"/>
        </w:rPr>
        <w:t xml:space="preserve">- право собственности </w:t>
      </w:r>
      <w:r w:rsidRPr="00674049">
        <w:rPr>
          <w:rFonts w:ascii="Times New Roman" w:hAnsi="Times New Roman" w:cs="Times New Roman"/>
          <w:sz w:val="24"/>
          <w:szCs w:val="24"/>
        </w:rPr>
        <w:t>на земельные участки</w:t>
      </w:r>
      <w:r w:rsidRPr="004E14BD">
        <w:rPr>
          <w:rFonts w:ascii="Times New Roman" w:hAnsi="Times New Roman" w:cs="Times New Roman"/>
          <w:sz w:val="24"/>
          <w:szCs w:val="24"/>
        </w:rPr>
        <w:t xml:space="preserve"> оформлено</w:t>
      </w:r>
      <w:r>
        <w:rPr>
          <w:rFonts w:ascii="Times New Roman" w:hAnsi="Times New Roman" w:cs="Times New Roman"/>
          <w:sz w:val="24"/>
          <w:szCs w:val="24"/>
        </w:rPr>
        <w:t>,</w:t>
      </w:r>
    </w:p>
    <w:p w:rsidR="00F17A52" w:rsidRDefault="00F17A52" w:rsidP="00F17A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35006">
        <w:rPr>
          <w:rFonts w:ascii="Times New Roman" w:hAnsi="Times New Roman" w:cs="Times New Roman"/>
          <w:sz w:val="24"/>
          <w:szCs w:val="24"/>
        </w:rPr>
        <w:t>мероприяти</w:t>
      </w:r>
      <w:r>
        <w:rPr>
          <w:rFonts w:ascii="Times New Roman" w:hAnsi="Times New Roman" w:cs="Times New Roman"/>
          <w:sz w:val="24"/>
          <w:szCs w:val="24"/>
        </w:rPr>
        <w:t>е</w:t>
      </w:r>
      <w:r w:rsidRPr="00E35006">
        <w:rPr>
          <w:rFonts w:ascii="Times New Roman" w:hAnsi="Times New Roman" w:cs="Times New Roman"/>
          <w:sz w:val="24"/>
          <w:szCs w:val="24"/>
        </w:rPr>
        <w:t xml:space="preserve"> перечня проектов народных инициатив на 2021 год – это имущественные приобретения для благоустройства территории поселения. </w:t>
      </w:r>
      <w:r>
        <w:rPr>
          <w:rFonts w:ascii="Times New Roman" w:hAnsi="Times New Roman" w:cs="Times New Roman"/>
          <w:sz w:val="24"/>
          <w:szCs w:val="24"/>
        </w:rPr>
        <w:t xml:space="preserve">Данное </w:t>
      </w:r>
      <w:r w:rsidRPr="00E35006">
        <w:rPr>
          <w:rFonts w:ascii="Times New Roman" w:hAnsi="Times New Roman" w:cs="Times New Roman"/>
          <w:sz w:val="24"/>
          <w:szCs w:val="24"/>
        </w:rPr>
        <w:t>мероприяти</w:t>
      </w:r>
      <w:r>
        <w:rPr>
          <w:rFonts w:ascii="Times New Roman" w:hAnsi="Times New Roman" w:cs="Times New Roman"/>
          <w:sz w:val="24"/>
          <w:szCs w:val="24"/>
        </w:rPr>
        <w:t>е</w:t>
      </w:r>
      <w:r w:rsidRPr="00E35006">
        <w:rPr>
          <w:rFonts w:ascii="Times New Roman" w:hAnsi="Times New Roman" w:cs="Times New Roman"/>
          <w:sz w:val="24"/>
          <w:szCs w:val="24"/>
        </w:rPr>
        <w:t xml:space="preserve"> относ</w:t>
      </w:r>
      <w:r>
        <w:rPr>
          <w:rFonts w:ascii="Times New Roman" w:hAnsi="Times New Roman" w:cs="Times New Roman"/>
          <w:sz w:val="24"/>
          <w:szCs w:val="24"/>
        </w:rPr>
        <w:t>и</w:t>
      </w:r>
      <w:r w:rsidRPr="00E35006">
        <w:rPr>
          <w:rFonts w:ascii="Times New Roman" w:hAnsi="Times New Roman" w:cs="Times New Roman"/>
          <w:sz w:val="24"/>
          <w:szCs w:val="24"/>
        </w:rPr>
        <w:t xml:space="preserve">тся к полномочиям органов местного самоуправления, установленных </w:t>
      </w:r>
      <w:r>
        <w:rPr>
          <w:rFonts w:ascii="Times New Roman" w:hAnsi="Times New Roman" w:cs="Times New Roman"/>
          <w:sz w:val="24"/>
          <w:szCs w:val="24"/>
        </w:rPr>
        <w:t>За</w:t>
      </w:r>
      <w:r w:rsidRPr="00E35006">
        <w:rPr>
          <w:rFonts w:ascii="Times New Roman" w:hAnsi="Times New Roman" w:cs="Times New Roman"/>
          <w:sz w:val="24"/>
          <w:szCs w:val="24"/>
        </w:rPr>
        <w:t>коном № 131-ФЗ и соответству</w:t>
      </w:r>
      <w:r>
        <w:rPr>
          <w:rFonts w:ascii="Times New Roman" w:hAnsi="Times New Roman" w:cs="Times New Roman"/>
          <w:sz w:val="24"/>
          <w:szCs w:val="24"/>
        </w:rPr>
        <w:t>е</w:t>
      </w:r>
      <w:r w:rsidRPr="00E35006">
        <w:rPr>
          <w:rFonts w:ascii="Times New Roman" w:hAnsi="Times New Roman" w:cs="Times New Roman"/>
          <w:sz w:val="24"/>
          <w:szCs w:val="24"/>
        </w:rPr>
        <w:t>т требованиям, определенным Положением № 108-пп</w:t>
      </w:r>
      <w:r>
        <w:rPr>
          <w:rFonts w:ascii="Times New Roman" w:hAnsi="Times New Roman" w:cs="Times New Roman"/>
          <w:sz w:val="24"/>
          <w:szCs w:val="24"/>
        </w:rPr>
        <w:t xml:space="preserve">. </w:t>
      </w:r>
    </w:p>
    <w:p w:rsidR="00F17A52" w:rsidRDefault="00F17A52" w:rsidP="00F17A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муниципальный </w:t>
      </w:r>
      <w:r w:rsidRPr="000661B9">
        <w:rPr>
          <w:rFonts w:ascii="Times New Roman" w:hAnsi="Times New Roman" w:cs="Times New Roman"/>
          <w:sz w:val="24"/>
          <w:szCs w:val="24"/>
        </w:rPr>
        <w:t>правово</w:t>
      </w:r>
      <w:r>
        <w:rPr>
          <w:rFonts w:ascii="Times New Roman" w:hAnsi="Times New Roman" w:cs="Times New Roman"/>
          <w:sz w:val="24"/>
          <w:szCs w:val="24"/>
        </w:rPr>
        <w:t>й</w:t>
      </w:r>
      <w:r w:rsidRPr="000661B9">
        <w:rPr>
          <w:rFonts w:ascii="Times New Roman" w:hAnsi="Times New Roman" w:cs="Times New Roman"/>
          <w:sz w:val="24"/>
          <w:szCs w:val="24"/>
        </w:rPr>
        <w:t xml:space="preserve"> акт, устанавливающ</w:t>
      </w:r>
      <w:r>
        <w:rPr>
          <w:rFonts w:ascii="Times New Roman" w:hAnsi="Times New Roman" w:cs="Times New Roman"/>
          <w:sz w:val="24"/>
          <w:szCs w:val="24"/>
        </w:rPr>
        <w:t>ий</w:t>
      </w:r>
      <w:r w:rsidRPr="000661B9">
        <w:rPr>
          <w:rFonts w:ascii="Times New Roman" w:hAnsi="Times New Roman" w:cs="Times New Roman"/>
          <w:sz w:val="24"/>
          <w:szCs w:val="24"/>
        </w:rPr>
        <w:t xml:space="preserve"> расходные обязательства муниципального образования на реализацию </w:t>
      </w:r>
      <w:r>
        <w:rPr>
          <w:rFonts w:ascii="Times New Roman" w:hAnsi="Times New Roman" w:cs="Times New Roman"/>
          <w:sz w:val="24"/>
          <w:szCs w:val="24"/>
        </w:rPr>
        <w:t>м</w:t>
      </w:r>
      <w:r w:rsidRPr="000661B9">
        <w:rPr>
          <w:rFonts w:ascii="Times New Roman" w:hAnsi="Times New Roman" w:cs="Times New Roman"/>
          <w:sz w:val="24"/>
          <w:szCs w:val="24"/>
        </w:rPr>
        <w:t>ероприятий</w:t>
      </w:r>
      <w:r>
        <w:rPr>
          <w:rFonts w:ascii="Times New Roman" w:hAnsi="Times New Roman" w:cs="Times New Roman"/>
          <w:sz w:val="24"/>
          <w:szCs w:val="24"/>
        </w:rPr>
        <w:t>, принят,</w:t>
      </w:r>
    </w:p>
    <w:p w:rsidR="00F17A52" w:rsidRPr="00BD5AC4" w:rsidRDefault="00F17A52" w:rsidP="00F17A52">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п</w:t>
      </w:r>
      <w:r w:rsidRPr="00566DC1">
        <w:rPr>
          <w:rFonts w:ascii="Times New Roman" w:hAnsi="Times New Roman" w:cs="Times New Roman"/>
          <w:sz w:val="24"/>
          <w:szCs w:val="24"/>
        </w:rPr>
        <w:t>редоставление субсиди</w:t>
      </w:r>
      <w:r>
        <w:rPr>
          <w:rFonts w:ascii="Times New Roman" w:hAnsi="Times New Roman" w:cs="Times New Roman"/>
          <w:sz w:val="24"/>
          <w:szCs w:val="24"/>
        </w:rPr>
        <w:t>и</w:t>
      </w:r>
      <w:r w:rsidRPr="00566DC1">
        <w:rPr>
          <w:rFonts w:ascii="Times New Roman" w:hAnsi="Times New Roman" w:cs="Times New Roman"/>
          <w:sz w:val="24"/>
          <w:szCs w:val="24"/>
        </w:rPr>
        <w:t xml:space="preserve"> осуществляется на основании соглашени</w:t>
      </w:r>
      <w:r>
        <w:rPr>
          <w:rFonts w:ascii="Times New Roman" w:hAnsi="Times New Roman" w:cs="Times New Roman"/>
          <w:sz w:val="24"/>
          <w:szCs w:val="24"/>
        </w:rPr>
        <w:t>я</w:t>
      </w:r>
      <w:r w:rsidRPr="00566DC1">
        <w:rPr>
          <w:rFonts w:ascii="Times New Roman" w:hAnsi="Times New Roman" w:cs="Times New Roman"/>
          <w:sz w:val="24"/>
          <w:szCs w:val="24"/>
        </w:rPr>
        <w:t xml:space="preserve"> о предоставлении субсиди</w:t>
      </w:r>
      <w:r>
        <w:rPr>
          <w:rFonts w:ascii="Times New Roman" w:hAnsi="Times New Roman" w:cs="Times New Roman"/>
          <w:sz w:val="24"/>
          <w:szCs w:val="24"/>
        </w:rPr>
        <w:t>и</w:t>
      </w:r>
      <w:r w:rsidRPr="00566DC1">
        <w:rPr>
          <w:rFonts w:ascii="Times New Roman" w:hAnsi="Times New Roman" w:cs="Times New Roman"/>
          <w:sz w:val="24"/>
          <w:szCs w:val="24"/>
        </w:rPr>
        <w:t xml:space="preserve"> на реализацию мероприятий перечня проектов народных инициатив.</w:t>
      </w:r>
      <w:r w:rsidRPr="00BD5AC4">
        <w:rPr>
          <w:rFonts w:ascii="Times New Roman" w:hAnsi="Times New Roman" w:cs="Times New Roman"/>
          <w:color w:val="FF0000"/>
          <w:sz w:val="24"/>
          <w:szCs w:val="24"/>
        </w:rPr>
        <w:t xml:space="preserve"> </w:t>
      </w:r>
    </w:p>
    <w:p w:rsidR="00F17A52" w:rsidRDefault="00F17A52" w:rsidP="00F17A52">
      <w:pPr>
        <w:spacing w:after="0" w:line="240" w:lineRule="auto"/>
        <w:ind w:firstLine="567"/>
        <w:jc w:val="both"/>
        <w:rPr>
          <w:rFonts w:ascii="Times New Roman" w:hAnsi="Times New Roman" w:cs="Times New Roman"/>
          <w:sz w:val="24"/>
          <w:szCs w:val="24"/>
        </w:rPr>
      </w:pPr>
      <w:r w:rsidRPr="00566DC1">
        <w:rPr>
          <w:rFonts w:ascii="Times New Roman" w:hAnsi="Times New Roman" w:cs="Times New Roman"/>
          <w:sz w:val="24"/>
          <w:szCs w:val="24"/>
        </w:rPr>
        <w:t>Между Министерством экономического развития</w:t>
      </w:r>
      <w:r>
        <w:rPr>
          <w:rFonts w:ascii="Times New Roman" w:hAnsi="Times New Roman" w:cs="Times New Roman"/>
          <w:sz w:val="24"/>
          <w:szCs w:val="24"/>
        </w:rPr>
        <w:t xml:space="preserve"> и промышленности</w:t>
      </w:r>
      <w:r w:rsidRPr="00566DC1">
        <w:rPr>
          <w:rFonts w:ascii="Times New Roman" w:hAnsi="Times New Roman" w:cs="Times New Roman"/>
          <w:sz w:val="24"/>
          <w:szCs w:val="24"/>
        </w:rPr>
        <w:t xml:space="preserve"> Иркутской области и администрацией </w:t>
      </w:r>
      <w:r>
        <w:rPr>
          <w:rFonts w:ascii="Times New Roman" w:hAnsi="Times New Roman" w:cs="Times New Roman"/>
          <w:sz w:val="24"/>
          <w:szCs w:val="24"/>
        </w:rPr>
        <w:t>Уянского</w:t>
      </w:r>
      <w:r w:rsidRPr="00566DC1">
        <w:rPr>
          <w:rFonts w:ascii="Times New Roman" w:hAnsi="Times New Roman" w:cs="Times New Roman"/>
          <w:sz w:val="24"/>
          <w:szCs w:val="24"/>
        </w:rPr>
        <w:t xml:space="preserve"> </w:t>
      </w:r>
      <w:r>
        <w:rPr>
          <w:rFonts w:ascii="Times New Roman" w:hAnsi="Times New Roman" w:cs="Times New Roman"/>
          <w:sz w:val="24"/>
          <w:szCs w:val="24"/>
        </w:rPr>
        <w:t>сельского</w:t>
      </w:r>
      <w:r w:rsidRPr="00566DC1">
        <w:rPr>
          <w:rFonts w:ascii="Times New Roman" w:hAnsi="Times New Roman" w:cs="Times New Roman"/>
          <w:sz w:val="24"/>
          <w:szCs w:val="24"/>
        </w:rPr>
        <w:t xml:space="preserve"> поселения заключено соглашение от </w:t>
      </w:r>
      <w:r>
        <w:rPr>
          <w:rFonts w:ascii="Times New Roman" w:hAnsi="Times New Roman" w:cs="Times New Roman"/>
          <w:sz w:val="24"/>
          <w:szCs w:val="24"/>
        </w:rPr>
        <w:t>12</w:t>
      </w:r>
      <w:r w:rsidRPr="00F560DC">
        <w:rPr>
          <w:rFonts w:ascii="Times New Roman" w:hAnsi="Times New Roman" w:cs="Times New Roman"/>
          <w:sz w:val="24"/>
          <w:szCs w:val="24"/>
        </w:rPr>
        <w:t>.0</w:t>
      </w:r>
      <w:r>
        <w:rPr>
          <w:rFonts w:ascii="Times New Roman" w:hAnsi="Times New Roman" w:cs="Times New Roman"/>
          <w:sz w:val="24"/>
          <w:szCs w:val="24"/>
        </w:rPr>
        <w:t>2</w:t>
      </w:r>
      <w:r w:rsidRPr="00F560DC">
        <w:rPr>
          <w:rFonts w:ascii="Times New Roman" w:hAnsi="Times New Roman" w:cs="Times New Roman"/>
          <w:sz w:val="24"/>
          <w:szCs w:val="24"/>
        </w:rPr>
        <w:t>.20</w:t>
      </w:r>
      <w:r>
        <w:rPr>
          <w:rFonts w:ascii="Times New Roman" w:hAnsi="Times New Roman" w:cs="Times New Roman"/>
          <w:sz w:val="24"/>
          <w:szCs w:val="24"/>
        </w:rPr>
        <w:t>21г.</w:t>
      </w:r>
      <w:r w:rsidRPr="00F560DC">
        <w:rPr>
          <w:rFonts w:ascii="Times New Roman" w:hAnsi="Times New Roman" w:cs="Times New Roman"/>
          <w:sz w:val="24"/>
          <w:szCs w:val="24"/>
        </w:rPr>
        <w:t xml:space="preserve"> № 05-62-</w:t>
      </w:r>
      <w:r>
        <w:rPr>
          <w:rFonts w:ascii="Times New Roman" w:hAnsi="Times New Roman" w:cs="Times New Roman"/>
          <w:sz w:val="24"/>
          <w:szCs w:val="24"/>
        </w:rPr>
        <w:t>77</w:t>
      </w:r>
      <w:r w:rsidRPr="00F560DC">
        <w:rPr>
          <w:rFonts w:ascii="Times New Roman" w:hAnsi="Times New Roman" w:cs="Times New Roman"/>
          <w:sz w:val="24"/>
          <w:szCs w:val="24"/>
        </w:rPr>
        <w:t>/</w:t>
      </w:r>
      <w:r>
        <w:rPr>
          <w:rFonts w:ascii="Times New Roman" w:hAnsi="Times New Roman" w:cs="Times New Roman"/>
          <w:sz w:val="24"/>
          <w:szCs w:val="24"/>
        </w:rPr>
        <w:t>21</w:t>
      </w:r>
      <w:r w:rsidRPr="00F560DC">
        <w:rPr>
          <w:rFonts w:ascii="Times New Roman" w:hAnsi="Times New Roman" w:cs="Times New Roman"/>
          <w:sz w:val="24"/>
          <w:szCs w:val="24"/>
        </w:rPr>
        <w:t>-</w:t>
      </w:r>
      <w:r>
        <w:rPr>
          <w:rFonts w:ascii="Times New Roman" w:hAnsi="Times New Roman" w:cs="Times New Roman"/>
          <w:sz w:val="24"/>
          <w:szCs w:val="24"/>
        </w:rPr>
        <w:t>18 (далее - соглашение)</w:t>
      </w:r>
      <w:r w:rsidRPr="00566DC1">
        <w:rPr>
          <w:rFonts w:ascii="Times New Roman" w:hAnsi="Times New Roman" w:cs="Times New Roman"/>
          <w:sz w:val="24"/>
          <w:szCs w:val="24"/>
        </w:rPr>
        <w:t xml:space="preserve">. Предметом соглашения является предоставление </w:t>
      </w:r>
      <w:r>
        <w:rPr>
          <w:rFonts w:ascii="Times New Roman" w:hAnsi="Times New Roman" w:cs="Times New Roman"/>
          <w:sz w:val="24"/>
          <w:szCs w:val="24"/>
        </w:rPr>
        <w:t>из областного бюджета</w:t>
      </w:r>
      <w:r w:rsidRPr="00566DC1">
        <w:rPr>
          <w:rFonts w:ascii="Times New Roman" w:hAnsi="Times New Roman" w:cs="Times New Roman"/>
          <w:sz w:val="24"/>
          <w:szCs w:val="24"/>
        </w:rPr>
        <w:t xml:space="preserve"> в 20</w:t>
      </w:r>
      <w:r>
        <w:rPr>
          <w:rFonts w:ascii="Times New Roman" w:hAnsi="Times New Roman" w:cs="Times New Roman"/>
          <w:sz w:val="24"/>
          <w:szCs w:val="24"/>
        </w:rPr>
        <w:t>21</w:t>
      </w:r>
      <w:r w:rsidRPr="00566DC1">
        <w:rPr>
          <w:rFonts w:ascii="Times New Roman" w:hAnsi="Times New Roman" w:cs="Times New Roman"/>
          <w:sz w:val="24"/>
          <w:szCs w:val="24"/>
        </w:rPr>
        <w:t xml:space="preserve"> году субсидии бюджету </w:t>
      </w:r>
      <w:r>
        <w:rPr>
          <w:rFonts w:ascii="Times New Roman" w:hAnsi="Times New Roman" w:cs="Times New Roman"/>
          <w:sz w:val="24"/>
          <w:szCs w:val="24"/>
        </w:rPr>
        <w:t>Уянского</w:t>
      </w:r>
      <w:r w:rsidRPr="00566DC1">
        <w:rPr>
          <w:rFonts w:ascii="Times New Roman" w:hAnsi="Times New Roman" w:cs="Times New Roman"/>
          <w:sz w:val="24"/>
          <w:szCs w:val="24"/>
        </w:rPr>
        <w:t xml:space="preserve"> </w:t>
      </w:r>
      <w:r>
        <w:rPr>
          <w:rFonts w:ascii="Times New Roman" w:hAnsi="Times New Roman" w:cs="Times New Roman"/>
          <w:sz w:val="24"/>
          <w:szCs w:val="24"/>
        </w:rPr>
        <w:t>сельского</w:t>
      </w:r>
      <w:r w:rsidRPr="00BD5AC4">
        <w:rPr>
          <w:rFonts w:ascii="Times New Roman" w:hAnsi="Times New Roman" w:cs="Times New Roman"/>
          <w:color w:val="FF0000"/>
          <w:sz w:val="24"/>
          <w:szCs w:val="24"/>
        </w:rPr>
        <w:t xml:space="preserve"> </w:t>
      </w:r>
      <w:r w:rsidRPr="00566DC1">
        <w:rPr>
          <w:rFonts w:ascii="Times New Roman" w:hAnsi="Times New Roman" w:cs="Times New Roman"/>
          <w:sz w:val="24"/>
          <w:szCs w:val="24"/>
        </w:rPr>
        <w:t xml:space="preserve">поселения в размере </w:t>
      </w:r>
      <w:r w:rsidRPr="001459ED">
        <w:rPr>
          <w:rFonts w:ascii="Times New Roman" w:hAnsi="Times New Roman" w:cs="Times New Roman"/>
          <w:bCs/>
          <w:sz w:val="24"/>
          <w:szCs w:val="24"/>
        </w:rPr>
        <w:t>252,2</w:t>
      </w:r>
      <w:r>
        <w:rPr>
          <w:rFonts w:ascii="Times New Roman" w:hAnsi="Times New Roman" w:cs="Times New Roman"/>
          <w:bCs/>
          <w:sz w:val="24"/>
          <w:szCs w:val="24"/>
        </w:rPr>
        <w:t xml:space="preserve"> </w:t>
      </w:r>
      <w:r w:rsidRPr="001459ED">
        <w:rPr>
          <w:rFonts w:ascii="Times New Roman" w:hAnsi="Times New Roman" w:cs="Times New Roman"/>
          <w:bCs/>
          <w:sz w:val="24"/>
          <w:szCs w:val="24"/>
        </w:rPr>
        <w:t>тыс.</w:t>
      </w:r>
      <w:r>
        <w:rPr>
          <w:rFonts w:ascii="Times New Roman" w:hAnsi="Times New Roman" w:cs="Times New Roman"/>
          <w:bCs/>
          <w:sz w:val="24"/>
          <w:szCs w:val="24"/>
        </w:rPr>
        <w:t xml:space="preserve"> </w:t>
      </w:r>
      <w:r w:rsidRPr="001459ED">
        <w:rPr>
          <w:rFonts w:ascii="Times New Roman" w:hAnsi="Times New Roman" w:cs="Times New Roman"/>
          <w:bCs/>
          <w:sz w:val="24"/>
          <w:szCs w:val="24"/>
        </w:rPr>
        <w:t>руб., что составляет 15,011904% от общего объема бюджетных ассигнований на финансовое обеспечение расходных обязательств на реализацию народных инициатив.</w:t>
      </w:r>
      <w:r>
        <w:rPr>
          <w:rFonts w:ascii="Times New Roman" w:hAnsi="Times New Roman" w:cs="Times New Roman"/>
          <w:sz w:val="24"/>
          <w:szCs w:val="24"/>
        </w:rPr>
        <w:t xml:space="preserve"> Субсидия предоставляется в рамках подпрограммы «Государственная политика в сфере экономического развития Иркутской области» государственной программы «Экономическое развитие и инновационная экономика» на 2019-2024 годы.</w:t>
      </w:r>
    </w:p>
    <w:p w:rsidR="00F17A52" w:rsidRPr="00BD5AC4" w:rsidRDefault="00F17A52" w:rsidP="00F17A52">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В связи с одобрением в августе 2021 года нового перечня народных инициатив Уянской администрацией подана заявка на перераспределение субсидий из областного бюджета на софинансирование новых расходных обязательств по реализации народных инициатив. На основании распоряжения министерства экономического развития и </w:t>
      </w:r>
      <w:r>
        <w:rPr>
          <w:rFonts w:ascii="Times New Roman" w:hAnsi="Times New Roman" w:cs="Times New Roman"/>
          <w:sz w:val="24"/>
          <w:szCs w:val="24"/>
        </w:rPr>
        <w:lastRenderedPageBreak/>
        <w:t xml:space="preserve">промышленности Иркутской области от 09.09.2021г. № 62-135-мр субсидия была перераспределена, в связи с чем внесены изменения в соглашение. Изменен процент софинансирования мероприятия за счет средств областного бюджета (с 15,011904% на 98,979591%), и изменен общий объем бюджетных ассигнований, предусматриваемый в бюджете МО на финансовое обеспечение народных инициатив (с 1680 тыс. руб. на 254,8 тыс. руб.). </w:t>
      </w:r>
    </w:p>
    <w:p w:rsidR="00E26F6A" w:rsidRPr="002C5CC0" w:rsidRDefault="00E26F6A" w:rsidP="00E26F6A">
      <w:pPr>
        <w:spacing w:after="0" w:line="240" w:lineRule="auto"/>
        <w:ind w:firstLine="567"/>
        <w:jc w:val="both"/>
        <w:rPr>
          <w:rFonts w:ascii="Times New Roman" w:hAnsi="Times New Roman" w:cs="Times New Roman"/>
          <w:sz w:val="24"/>
          <w:szCs w:val="24"/>
        </w:rPr>
      </w:pPr>
      <w:r w:rsidRPr="00CE6A4C">
        <w:rPr>
          <w:rFonts w:ascii="Times New Roman" w:hAnsi="Times New Roman" w:cs="Times New Roman"/>
          <w:sz w:val="24"/>
          <w:szCs w:val="24"/>
        </w:rPr>
        <w:t xml:space="preserve">Согласно </w:t>
      </w:r>
      <w:r>
        <w:rPr>
          <w:rFonts w:ascii="Times New Roman" w:hAnsi="Times New Roman" w:cs="Times New Roman"/>
          <w:sz w:val="24"/>
          <w:szCs w:val="24"/>
        </w:rPr>
        <w:t>заявке на предоставление субсидии</w:t>
      </w:r>
      <w:r w:rsidRPr="00CE6A4C">
        <w:rPr>
          <w:rFonts w:ascii="Times New Roman" w:hAnsi="Times New Roman" w:cs="Times New Roman"/>
          <w:sz w:val="24"/>
          <w:szCs w:val="24"/>
        </w:rPr>
        <w:t>, областная субсидия и средства местного бюджета, предусмотренные на софинансирование мероприятий перечня</w:t>
      </w:r>
      <w:r w:rsidRPr="002C5CC0">
        <w:rPr>
          <w:rFonts w:ascii="Times New Roman" w:hAnsi="Times New Roman" w:cs="Times New Roman"/>
          <w:sz w:val="24"/>
          <w:szCs w:val="24"/>
        </w:rPr>
        <w:t xml:space="preserve"> проектов народных инициатив, распределены следующим образом (см. таблицу</w:t>
      </w:r>
      <w:r>
        <w:rPr>
          <w:rFonts w:ascii="Times New Roman" w:hAnsi="Times New Roman" w:cs="Times New Roman"/>
          <w:sz w:val="24"/>
          <w:szCs w:val="24"/>
        </w:rPr>
        <w:t xml:space="preserve"> </w:t>
      </w:r>
      <w:r w:rsidRPr="002C5CC0">
        <w:rPr>
          <w:rFonts w:ascii="Times New Roman" w:hAnsi="Times New Roman" w:cs="Times New Roman"/>
          <w:sz w:val="24"/>
          <w:szCs w:val="24"/>
        </w:rPr>
        <w:t>№</w:t>
      </w:r>
      <w:r>
        <w:rPr>
          <w:rFonts w:ascii="Times New Roman" w:hAnsi="Times New Roman" w:cs="Times New Roman"/>
          <w:sz w:val="24"/>
          <w:szCs w:val="24"/>
        </w:rPr>
        <w:t xml:space="preserve"> 2</w:t>
      </w:r>
      <w:r w:rsidRPr="002C5CC0">
        <w:rPr>
          <w:rFonts w:ascii="Times New Roman" w:hAnsi="Times New Roman" w:cs="Times New Roman"/>
          <w:sz w:val="24"/>
          <w:szCs w:val="24"/>
        </w:rPr>
        <w:t>).</w:t>
      </w:r>
      <w:r>
        <w:rPr>
          <w:rFonts w:ascii="Times New Roman" w:hAnsi="Times New Roman" w:cs="Times New Roman"/>
          <w:sz w:val="24"/>
          <w:szCs w:val="24"/>
        </w:rPr>
        <w:t xml:space="preserve"> </w:t>
      </w:r>
    </w:p>
    <w:p w:rsidR="00E26F6A" w:rsidRPr="002C5CC0" w:rsidRDefault="00E26F6A" w:rsidP="00E26F6A">
      <w:pPr>
        <w:spacing w:after="0" w:line="240" w:lineRule="auto"/>
        <w:ind w:firstLine="567"/>
        <w:jc w:val="right"/>
        <w:rPr>
          <w:rFonts w:ascii="Times New Roman" w:hAnsi="Times New Roman" w:cs="Times New Roman"/>
          <w:sz w:val="24"/>
          <w:szCs w:val="24"/>
        </w:rPr>
      </w:pPr>
      <w:r w:rsidRPr="002C5CC0">
        <w:rPr>
          <w:rFonts w:ascii="Times New Roman" w:hAnsi="Times New Roman" w:cs="Times New Roman"/>
          <w:sz w:val="24"/>
          <w:szCs w:val="24"/>
        </w:rPr>
        <w:t>Таблица №</w:t>
      </w:r>
      <w:r>
        <w:rPr>
          <w:rFonts w:ascii="Times New Roman" w:hAnsi="Times New Roman" w:cs="Times New Roman"/>
          <w:sz w:val="24"/>
          <w:szCs w:val="24"/>
        </w:rPr>
        <w:t xml:space="preserve"> 2,</w:t>
      </w:r>
      <w:r w:rsidRPr="002C5CC0">
        <w:rPr>
          <w:rFonts w:ascii="Times New Roman" w:hAnsi="Times New Roman" w:cs="Times New Roman"/>
          <w:sz w:val="24"/>
          <w:szCs w:val="24"/>
        </w:rPr>
        <w:t xml:space="preserve"> тыс. руб.</w:t>
      </w:r>
    </w:p>
    <w:tbl>
      <w:tblPr>
        <w:tblStyle w:val="ae"/>
        <w:tblW w:w="9583" w:type="dxa"/>
        <w:jc w:val="center"/>
        <w:tblLayout w:type="fixed"/>
        <w:tblLook w:val="04A0" w:firstRow="1" w:lastRow="0" w:firstColumn="1" w:lastColumn="0" w:noHBand="0" w:noVBand="1"/>
      </w:tblPr>
      <w:tblGrid>
        <w:gridCol w:w="511"/>
        <w:gridCol w:w="5551"/>
        <w:gridCol w:w="1253"/>
        <w:gridCol w:w="1134"/>
        <w:gridCol w:w="1134"/>
      </w:tblGrid>
      <w:tr w:rsidR="00E26F6A" w:rsidRPr="00BD5AC4" w:rsidTr="00E26F6A">
        <w:trPr>
          <w:trHeight w:val="285"/>
          <w:jc w:val="center"/>
        </w:trPr>
        <w:tc>
          <w:tcPr>
            <w:tcW w:w="511" w:type="dxa"/>
            <w:vMerge w:val="restart"/>
          </w:tcPr>
          <w:p w:rsidR="00E26F6A" w:rsidRPr="002C5CC0" w:rsidRDefault="00E26F6A" w:rsidP="00E27237">
            <w:pPr>
              <w:ind w:firstLine="567"/>
              <w:jc w:val="center"/>
              <w:rPr>
                <w:rFonts w:ascii="Times New Roman" w:hAnsi="Times New Roman" w:cs="Times New Roman"/>
                <w:sz w:val="20"/>
                <w:szCs w:val="20"/>
              </w:rPr>
            </w:pPr>
            <w:r w:rsidRPr="002C5CC0">
              <w:rPr>
                <w:rFonts w:ascii="Times New Roman" w:hAnsi="Times New Roman" w:cs="Times New Roman"/>
                <w:sz w:val="20"/>
                <w:szCs w:val="20"/>
              </w:rPr>
              <w:t>№</w:t>
            </w:r>
            <w:r>
              <w:rPr>
                <w:rFonts w:ascii="Times New Roman" w:hAnsi="Times New Roman" w:cs="Times New Roman"/>
                <w:sz w:val="20"/>
                <w:szCs w:val="20"/>
              </w:rPr>
              <w:t>№</w:t>
            </w:r>
            <w:r w:rsidRPr="002C5CC0">
              <w:rPr>
                <w:rFonts w:ascii="Times New Roman" w:hAnsi="Times New Roman" w:cs="Times New Roman"/>
                <w:sz w:val="20"/>
                <w:szCs w:val="20"/>
              </w:rPr>
              <w:t>п/п</w:t>
            </w:r>
          </w:p>
        </w:tc>
        <w:tc>
          <w:tcPr>
            <w:tcW w:w="5551" w:type="dxa"/>
            <w:vMerge w:val="restart"/>
          </w:tcPr>
          <w:p w:rsidR="00E26F6A" w:rsidRPr="002C5CC0" w:rsidRDefault="00E26F6A" w:rsidP="00E27237">
            <w:pPr>
              <w:ind w:firstLine="567"/>
              <w:jc w:val="center"/>
              <w:rPr>
                <w:rFonts w:ascii="Times New Roman" w:hAnsi="Times New Roman" w:cs="Times New Roman"/>
                <w:sz w:val="20"/>
                <w:szCs w:val="20"/>
              </w:rPr>
            </w:pPr>
            <w:r w:rsidRPr="002C5CC0">
              <w:rPr>
                <w:rFonts w:ascii="Times New Roman" w:hAnsi="Times New Roman" w:cs="Times New Roman"/>
                <w:sz w:val="20"/>
                <w:szCs w:val="20"/>
              </w:rPr>
              <w:t>Наименование мероприятия</w:t>
            </w:r>
          </w:p>
        </w:tc>
        <w:tc>
          <w:tcPr>
            <w:tcW w:w="1253" w:type="dxa"/>
            <w:vMerge w:val="restart"/>
          </w:tcPr>
          <w:p w:rsidR="00E26F6A" w:rsidRPr="002C5CC0" w:rsidRDefault="00E26F6A" w:rsidP="00E26F6A">
            <w:pPr>
              <w:ind w:left="-131" w:right="-151" w:firstLine="34"/>
              <w:jc w:val="center"/>
              <w:rPr>
                <w:rFonts w:ascii="Times New Roman" w:hAnsi="Times New Roman" w:cs="Times New Roman"/>
                <w:sz w:val="20"/>
                <w:szCs w:val="20"/>
              </w:rPr>
            </w:pPr>
            <w:r w:rsidRPr="002C5CC0">
              <w:rPr>
                <w:rFonts w:ascii="Times New Roman" w:hAnsi="Times New Roman" w:cs="Times New Roman"/>
                <w:sz w:val="20"/>
                <w:szCs w:val="20"/>
              </w:rPr>
              <w:t>Объем финансирова</w:t>
            </w:r>
            <w:r>
              <w:rPr>
                <w:rFonts w:ascii="Times New Roman" w:hAnsi="Times New Roman" w:cs="Times New Roman"/>
                <w:sz w:val="20"/>
                <w:szCs w:val="20"/>
              </w:rPr>
              <w:t>-</w:t>
            </w:r>
            <w:r w:rsidRPr="002C5CC0">
              <w:rPr>
                <w:rFonts w:ascii="Times New Roman" w:hAnsi="Times New Roman" w:cs="Times New Roman"/>
                <w:sz w:val="20"/>
                <w:szCs w:val="20"/>
              </w:rPr>
              <w:t>ния</w:t>
            </w:r>
            <w:r>
              <w:rPr>
                <w:rFonts w:ascii="Times New Roman" w:hAnsi="Times New Roman" w:cs="Times New Roman"/>
                <w:sz w:val="20"/>
                <w:szCs w:val="20"/>
              </w:rPr>
              <w:t xml:space="preserve">, </w:t>
            </w:r>
            <w:r w:rsidRPr="002C5CC0">
              <w:rPr>
                <w:rFonts w:ascii="Times New Roman" w:hAnsi="Times New Roman" w:cs="Times New Roman"/>
                <w:sz w:val="20"/>
                <w:szCs w:val="20"/>
              </w:rPr>
              <w:t>всего</w:t>
            </w:r>
          </w:p>
        </w:tc>
        <w:tc>
          <w:tcPr>
            <w:tcW w:w="2268" w:type="dxa"/>
            <w:gridSpan w:val="2"/>
            <w:tcBorders>
              <w:bottom w:val="single" w:sz="4" w:space="0" w:color="auto"/>
            </w:tcBorders>
          </w:tcPr>
          <w:p w:rsidR="00E26F6A" w:rsidRPr="002C5CC0" w:rsidRDefault="00E26F6A" w:rsidP="00E27237">
            <w:pPr>
              <w:ind w:hanging="43"/>
              <w:jc w:val="center"/>
              <w:rPr>
                <w:rFonts w:ascii="Times New Roman" w:hAnsi="Times New Roman" w:cs="Times New Roman"/>
                <w:sz w:val="20"/>
                <w:szCs w:val="20"/>
              </w:rPr>
            </w:pPr>
            <w:r w:rsidRPr="002C5CC0">
              <w:rPr>
                <w:rFonts w:ascii="Times New Roman" w:hAnsi="Times New Roman" w:cs="Times New Roman"/>
                <w:sz w:val="20"/>
                <w:szCs w:val="20"/>
              </w:rPr>
              <w:t>в том числе</w:t>
            </w:r>
            <w:r>
              <w:rPr>
                <w:rFonts w:ascii="Times New Roman" w:hAnsi="Times New Roman" w:cs="Times New Roman"/>
                <w:sz w:val="20"/>
                <w:szCs w:val="20"/>
              </w:rPr>
              <w:t xml:space="preserve"> </w:t>
            </w:r>
            <w:r w:rsidRPr="002C5CC0">
              <w:rPr>
                <w:rFonts w:ascii="Times New Roman" w:hAnsi="Times New Roman" w:cs="Times New Roman"/>
                <w:sz w:val="20"/>
                <w:szCs w:val="20"/>
              </w:rPr>
              <w:t>средства</w:t>
            </w:r>
          </w:p>
        </w:tc>
      </w:tr>
      <w:tr w:rsidR="00E26F6A" w:rsidRPr="00BD5AC4" w:rsidTr="00E26F6A">
        <w:trPr>
          <w:trHeight w:val="394"/>
          <w:jc w:val="center"/>
        </w:trPr>
        <w:tc>
          <w:tcPr>
            <w:tcW w:w="511" w:type="dxa"/>
            <w:vMerge/>
          </w:tcPr>
          <w:p w:rsidR="00E26F6A" w:rsidRPr="002C5CC0" w:rsidRDefault="00E26F6A" w:rsidP="00E27237">
            <w:pPr>
              <w:ind w:firstLine="567"/>
              <w:jc w:val="center"/>
              <w:rPr>
                <w:rFonts w:ascii="Times New Roman" w:hAnsi="Times New Roman" w:cs="Times New Roman"/>
                <w:sz w:val="20"/>
                <w:szCs w:val="20"/>
              </w:rPr>
            </w:pPr>
          </w:p>
        </w:tc>
        <w:tc>
          <w:tcPr>
            <w:tcW w:w="5551" w:type="dxa"/>
            <w:vMerge/>
          </w:tcPr>
          <w:p w:rsidR="00E26F6A" w:rsidRPr="002C5CC0" w:rsidRDefault="00E26F6A" w:rsidP="00E27237">
            <w:pPr>
              <w:ind w:firstLine="567"/>
              <w:jc w:val="center"/>
              <w:rPr>
                <w:rFonts w:ascii="Times New Roman" w:hAnsi="Times New Roman" w:cs="Times New Roman"/>
                <w:sz w:val="20"/>
                <w:szCs w:val="20"/>
              </w:rPr>
            </w:pPr>
          </w:p>
        </w:tc>
        <w:tc>
          <w:tcPr>
            <w:tcW w:w="1253" w:type="dxa"/>
            <w:vMerge/>
          </w:tcPr>
          <w:p w:rsidR="00E26F6A" w:rsidRPr="002C5CC0" w:rsidRDefault="00E26F6A" w:rsidP="00E27237">
            <w:pPr>
              <w:ind w:firstLine="567"/>
              <w:jc w:val="center"/>
              <w:rPr>
                <w:rFonts w:ascii="Times New Roman" w:hAnsi="Times New Roman" w:cs="Times New Roman"/>
                <w:sz w:val="20"/>
                <w:szCs w:val="20"/>
              </w:rPr>
            </w:pPr>
          </w:p>
        </w:tc>
        <w:tc>
          <w:tcPr>
            <w:tcW w:w="1134" w:type="dxa"/>
            <w:tcBorders>
              <w:top w:val="single" w:sz="4" w:space="0" w:color="auto"/>
              <w:right w:val="single" w:sz="4" w:space="0" w:color="auto"/>
            </w:tcBorders>
          </w:tcPr>
          <w:p w:rsidR="00E26F6A" w:rsidRPr="002C5CC0" w:rsidRDefault="00E26F6A" w:rsidP="00E26F6A">
            <w:pPr>
              <w:ind w:left="-108" w:right="-122"/>
              <w:jc w:val="center"/>
              <w:rPr>
                <w:rFonts w:ascii="Times New Roman" w:hAnsi="Times New Roman" w:cs="Times New Roman"/>
                <w:sz w:val="20"/>
                <w:szCs w:val="20"/>
              </w:rPr>
            </w:pPr>
            <w:r>
              <w:rPr>
                <w:rFonts w:ascii="Times New Roman" w:hAnsi="Times New Roman" w:cs="Times New Roman"/>
                <w:sz w:val="20"/>
                <w:szCs w:val="20"/>
              </w:rPr>
              <w:t>о</w:t>
            </w:r>
            <w:r w:rsidRPr="002C5CC0">
              <w:rPr>
                <w:rFonts w:ascii="Times New Roman" w:hAnsi="Times New Roman" w:cs="Times New Roman"/>
                <w:sz w:val="20"/>
                <w:szCs w:val="20"/>
              </w:rPr>
              <w:t>бластно</w:t>
            </w:r>
            <w:r>
              <w:rPr>
                <w:rFonts w:ascii="Times New Roman" w:hAnsi="Times New Roman" w:cs="Times New Roman"/>
                <w:sz w:val="20"/>
                <w:szCs w:val="20"/>
              </w:rPr>
              <w:t>го</w:t>
            </w:r>
            <w:r w:rsidRPr="002C5CC0">
              <w:rPr>
                <w:rFonts w:ascii="Times New Roman" w:hAnsi="Times New Roman" w:cs="Times New Roman"/>
                <w:sz w:val="20"/>
                <w:szCs w:val="20"/>
              </w:rPr>
              <w:t xml:space="preserve"> бюджет</w:t>
            </w:r>
            <w:r>
              <w:rPr>
                <w:rFonts w:ascii="Times New Roman" w:hAnsi="Times New Roman" w:cs="Times New Roman"/>
                <w:sz w:val="20"/>
                <w:szCs w:val="20"/>
              </w:rPr>
              <w:t>а</w:t>
            </w:r>
            <w:r w:rsidRPr="002C5CC0">
              <w:rPr>
                <w:rFonts w:ascii="Times New Roman" w:hAnsi="Times New Roman" w:cs="Times New Roman"/>
                <w:sz w:val="20"/>
                <w:szCs w:val="20"/>
              </w:rPr>
              <w:t xml:space="preserve"> </w:t>
            </w:r>
          </w:p>
        </w:tc>
        <w:tc>
          <w:tcPr>
            <w:tcW w:w="1134" w:type="dxa"/>
            <w:tcBorders>
              <w:top w:val="single" w:sz="4" w:space="0" w:color="auto"/>
              <w:left w:val="single" w:sz="4" w:space="0" w:color="auto"/>
            </w:tcBorders>
          </w:tcPr>
          <w:p w:rsidR="00E26F6A" w:rsidRPr="002C5CC0" w:rsidRDefault="00E26F6A" w:rsidP="00E26F6A">
            <w:pPr>
              <w:ind w:left="-108"/>
              <w:jc w:val="center"/>
              <w:rPr>
                <w:rFonts w:ascii="Times New Roman" w:hAnsi="Times New Roman" w:cs="Times New Roman"/>
                <w:sz w:val="20"/>
                <w:szCs w:val="20"/>
              </w:rPr>
            </w:pPr>
            <w:r>
              <w:rPr>
                <w:rFonts w:ascii="Times New Roman" w:hAnsi="Times New Roman" w:cs="Times New Roman"/>
                <w:sz w:val="20"/>
                <w:szCs w:val="20"/>
              </w:rPr>
              <w:t>м</w:t>
            </w:r>
            <w:r w:rsidRPr="002C5CC0">
              <w:rPr>
                <w:rFonts w:ascii="Times New Roman" w:hAnsi="Times New Roman" w:cs="Times New Roman"/>
                <w:sz w:val="20"/>
                <w:szCs w:val="20"/>
              </w:rPr>
              <w:t>естн</w:t>
            </w:r>
            <w:r>
              <w:rPr>
                <w:rFonts w:ascii="Times New Roman" w:hAnsi="Times New Roman" w:cs="Times New Roman"/>
                <w:sz w:val="20"/>
                <w:szCs w:val="20"/>
              </w:rPr>
              <w:t>ого</w:t>
            </w:r>
            <w:r w:rsidRPr="002C5CC0">
              <w:rPr>
                <w:rFonts w:ascii="Times New Roman" w:hAnsi="Times New Roman" w:cs="Times New Roman"/>
                <w:sz w:val="20"/>
                <w:szCs w:val="20"/>
              </w:rPr>
              <w:t xml:space="preserve"> бюджет</w:t>
            </w:r>
            <w:r>
              <w:rPr>
                <w:rFonts w:ascii="Times New Roman" w:hAnsi="Times New Roman" w:cs="Times New Roman"/>
                <w:sz w:val="20"/>
                <w:szCs w:val="20"/>
              </w:rPr>
              <w:t>а</w:t>
            </w:r>
          </w:p>
        </w:tc>
      </w:tr>
      <w:tr w:rsidR="00E26F6A" w:rsidRPr="00BD5AC4" w:rsidTr="00E26F6A">
        <w:trPr>
          <w:trHeight w:val="394"/>
          <w:jc w:val="center"/>
        </w:trPr>
        <w:tc>
          <w:tcPr>
            <w:tcW w:w="9583" w:type="dxa"/>
            <w:gridSpan w:val="5"/>
          </w:tcPr>
          <w:p w:rsidR="00E26F6A" w:rsidRDefault="00E26F6A" w:rsidP="00E27237">
            <w:pPr>
              <w:jc w:val="center"/>
              <w:rPr>
                <w:rFonts w:ascii="Times New Roman" w:hAnsi="Times New Roman" w:cs="Times New Roman"/>
                <w:sz w:val="20"/>
                <w:szCs w:val="20"/>
              </w:rPr>
            </w:pPr>
            <w:r>
              <w:rPr>
                <w:rFonts w:ascii="Times New Roman" w:hAnsi="Times New Roman" w:cs="Times New Roman"/>
                <w:sz w:val="20"/>
                <w:szCs w:val="20"/>
              </w:rPr>
              <w:t>Первоначальный вариант</w:t>
            </w:r>
          </w:p>
        </w:tc>
      </w:tr>
      <w:tr w:rsidR="00E26F6A" w:rsidRPr="00BD5AC4" w:rsidTr="00E26F6A">
        <w:trPr>
          <w:jc w:val="center"/>
        </w:trPr>
        <w:tc>
          <w:tcPr>
            <w:tcW w:w="511" w:type="dxa"/>
            <w:tcBorders>
              <w:bottom w:val="single" w:sz="4" w:space="0" w:color="auto"/>
            </w:tcBorders>
          </w:tcPr>
          <w:p w:rsidR="00E26F6A" w:rsidRPr="002C5CC0" w:rsidRDefault="00E26F6A" w:rsidP="00E27237">
            <w:pPr>
              <w:ind w:firstLine="567"/>
              <w:jc w:val="center"/>
              <w:rPr>
                <w:rFonts w:ascii="Times New Roman" w:hAnsi="Times New Roman" w:cs="Times New Roman"/>
                <w:sz w:val="20"/>
                <w:szCs w:val="20"/>
              </w:rPr>
            </w:pPr>
            <w:r w:rsidRPr="002C5CC0">
              <w:rPr>
                <w:rFonts w:ascii="Times New Roman" w:hAnsi="Times New Roman" w:cs="Times New Roman"/>
                <w:sz w:val="20"/>
                <w:szCs w:val="20"/>
              </w:rPr>
              <w:t>21</w:t>
            </w:r>
          </w:p>
        </w:tc>
        <w:tc>
          <w:tcPr>
            <w:tcW w:w="5551" w:type="dxa"/>
          </w:tcPr>
          <w:p w:rsidR="00E26F6A" w:rsidRPr="002C5CC0" w:rsidRDefault="00E26F6A" w:rsidP="00E27237">
            <w:pPr>
              <w:ind w:firstLine="34"/>
              <w:jc w:val="both"/>
              <w:rPr>
                <w:rFonts w:ascii="Times New Roman" w:hAnsi="Times New Roman" w:cs="Times New Roman"/>
                <w:sz w:val="20"/>
                <w:szCs w:val="20"/>
              </w:rPr>
            </w:pPr>
            <w:r>
              <w:rPr>
                <w:rFonts w:ascii="Times New Roman" w:hAnsi="Times New Roman" w:cs="Times New Roman"/>
                <w:sz w:val="20"/>
                <w:szCs w:val="20"/>
              </w:rPr>
              <w:t>Р</w:t>
            </w:r>
            <w:r w:rsidRPr="00195CAC">
              <w:rPr>
                <w:rFonts w:ascii="Times New Roman" w:hAnsi="Times New Roman" w:cs="Times New Roman"/>
                <w:sz w:val="20"/>
                <w:szCs w:val="20"/>
              </w:rPr>
              <w:t>азработка проектно-сметной документации для строительства сельского дома культуры на 100 мест в селе Уян, ул. Зеленая, 4.</w:t>
            </w:r>
          </w:p>
        </w:tc>
        <w:tc>
          <w:tcPr>
            <w:tcW w:w="1253" w:type="dxa"/>
          </w:tcPr>
          <w:p w:rsidR="00E26F6A" w:rsidRDefault="00E26F6A" w:rsidP="00E27237">
            <w:pPr>
              <w:ind w:firstLine="34"/>
              <w:jc w:val="center"/>
              <w:rPr>
                <w:rFonts w:ascii="Times New Roman" w:hAnsi="Times New Roman" w:cs="Times New Roman"/>
                <w:sz w:val="20"/>
                <w:szCs w:val="20"/>
              </w:rPr>
            </w:pPr>
          </w:p>
          <w:p w:rsidR="00E26F6A" w:rsidRPr="00D925C0" w:rsidRDefault="00E26F6A" w:rsidP="00E27237">
            <w:pPr>
              <w:ind w:firstLine="34"/>
              <w:jc w:val="center"/>
              <w:rPr>
                <w:rFonts w:ascii="Times New Roman" w:hAnsi="Times New Roman" w:cs="Times New Roman"/>
                <w:sz w:val="20"/>
                <w:szCs w:val="20"/>
              </w:rPr>
            </w:pPr>
            <w:r>
              <w:rPr>
                <w:rFonts w:ascii="Times New Roman" w:hAnsi="Times New Roman" w:cs="Times New Roman"/>
                <w:sz w:val="20"/>
                <w:szCs w:val="20"/>
              </w:rPr>
              <w:t>1680</w:t>
            </w:r>
          </w:p>
        </w:tc>
        <w:tc>
          <w:tcPr>
            <w:tcW w:w="1134" w:type="dxa"/>
            <w:tcBorders>
              <w:right w:val="single" w:sz="4" w:space="0" w:color="auto"/>
            </w:tcBorders>
            <w:vAlign w:val="center"/>
          </w:tcPr>
          <w:p w:rsidR="00E26F6A" w:rsidRPr="00D925C0" w:rsidRDefault="00E26F6A" w:rsidP="00E27237">
            <w:pPr>
              <w:ind w:firstLine="241"/>
              <w:jc w:val="center"/>
              <w:rPr>
                <w:rFonts w:ascii="Times New Roman" w:hAnsi="Times New Roman" w:cs="Times New Roman"/>
                <w:sz w:val="20"/>
                <w:szCs w:val="20"/>
              </w:rPr>
            </w:pPr>
            <w:r>
              <w:rPr>
                <w:rFonts w:ascii="Times New Roman" w:hAnsi="Times New Roman" w:cs="Times New Roman"/>
                <w:sz w:val="20"/>
                <w:szCs w:val="20"/>
              </w:rPr>
              <w:t>252,2</w:t>
            </w:r>
          </w:p>
        </w:tc>
        <w:tc>
          <w:tcPr>
            <w:tcW w:w="1134" w:type="dxa"/>
            <w:tcBorders>
              <w:left w:val="single" w:sz="4" w:space="0" w:color="auto"/>
            </w:tcBorders>
            <w:vAlign w:val="center"/>
          </w:tcPr>
          <w:p w:rsidR="00E26F6A" w:rsidRPr="00D925C0" w:rsidRDefault="00E26F6A" w:rsidP="00E27237">
            <w:pPr>
              <w:jc w:val="center"/>
              <w:rPr>
                <w:rFonts w:ascii="Times New Roman" w:hAnsi="Times New Roman" w:cs="Times New Roman"/>
                <w:sz w:val="20"/>
                <w:szCs w:val="20"/>
              </w:rPr>
            </w:pPr>
            <w:r>
              <w:rPr>
                <w:rFonts w:ascii="Times New Roman" w:hAnsi="Times New Roman" w:cs="Times New Roman"/>
                <w:sz w:val="20"/>
                <w:szCs w:val="20"/>
              </w:rPr>
              <w:t>1427,8</w:t>
            </w:r>
          </w:p>
        </w:tc>
      </w:tr>
      <w:tr w:rsidR="00E26F6A" w:rsidRPr="00BD5AC4" w:rsidTr="00E26F6A">
        <w:trPr>
          <w:jc w:val="center"/>
        </w:trPr>
        <w:tc>
          <w:tcPr>
            <w:tcW w:w="9583" w:type="dxa"/>
            <w:gridSpan w:val="5"/>
            <w:tcBorders>
              <w:bottom w:val="single" w:sz="4" w:space="0" w:color="auto"/>
            </w:tcBorders>
          </w:tcPr>
          <w:p w:rsidR="00E26F6A" w:rsidRDefault="00E26F6A" w:rsidP="00E27237">
            <w:pPr>
              <w:jc w:val="center"/>
              <w:rPr>
                <w:rFonts w:ascii="Times New Roman" w:hAnsi="Times New Roman" w:cs="Times New Roman"/>
                <w:sz w:val="20"/>
                <w:szCs w:val="20"/>
              </w:rPr>
            </w:pPr>
            <w:r>
              <w:rPr>
                <w:rFonts w:ascii="Times New Roman" w:hAnsi="Times New Roman" w:cs="Times New Roman"/>
                <w:sz w:val="20"/>
                <w:szCs w:val="20"/>
              </w:rPr>
              <w:t>Окончательный вариант</w:t>
            </w:r>
          </w:p>
        </w:tc>
      </w:tr>
      <w:tr w:rsidR="00E26F6A" w:rsidRPr="00BD5AC4" w:rsidTr="00E26F6A">
        <w:trPr>
          <w:jc w:val="center"/>
        </w:trPr>
        <w:tc>
          <w:tcPr>
            <w:tcW w:w="511" w:type="dxa"/>
            <w:tcBorders>
              <w:top w:val="single" w:sz="4" w:space="0" w:color="auto"/>
            </w:tcBorders>
          </w:tcPr>
          <w:p w:rsidR="00E26F6A" w:rsidRPr="002C5CC0" w:rsidRDefault="00E26F6A" w:rsidP="00E27237">
            <w:pPr>
              <w:ind w:firstLine="567"/>
              <w:jc w:val="center"/>
              <w:rPr>
                <w:rFonts w:ascii="Times New Roman" w:hAnsi="Times New Roman" w:cs="Times New Roman"/>
                <w:sz w:val="20"/>
                <w:szCs w:val="20"/>
              </w:rPr>
            </w:pPr>
            <w:r w:rsidRPr="002C5CC0">
              <w:rPr>
                <w:rFonts w:ascii="Times New Roman" w:hAnsi="Times New Roman" w:cs="Times New Roman"/>
                <w:sz w:val="20"/>
                <w:szCs w:val="20"/>
              </w:rPr>
              <w:t>4</w:t>
            </w:r>
            <w:r>
              <w:rPr>
                <w:rFonts w:ascii="Times New Roman" w:hAnsi="Times New Roman" w:cs="Times New Roman"/>
                <w:sz w:val="20"/>
                <w:szCs w:val="20"/>
              </w:rPr>
              <w:t>1</w:t>
            </w:r>
          </w:p>
        </w:tc>
        <w:tc>
          <w:tcPr>
            <w:tcW w:w="5551" w:type="dxa"/>
          </w:tcPr>
          <w:p w:rsidR="00E26F6A" w:rsidRPr="002C5CC0" w:rsidRDefault="00E26F6A" w:rsidP="00E27237">
            <w:pPr>
              <w:ind w:firstLine="34"/>
              <w:jc w:val="both"/>
              <w:rPr>
                <w:rFonts w:ascii="Times New Roman" w:hAnsi="Times New Roman" w:cs="Times New Roman"/>
                <w:sz w:val="20"/>
                <w:szCs w:val="20"/>
              </w:rPr>
            </w:pPr>
            <w:bookmarkStart w:id="5" w:name="_Hlk116305869"/>
            <w:r w:rsidRPr="002C5CC0">
              <w:rPr>
                <w:rFonts w:ascii="Times New Roman" w:hAnsi="Times New Roman" w:cs="Times New Roman"/>
                <w:sz w:val="20"/>
                <w:szCs w:val="20"/>
              </w:rPr>
              <w:t xml:space="preserve">Приобретение </w:t>
            </w:r>
            <w:r>
              <w:rPr>
                <w:rFonts w:ascii="Times New Roman" w:hAnsi="Times New Roman" w:cs="Times New Roman"/>
                <w:sz w:val="20"/>
                <w:szCs w:val="20"/>
              </w:rPr>
              <w:t>оборудования и элементов детской спортивно-игровой площадки для д. Красный Яр и установка собственными силами</w:t>
            </w:r>
            <w:bookmarkEnd w:id="5"/>
          </w:p>
        </w:tc>
        <w:tc>
          <w:tcPr>
            <w:tcW w:w="1253" w:type="dxa"/>
          </w:tcPr>
          <w:p w:rsidR="00E26F6A" w:rsidRDefault="00E26F6A" w:rsidP="00E27237">
            <w:pPr>
              <w:jc w:val="center"/>
              <w:rPr>
                <w:rFonts w:ascii="Times New Roman" w:hAnsi="Times New Roman" w:cs="Times New Roman"/>
                <w:sz w:val="20"/>
                <w:szCs w:val="20"/>
              </w:rPr>
            </w:pPr>
          </w:p>
          <w:p w:rsidR="00E26F6A" w:rsidRPr="00D925C0" w:rsidRDefault="00E26F6A" w:rsidP="00E27237">
            <w:pPr>
              <w:jc w:val="center"/>
              <w:rPr>
                <w:rFonts w:ascii="Times New Roman" w:hAnsi="Times New Roman" w:cs="Times New Roman"/>
                <w:sz w:val="20"/>
                <w:szCs w:val="20"/>
              </w:rPr>
            </w:pPr>
            <w:r>
              <w:rPr>
                <w:rFonts w:ascii="Times New Roman" w:hAnsi="Times New Roman" w:cs="Times New Roman"/>
                <w:sz w:val="20"/>
                <w:szCs w:val="20"/>
              </w:rPr>
              <w:t>254,8</w:t>
            </w:r>
          </w:p>
        </w:tc>
        <w:tc>
          <w:tcPr>
            <w:tcW w:w="1134" w:type="dxa"/>
            <w:tcBorders>
              <w:right w:val="single" w:sz="4" w:space="0" w:color="auto"/>
            </w:tcBorders>
            <w:vAlign w:val="center"/>
          </w:tcPr>
          <w:p w:rsidR="00E26F6A" w:rsidRPr="00D925C0" w:rsidRDefault="00E26F6A" w:rsidP="00E27237">
            <w:pPr>
              <w:ind w:firstLine="241"/>
              <w:jc w:val="center"/>
              <w:rPr>
                <w:rFonts w:ascii="Times New Roman" w:hAnsi="Times New Roman" w:cs="Times New Roman"/>
                <w:sz w:val="20"/>
                <w:szCs w:val="20"/>
              </w:rPr>
            </w:pPr>
            <w:r>
              <w:rPr>
                <w:rFonts w:ascii="Times New Roman" w:hAnsi="Times New Roman" w:cs="Times New Roman"/>
                <w:sz w:val="20"/>
                <w:szCs w:val="20"/>
              </w:rPr>
              <w:t>252,2</w:t>
            </w:r>
          </w:p>
        </w:tc>
        <w:tc>
          <w:tcPr>
            <w:tcW w:w="1134" w:type="dxa"/>
            <w:tcBorders>
              <w:left w:val="single" w:sz="4" w:space="0" w:color="auto"/>
            </w:tcBorders>
            <w:vAlign w:val="center"/>
          </w:tcPr>
          <w:p w:rsidR="00E26F6A" w:rsidRPr="00D925C0" w:rsidRDefault="00E26F6A" w:rsidP="00E27237">
            <w:pPr>
              <w:ind w:firstLine="71"/>
              <w:jc w:val="center"/>
              <w:rPr>
                <w:rFonts w:ascii="Times New Roman" w:hAnsi="Times New Roman" w:cs="Times New Roman"/>
                <w:sz w:val="20"/>
                <w:szCs w:val="20"/>
              </w:rPr>
            </w:pPr>
            <w:r>
              <w:rPr>
                <w:rFonts w:ascii="Times New Roman" w:hAnsi="Times New Roman" w:cs="Times New Roman"/>
                <w:sz w:val="20"/>
                <w:szCs w:val="20"/>
              </w:rPr>
              <w:t>2,6</w:t>
            </w:r>
          </w:p>
        </w:tc>
      </w:tr>
    </w:tbl>
    <w:p w:rsidR="003E6449" w:rsidRPr="00A94C84" w:rsidRDefault="003E6449" w:rsidP="00377369">
      <w:pPr>
        <w:spacing w:after="0" w:line="240" w:lineRule="auto"/>
        <w:ind w:firstLine="567"/>
        <w:jc w:val="both"/>
        <w:rPr>
          <w:rFonts w:ascii="Times New Roman" w:hAnsi="Times New Roman" w:cs="Times New Roman"/>
          <w:color w:val="FF0000"/>
          <w:sz w:val="24"/>
          <w:szCs w:val="24"/>
        </w:rPr>
      </w:pPr>
    </w:p>
    <w:p w:rsidR="00E26F6A" w:rsidRPr="00955E8E" w:rsidRDefault="00E26F6A" w:rsidP="00E26F6A">
      <w:pPr>
        <w:spacing w:after="0" w:line="240" w:lineRule="auto"/>
        <w:ind w:firstLine="567"/>
        <w:jc w:val="both"/>
        <w:rPr>
          <w:rFonts w:ascii="Times New Roman" w:hAnsi="Times New Roman" w:cs="Times New Roman"/>
          <w:sz w:val="24"/>
          <w:szCs w:val="24"/>
        </w:rPr>
      </w:pPr>
      <w:r w:rsidRPr="00EF40B3">
        <w:rPr>
          <w:rFonts w:ascii="Times New Roman" w:hAnsi="Times New Roman" w:cs="Times New Roman"/>
          <w:sz w:val="24"/>
          <w:szCs w:val="24"/>
        </w:rPr>
        <w:t>Как видно из таблицы №</w:t>
      </w:r>
      <w:r w:rsidRPr="00955E8E">
        <w:rPr>
          <w:rFonts w:ascii="Times New Roman" w:hAnsi="Times New Roman" w:cs="Times New Roman"/>
          <w:sz w:val="24"/>
          <w:szCs w:val="24"/>
        </w:rPr>
        <w:t xml:space="preserve"> </w:t>
      </w:r>
      <w:r>
        <w:rPr>
          <w:rFonts w:ascii="Times New Roman" w:hAnsi="Times New Roman" w:cs="Times New Roman"/>
          <w:sz w:val="24"/>
          <w:szCs w:val="24"/>
        </w:rPr>
        <w:t>2</w:t>
      </w:r>
      <w:r w:rsidRPr="00955E8E">
        <w:rPr>
          <w:rFonts w:ascii="Times New Roman" w:hAnsi="Times New Roman" w:cs="Times New Roman"/>
          <w:sz w:val="24"/>
          <w:szCs w:val="24"/>
        </w:rPr>
        <w:t>, размер софинансирования мероприятий проектов народных инициатив за счет средств местного бюджета</w:t>
      </w:r>
      <w:r>
        <w:rPr>
          <w:rFonts w:ascii="Times New Roman" w:hAnsi="Times New Roman" w:cs="Times New Roman"/>
          <w:sz w:val="24"/>
          <w:szCs w:val="24"/>
        </w:rPr>
        <w:t xml:space="preserve"> в окончательном варианте</w:t>
      </w:r>
      <w:r w:rsidRPr="00955E8E">
        <w:rPr>
          <w:rFonts w:ascii="Times New Roman" w:hAnsi="Times New Roman" w:cs="Times New Roman"/>
          <w:sz w:val="24"/>
          <w:szCs w:val="24"/>
        </w:rPr>
        <w:t xml:space="preserve"> составил </w:t>
      </w:r>
      <w:r>
        <w:rPr>
          <w:rFonts w:ascii="Times New Roman" w:hAnsi="Times New Roman" w:cs="Times New Roman"/>
          <w:sz w:val="24"/>
          <w:szCs w:val="24"/>
        </w:rPr>
        <w:t>1</w:t>
      </w:r>
      <w:r w:rsidRPr="00955E8E">
        <w:rPr>
          <w:rFonts w:ascii="Times New Roman" w:hAnsi="Times New Roman" w:cs="Times New Roman"/>
          <w:sz w:val="24"/>
          <w:szCs w:val="24"/>
        </w:rPr>
        <w:t xml:space="preserve">% от общей суммы финансирования </w:t>
      </w:r>
      <w:r>
        <w:rPr>
          <w:rFonts w:ascii="Times New Roman" w:hAnsi="Times New Roman" w:cs="Times New Roman"/>
          <w:sz w:val="24"/>
          <w:szCs w:val="24"/>
        </w:rPr>
        <w:t>каждого</w:t>
      </w:r>
      <w:r w:rsidRPr="00955E8E">
        <w:rPr>
          <w:rFonts w:ascii="Times New Roman" w:hAnsi="Times New Roman" w:cs="Times New Roman"/>
          <w:sz w:val="24"/>
          <w:szCs w:val="24"/>
        </w:rPr>
        <w:t xml:space="preserve"> мероприяти</w:t>
      </w:r>
      <w:r>
        <w:rPr>
          <w:rFonts w:ascii="Times New Roman" w:hAnsi="Times New Roman" w:cs="Times New Roman"/>
          <w:sz w:val="24"/>
          <w:szCs w:val="24"/>
        </w:rPr>
        <w:t>я. Данный объем софинансирования установлен в соответствии с условиями соглашения и в соответствии с распоряжением Правительства Иркутской области от 29.05.2020г. № 498-рп «Об утверждении предельного уровня софинансирования Иркутской области (в процентах) объема расходного обязательства муниципального образования Иркутской области на 2021 год и плановый период 2022 и 2023 годов» (процент  софинансирования  из  областного бюджета для Уянского МО определен  на уровне 99%, соответственно  для поселения  остается 1%).</w:t>
      </w:r>
    </w:p>
    <w:p w:rsidR="00E26F6A" w:rsidRPr="009E5438" w:rsidRDefault="00E26F6A" w:rsidP="00E26F6A">
      <w:pPr>
        <w:pStyle w:val="a3"/>
        <w:spacing w:after="0" w:line="240" w:lineRule="auto"/>
        <w:ind w:left="0" w:firstLine="567"/>
        <w:jc w:val="both"/>
        <w:rPr>
          <w:rFonts w:ascii="Times New Roman" w:hAnsi="Times New Roman" w:cs="Times New Roman"/>
          <w:sz w:val="24"/>
          <w:szCs w:val="24"/>
        </w:rPr>
      </w:pPr>
      <w:r w:rsidRPr="00B22D5F">
        <w:rPr>
          <w:rFonts w:ascii="Times New Roman" w:hAnsi="Times New Roman" w:cs="Times New Roman"/>
          <w:sz w:val="24"/>
          <w:szCs w:val="24"/>
        </w:rPr>
        <w:t xml:space="preserve">Уведомлением Министерства </w:t>
      </w:r>
      <w:r>
        <w:rPr>
          <w:rFonts w:ascii="Times New Roman" w:hAnsi="Times New Roman" w:cs="Times New Roman"/>
          <w:sz w:val="24"/>
          <w:szCs w:val="24"/>
        </w:rPr>
        <w:t>финансов</w:t>
      </w:r>
      <w:r w:rsidRPr="00B22D5F">
        <w:rPr>
          <w:rFonts w:ascii="Times New Roman" w:hAnsi="Times New Roman" w:cs="Times New Roman"/>
          <w:sz w:val="24"/>
          <w:szCs w:val="24"/>
        </w:rPr>
        <w:t xml:space="preserve"> Иркутской области от </w:t>
      </w:r>
      <w:r w:rsidRPr="006B760C">
        <w:rPr>
          <w:rFonts w:ascii="Times New Roman" w:hAnsi="Times New Roman" w:cs="Times New Roman"/>
          <w:sz w:val="24"/>
          <w:szCs w:val="24"/>
        </w:rPr>
        <w:t xml:space="preserve">01.01.2021г. № </w:t>
      </w:r>
      <w:r>
        <w:rPr>
          <w:rFonts w:ascii="Times New Roman" w:hAnsi="Times New Roman" w:cs="Times New Roman"/>
          <w:sz w:val="24"/>
          <w:szCs w:val="24"/>
        </w:rPr>
        <w:t>540</w:t>
      </w:r>
      <w:r w:rsidRPr="006B760C">
        <w:rPr>
          <w:rFonts w:ascii="Times New Roman" w:hAnsi="Times New Roman" w:cs="Times New Roman"/>
          <w:sz w:val="24"/>
          <w:szCs w:val="24"/>
        </w:rPr>
        <w:t xml:space="preserve"> </w:t>
      </w:r>
      <w:r>
        <w:rPr>
          <w:rFonts w:ascii="Times New Roman" w:hAnsi="Times New Roman" w:cs="Times New Roman"/>
          <w:sz w:val="24"/>
          <w:szCs w:val="24"/>
        </w:rPr>
        <w:t>о предоставлении</w:t>
      </w:r>
      <w:r w:rsidRPr="006B760C">
        <w:rPr>
          <w:rFonts w:ascii="Times New Roman" w:hAnsi="Times New Roman" w:cs="Times New Roman"/>
          <w:sz w:val="24"/>
          <w:szCs w:val="24"/>
        </w:rPr>
        <w:t xml:space="preserve"> субсидии на реализацию мероприятий</w:t>
      </w:r>
      <w:r w:rsidRPr="00B22D5F">
        <w:rPr>
          <w:rFonts w:ascii="Times New Roman" w:hAnsi="Times New Roman" w:cs="Times New Roman"/>
          <w:sz w:val="24"/>
          <w:szCs w:val="24"/>
        </w:rPr>
        <w:t xml:space="preserve"> перечня проектов народных инициатив </w:t>
      </w:r>
      <w:r>
        <w:rPr>
          <w:rFonts w:ascii="Times New Roman" w:hAnsi="Times New Roman" w:cs="Times New Roman"/>
          <w:sz w:val="24"/>
          <w:szCs w:val="24"/>
        </w:rPr>
        <w:t xml:space="preserve">объем субсидии </w:t>
      </w:r>
      <w:r w:rsidRPr="00B22D5F">
        <w:rPr>
          <w:rFonts w:ascii="Times New Roman" w:hAnsi="Times New Roman" w:cs="Times New Roman"/>
          <w:sz w:val="24"/>
          <w:szCs w:val="24"/>
        </w:rPr>
        <w:t xml:space="preserve">доведен до Администрации </w:t>
      </w:r>
      <w:r>
        <w:rPr>
          <w:rFonts w:ascii="Times New Roman" w:hAnsi="Times New Roman" w:cs="Times New Roman"/>
          <w:sz w:val="24"/>
          <w:szCs w:val="24"/>
        </w:rPr>
        <w:t>Уянского</w:t>
      </w:r>
      <w:r w:rsidRPr="00B22D5F">
        <w:rPr>
          <w:rFonts w:ascii="Times New Roman" w:hAnsi="Times New Roman" w:cs="Times New Roman"/>
          <w:sz w:val="24"/>
          <w:szCs w:val="24"/>
        </w:rPr>
        <w:t xml:space="preserve"> </w:t>
      </w:r>
      <w:r>
        <w:rPr>
          <w:rFonts w:ascii="Times New Roman" w:hAnsi="Times New Roman" w:cs="Times New Roman"/>
          <w:sz w:val="24"/>
          <w:szCs w:val="24"/>
        </w:rPr>
        <w:t>сельского</w:t>
      </w:r>
      <w:r w:rsidRPr="00B22D5F">
        <w:rPr>
          <w:rFonts w:ascii="Times New Roman" w:hAnsi="Times New Roman" w:cs="Times New Roman"/>
          <w:sz w:val="24"/>
          <w:szCs w:val="24"/>
        </w:rPr>
        <w:t xml:space="preserve"> поселения в сумме </w:t>
      </w:r>
      <w:r>
        <w:rPr>
          <w:rFonts w:ascii="Times New Roman" w:hAnsi="Times New Roman" w:cs="Times New Roman"/>
          <w:sz w:val="24"/>
          <w:szCs w:val="24"/>
        </w:rPr>
        <w:t>252,2</w:t>
      </w:r>
      <w:r w:rsidRPr="00B22D5F">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B22D5F">
        <w:rPr>
          <w:rFonts w:ascii="Times New Roman" w:hAnsi="Times New Roman" w:cs="Times New Roman"/>
          <w:sz w:val="24"/>
          <w:szCs w:val="24"/>
        </w:rPr>
        <w:t>руб.</w:t>
      </w:r>
    </w:p>
    <w:p w:rsidR="00934149" w:rsidRPr="00566943" w:rsidRDefault="00934149" w:rsidP="00934149">
      <w:pPr>
        <w:spacing w:after="0" w:line="240" w:lineRule="auto"/>
        <w:ind w:firstLine="567"/>
        <w:jc w:val="both"/>
        <w:rPr>
          <w:rFonts w:ascii="Times New Roman" w:hAnsi="Times New Roman" w:cs="Times New Roman"/>
          <w:b/>
          <w:bCs/>
          <w:sz w:val="24"/>
          <w:szCs w:val="24"/>
        </w:rPr>
      </w:pPr>
      <w:r w:rsidRPr="00FE5823">
        <w:rPr>
          <w:rFonts w:ascii="Times New Roman" w:hAnsi="Times New Roman" w:cs="Times New Roman"/>
          <w:sz w:val="24"/>
          <w:szCs w:val="24"/>
        </w:rPr>
        <w:t xml:space="preserve">Объем бюджетных ассигнований на реализацию проектов народных инициатив утвержден Решением Думы </w:t>
      </w:r>
      <w:r>
        <w:rPr>
          <w:rFonts w:ascii="Times New Roman" w:hAnsi="Times New Roman" w:cs="Times New Roman"/>
          <w:sz w:val="24"/>
          <w:szCs w:val="24"/>
        </w:rPr>
        <w:t>Уянского</w:t>
      </w:r>
      <w:r w:rsidRPr="00FE5823">
        <w:rPr>
          <w:rFonts w:ascii="Times New Roman" w:hAnsi="Times New Roman" w:cs="Times New Roman"/>
          <w:sz w:val="24"/>
          <w:szCs w:val="24"/>
        </w:rPr>
        <w:t xml:space="preserve"> МО от 2</w:t>
      </w:r>
      <w:r>
        <w:rPr>
          <w:rFonts w:ascii="Times New Roman" w:hAnsi="Times New Roman" w:cs="Times New Roman"/>
          <w:sz w:val="24"/>
          <w:szCs w:val="24"/>
        </w:rPr>
        <w:t>2</w:t>
      </w:r>
      <w:r w:rsidRPr="00FE5823">
        <w:rPr>
          <w:rFonts w:ascii="Times New Roman" w:hAnsi="Times New Roman" w:cs="Times New Roman"/>
          <w:sz w:val="24"/>
          <w:szCs w:val="24"/>
        </w:rPr>
        <w:t>.</w:t>
      </w:r>
      <w:r>
        <w:rPr>
          <w:rFonts w:ascii="Times New Roman" w:hAnsi="Times New Roman" w:cs="Times New Roman"/>
          <w:sz w:val="24"/>
          <w:szCs w:val="24"/>
        </w:rPr>
        <w:t>12</w:t>
      </w:r>
      <w:r w:rsidRPr="00FE5823">
        <w:rPr>
          <w:rFonts w:ascii="Times New Roman" w:hAnsi="Times New Roman" w:cs="Times New Roman"/>
          <w:sz w:val="24"/>
          <w:szCs w:val="24"/>
        </w:rPr>
        <w:t>.20</w:t>
      </w:r>
      <w:r>
        <w:rPr>
          <w:rFonts w:ascii="Times New Roman" w:hAnsi="Times New Roman" w:cs="Times New Roman"/>
          <w:sz w:val="24"/>
          <w:szCs w:val="24"/>
        </w:rPr>
        <w:t>20г.</w:t>
      </w:r>
      <w:r w:rsidRPr="00FE5823">
        <w:rPr>
          <w:rFonts w:ascii="Times New Roman" w:hAnsi="Times New Roman" w:cs="Times New Roman"/>
          <w:sz w:val="24"/>
          <w:szCs w:val="24"/>
        </w:rPr>
        <w:t xml:space="preserve"> № </w:t>
      </w:r>
      <w:r>
        <w:rPr>
          <w:rFonts w:ascii="Times New Roman" w:hAnsi="Times New Roman" w:cs="Times New Roman"/>
          <w:sz w:val="24"/>
          <w:szCs w:val="24"/>
        </w:rPr>
        <w:t xml:space="preserve">100 </w:t>
      </w:r>
      <w:r w:rsidRPr="00FE5823">
        <w:rPr>
          <w:rFonts w:ascii="Times New Roman" w:hAnsi="Times New Roman" w:cs="Times New Roman"/>
          <w:sz w:val="24"/>
          <w:szCs w:val="24"/>
        </w:rPr>
        <w:t>«</w:t>
      </w:r>
      <w:r w:rsidRPr="00F96F1B">
        <w:rPr>
          <w:rFonts w:ascii="Times New Roman" w:hAnsi="Times New Roman" w:cs="Times New Roman"/>
          <w:sz w:val="24"/>
          <w:szCs w:val="24"/>
        </w:rPr>
        <w:t xml:space="preserve">О бюджете </w:t>
      </w:r>
      <w:r>
        <w:rPr>
          <w:rFonts w:ascii="Times New Roman" w:hAnsi="Times New Roman" w:cs="Times New Roman"/>
          <w:sz w:val="24"/>
          <w:szCs w:val="24"/>
        </w:rPr>
        <w:t>Уянского</w:t>
      </w:r>
      <w:r w:rsidRPr="00F96F1B">
        <w:rPr>
          <w:rFonts w:ascii="Times New Roman" w:hAnsi="Times New Roman" w:cs="Times New Roman"/>
          <w:sz w:val="24"/>
          <w:szCs w:val="24"/>
        </w:rPr>
        <w:t xml:space="preserve"> сельского поселения на 20</w:t>
      </w:r>
      <w:r>
        <w:rPr>
          <w:rFonts w:ascii="Times New Roman" w:hAnsi="Times New Roman" w:cs="Times New Roman"/>
          <w:sz w:val="24"/>
          <w:szCs w:val="24"/>
        </w:rPr>
        <w:t>21</w:t>
      </w:r>
      <w:r w:rsidRPr="00F96F1B">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2</w:t>
      </w:r>
      <w:r w:rsidRPr="00F96F1B">
        <w:rPr>
          <w:rFonts w:ascii="Times New Roman" w:hAnsi="Times New Roman" w:cs="Times New Roman"/>
          <w:sz w:val="24"/>
          <w:szCs w:val="24"/>
        </w:rPr>
        <w:t>-202</w:t>
      </w:r>
      <w:r>
        <w:rPr>
          <w:rFonts w:ascii="Times New Roman" w:hAnsi="Times New Roman" w:cs="Times New Roman"/>
          <w:sz w:val="24"/>
          <w:szCs w:val="24"/>
        </w:rPr>
        <w:t>3</w:t>
      </w:r>
      <w:r w:rsidRPr="00F96F1B">
        <w:rPr>
          <w:rFonts w:ascii="Times New Roman" w:hAnsi="Times New Roman" w:cs="Times New Roman"/>
          <w:sz w:val="24"/>
          <w:szCs w:val="24"/>
        </w:rPr>
        <w:t xml:space="preserve"> годов</w:t>
      </w:r>
      <w:r w:rsidRPr="00FE5823">
        <w:rPr>
          <w:rFonts w:ascii="Times New Roman" w:hAnsi="Times New Roman" w:cs="Times New Roman"/>
          <w:sz w:val="24"/>
          <w:szCs w:val="24"/>
        </w:rPr>
        <w:t xml:space="preserve">». </w:t>
      </w:r>
      <w:r w:rsidRPr="002A152A">
        <w:rPr>
          <w:rFonts w:ascii="Times New Roman" w:hAnsi="Times New Roman" w:cs="Times New Roman"/>
          <w:b/>
          <w:sz w:val="24"/>
          <w:szCs w:val="24"/>
        </w:rPr>
        <w:t>В доходной части</w:t>
      </w:r>
      <w:r w:rsidRPr="002A152A">
        <w:rPr>
          <w:rFonts w:ascii="Times New Roman" w:hAnsi="Times New Roman" w:cs="Times New Roman"/>
          <w:sz w:val="24"/>
          <w:szCs w:val="24"/>
        </w:rPr>
        <w:t xml:space="preserve"> местного бюджета поступления средств из областного бюджета </w:t>
      </w:r>
      <w:r w:rsidRPr="002A152A">
        <w:rPr>
          <w:rFonts w:ascii="Times New Roman" w:hAnsi="Times New Roman" w:cs="Times New Roman"/>
          <w:b/>
          <w:sz w:val="24"/>
          <w:szCs w:val="24"/>
        </w:rPr>
        <w:t xml:space="preserve">в сумме </w:t>
      </w:r>
      <w:r>
        <w:rPr>
          <w:rFonts w:ascii="Times New Roman" w:hAnsi="Times New Roman" w:cs="Times New Roman"/>
          <w:b/>
          <w:sz w:val="24"/>
          <w:szCs w:val="24"/>
        </w:rPr>
        <w:t xml:space="preserve">252,2 </w:t>
      </w:r>
      <w:r w:rsidRPr="002A152A">
        <w:rPr>
          <w:rFonts w:ascii="Times New Roman" w:hAnsi="Times New Roman" w:cs="Times New Roman"/>
          <w:b/>
          <w:sz w:val="24"/>
          <w:szCs w:val="24"/>
        </w:rPr>
        <w:t>тыс. руб.</w:t>
      </w:r>
      <w:r w:rsidRPr="002A152A">
        <w:rPr>
          <w:rFonts w:ascii="Times New Roman" w:hAnsi="Times New Roman" w:cs="Times New Roman"/>
          <w:sz w:val="24"/>
          <w:szCs w:val="24"/>
        </w:rPr>
        <w:t xml:space="preserve"> отражены по коду бюджетной</w:t>
      </w:r>
      <w:r w:rsidRPr="002A152A">
        <w:rPr>
          <w:rFonts w:ascii="Times New Roman" w:hAnsi="Times New Roman" w:cs="Times New Roman"/>
          <w:color w:val="FF0000"/>
          <w:sz w:val="24"/>
          <w:szCs w:val="24"/>
        </w:rPr>
        <w:t xml:space="preserve"> </w:t>
      </w:r>
      <w:r w:rsidRPr="002A152A">
        <w:rPr>
          <w:rFonts w:ascii="Times New Roman" w:hAnsi="Times New Roman" w:cs="Times New Roman"/>
          <w:sz w:val="24"/>
          <w:szCs w:val="24"/>
        </w:rPr>
        <w:t>классификации 940 202 29999 1</w:t>
      </w:r>
      <w:r>
        <w:rPr>
          <w:rFonts w:ascii="Times New Roman" w:hAnsi="Times New Roman" w:cs="Times New Roman"/>
          <w:sz w:val="24"/>
          <w:szCs w:val="24"/>
        </w:rPr>
        <w:t>0</w:t>
      </w:r>
      <w:r w:rsidRPr="002A152A">
        <w:rPr>
          <w:rFonts w:ascii="Times New Roman" w:hAnsi="Times New Roman" w:cs="Times New Roman"/>
          <w:sz w:val="24"/>
          <w:szCs w:val="24"/>
        </w:rPr>
        <w:t xml:space="preserve"> 0000 15</w:t>
      </w:r>
      <w:r>
        <w:rPr>
          <w:rFonts w:ascii="Times New Roman" w:hAnsi="Times New Roman" w:cs="Times New Roman"/>
          <w:sz w:val="24"/>
          <w:szCs w:val="24"/>
        </w:rPr>
        <w:t>0</w:t>
      </w:r>
      <w:r w:rsidRPr="002A152A">
        <w:rPr>
          <w:rFonts w:ascii="Times New Roman" w:hAnsi="Times New Roman" w:cs="Times New Roman"/>
          <w:sz w:val="24"/>
          <w:szCs w:val="24"/>
        </w:rPr>
        <w:t xml:space="preserve"> «Прочие субсидии бюджетам </w:t>
      </w:r>
      <w:r>
        <w:rPr>
          <w:rFonts w:ascii="Times New Roman" w:hAnsi="Times New Roman" w:cs="Times New Roman"/>
          <w:sz w:val="24"/>
          <w:szCs w:val="24"/>
        </w:rPr>
        <w:t>сель</w:t>
      </w:r>
      <w:r w:rsidRPr="002A152A">
        <w:rPr>
          <w:rFonts w:ascii="Times New Roman" w:hAnsi="Times New Roman" w:cs="Times New Roman"/>
          <w:sz w:val="24"/>
          <w:szCs w:val="24"/>
        </w:rPr>
        <w:t xml:space="preserve">ских поселений». </w:t>
      </w:r>
      <w:r w:rsidRPr="002A152A">
        <w:rPr>
          <w:rFonts w:ascii="Times New Roman" w:hAnsi="Times New Roman" w:cs="Times New Roman"/>
          <w:b/>
          <w:sz w:val="24"/>
          <w:szCs w:val="24"/>
        </w:rPr>
        <w:t>В расходной части</w:t>
      </w:r>
      <w:r w:rsidRPr="002A152A">
        <w:rPr>
          <w:rFonts w:ascii="Times New Roman" w:hAnsi="Times New Roman" w:cs="Times New Roman"/>
          <w:sz w:val="24"/>
          <w:szCs w:val="24"/>
        </w:rPr>
        <w:t xml:space="preserve"> </w:t>
      </w:r>
      <w:r>
        <w:rPr>
          <w:rFonts w:ascii="Times New Roman" w:hAnsi="Times New Roman" w:cs="Times New Roman"/>
          <w:sz w:val="24"/>
          <w:szCs w:val="24"/>
        </w:rPr>
        <w:t xml:space="preserve">первоначально утвержденного </w:t>
      </w:r>
      <w:r w:rsidRPr="002A152A">
        <w:rPr>
          <w:rFonts w:ascii="Times New Roman" w:hAnsi="Times New Roman" w:cs="Times New Roman"/>
          <w:sz w:val="24"/>
          <w:szCs w:val="24"/>
        </w:rPr>
        <w:t>бюджета поселения средства на</w:t>
      </w:r>
      <w:r w:rsidRPr="002A152A">
        <w:rPr>
          <w:rFonts w:ascii="Times New Roman" w:hAnsi="Times New Roman" w:cs="Times New Roman"/>
          <w:color w:val="FF0000"/>
          <w:sz w:val="24"/>
          <w:szCs w:val="24"/>
        </w:rPr>
        <w:t xml:space="preserve"> </w:t>
      </w:r>
      <w:r w:rsidRPr="002A152A">
        <w:rPr>
          <w:rFonts w:ascii="Times New Roman" w:hAnsi="Times New Roman" w:cs="Times New Roman"/>
          <w:sz w:val="24"/>
          <w:szCs w:val="24"/>
        </w:rPr>
        <w:t>мероприятия народных инициатив отражены по подраздел</w:t>
      </w:r>
      <w:r>
        <w:rPr>
          <w:rFonts w:ascii="Times New Roman" w:hAnsi="Times New Roman" w:cs="Times New Roman"/>
          <w:sz w:val="24"/>
          <w:szCs w:val="24"/>
        </w:rPr>
        <w:t xml:space="preserve">у 0503 «Благоустройство» по коду </w:t>
      </w:r>
      <w:r w:rsidRPr="002A152A">
        <w:rPr>
          <w:rFonts w:ascii="Times New Roman" w:hAnsi="Times New Roman" w:cs="Times New Roman"/>
          <w:sz w:val="24"/>
          <w:szCs w:val="24"/>
        </w:rPr>
        <w:t>целев</w:t>
      </w:r>
      <w:r>
        <w:rPr>
          <w:rFonts w:ascii="Times New Roman" w:hAnsi="Times New Roman" w:cs="Times New Roman"/>
          <w:sz w:val="24"/>
          <w:szCs w:val="24"/>
        </w:rPr>
        <w:t>ой</w:t>
      </w:r>
      <w:r w:rsidRPr="002A152A">
        <w:rPr>
          <w:rFonts w:ascii="Times New Roman" w:hAnsi="Times New Roman" w:cs="Times New Roman"/>
          <w:sz w:val="24"/>
          <w:szCs w:val="24"/>
        </w:rPr>
        <w:t xml:space="preserve"> стать</w:t>
      </w:r>
      <w:r>
        <w:rPr>
          <w:rFonts w:ascii="Times New Roman" w:hAnsi="Times New Roman" w:cs="Times New Roman"/>
          <w:sz w:val="24"/>
          <w:szCs w:val="24"/>
        </w:rPr>
        <w:t>и расходов</w:t>
      </w:r>
      <w:r w:rsidRPr="002A152A">
        <w:rPr>
          <w:rFonts w:ascii="Times New Roman" w:hAnsi="Times New Roman" w:cs="Times New Roman"/>
          <w:sz w:val="24"/>
          <w:szCs w:val="24"/>
        </w:rPr>
        <w:t xml:space="preserve"> </w:t>
      </w:r>
      <w:r w:rsidRPr="001D76C0">
        <w:rPr>
          <w:rFonts w:ascii="Times New Roman" w:hAnsi="Times New Roman" w:cs="Times New Roman"/>
          <w:sz w:val="24"/>
          <w:szCs w:val="24"/>
        </w:rPr>
        <w:t>71</w:t>
      </w:r>
      <w:r>
        <w:rPr>
          <w:rFonts w:ascii="Times New Roman" w:hAnsi="Times New Roman" w:cs="Times New Roman"/>
          <w:sz w:val="24"/>
          <w:szCs w:val="24"/>
        </w:rPr>
        <w:t>8</w:t>
      </w:r>
      <w:r w:rsidRPr="001D76C0">
        <w:rPr>
          <w:rFonts w:ascii="Times New Roman" w:hAnsi="Times New Roman" w:cs="Times New Roman"/>
          <w:sz w:val="24"/>
          <w:szCs w:val="24"/>
        </w:rPr>
        <w:t>0</w:t>
      </w:r>
      <w:r>
        <w:rPr>
          <w:rFonts w:ascii="Times New Roman" w:hAnsi="Times New Roman" w:cs="Times New Roman"/>
          <w:sz w:val="24"/>
          <w:szCs w:val="24"/>
        </w:rPr>
        <w:t>3</w:t>
      </w:r>
      <w:r w:rsidRPr="001D76C0">
        <w:rPr>
          <w:rFonts w:ascii="Times New Roman" w:hAnsi="Times New Roman" w:cs="Times New Roman"/>
          <w:sz w:val="24"/>
          <w:szCs w:val="24"/>
          <w:lang w:val="en-US"/>
        </w:rPr>
        <w:t>S</w:t>
      </w:r>
      <w:r w:rsidRPr="001D76C0">
        <w:rPr>
          <w:rFonts w:ascii="Times New Roman" w:hAnsi="Times New Roman" w:cs="Times New Roman"/>
          <w:sz w:val="24"/>
          <w:szCs w:val="24"/>
        </w:rPr>
        <w:t>2370 «Реализация мероприятий перечня проектов народных инициатив»</w:t>
      </w:r>
      <w:r>
        <w:rPr>
          <w:rFonts w:ascii="Times New Roman" w:hAnsi="Times New Roman" w:cs="Times New Roman"/>
          <w:sz w:val="24"/>
          <w:szCs w:val="24"/>
        </w:rPr>
        <w:t xml:space="preserve"> в сумме 254,7 тыс. руб. </w:t>
      </w:r>
      <w:r w:rsidRPr="0080372D">
        <w:rPr>
          <w:rFonts w:ascii="Times New Roman" w:hAnsi="Times New Roman" w:cs="Times New Roman"/>
          <w:sz w:val="24"/>
          <w:szCs w:val="24"/>
        </w:rPr>
        <w:t xml:space="preserve">Расходы местного бюджета на </w:t>
      </w:r>
      <w:r w:rsidRPr="0080372D">
        <w:rPr>
          <w:rFonts w:ascii="Times New Roman" w:hAnsi="Times New Roman" w:cs="Times New Roman"/>
          <w:b/>
          <w:sz w:val="24"/>
          <w:szCs w:val="24"/>
        </w:rPr>
        <w:t>софинансирование мероприятий</w:t>
      </w:r>
      <w:r w:rsidRPr="0080372D">
        <w:rPr>
          <w:rFonts w:ascii="Times New Roman" w:hAnsi="Times New Roman" w:cs="Times New Roman"/>
          <w:sz w:val="24"/>
          <w:szCs w:val="24"/>
        </w:rPr>
        <w:t xml:space="preserve"> перечня проектов народных инициатив предусмотрены в составе </w:t>
      </w:r>
      <w:r>
        <w:rPr>
          <w:rFonts w:ascii="Times New Roman" w:hAnsi="Times New Roman" w:cs="Times New Roman"/>
          <w:sz w:val="24"/>
          <w:szCs w:val="24"/>
        </w:rPr>
        <w:t xml:space="preserve">общих </w:t>
      </w:r>
      <w:r w:rsidRPr="0080372D">
        <w:rPr>
          <w:rFonts w:ascii="Times New Roman" w:hAnsi="Times New Roman" w:cs="Times New Roman"/>
          <w:sz w:val="24"/>
          <w:szCs w:val="24"/>
        </w:rPr>
        <w:t xml:space="preserve">расходов по КЦСР </w:t>
      </w:r>
      <w:r w:rsidRPr="001D76C0">
        <w:rPr>
          <w:rFonts w:ascii="Times New Roman" w:hAnsi="Times New Roman" w:cs="Times New Roman"/>
          <w:sz w:val="24"/>
          <w:szCs w:val="24"/>
        </w:rPr>
        <w:t>71</w:t>
      </w:r>
      <w:r>
        <w:rPr>
          <w:rFonts w:ascii="Times New Roman" w:hAnsi="Times New Roman" w:cs="Times New Roman"/>
          <w:sz w:val="24"/>
          <w:szCs w:val="24"/>
        </w:rPr>
        <w:t>8</w:t>
      </w:r>
      <w:r w:rsidRPr="001D76C0">
        <w:rPr>
          <w:rFonts w:ascii="Times New Roman" w:hAnsi="Times New Roman" w:cs="Times New Roman"/>
          <w:sz w:val="24"/>
          <w:szCs w:val="24"/>
        </w:rPr>
        <w:t>0</w:t>
      </w:r>
      <w:r>
        <w:rPr>
          <w:rFonts w:ascii="Times New Roman" w:hAnsi="Times New Roman" w:cs="Times New Roman"/>
          <w:sz w:val="24"/>
          <w:szCs w:val="24"/>
        </w:rPr>
        <w:t>3</w:t>
      </w:r>
      <w:r w:rsidRPr="001D76C0">
        <w:rPr>
          <w:rFonts w:ascii="Times New Roman" w:hAnsi="Times New Roman" w:cs="Times New Roman"/>
          <w:sz w:val="24"/>
          <w:szCs w:val="24"/>
        </w:rPr>
        <w:t>S2370</w:t>
      </w:r>
      <w:r>
        <w:rPr>
          <w:rFonts w:ascii="Times New Roman" w:hAnsi="Times New Roman" w:cs="Times New Roman"/>
          <w:sz w:val="24"/>
          <w:szCs w:val="24"/>
        </w:rPr>
        <w:t xml:space="preserve"> (2,5 тыс. руб.). Таким образом, в соответствии с решением Думы о бюджете, на реализацию проектов народных инициатив сводной бюджетной росписью предусмотрено 254,7 тыс. руб.</w:t>
      </w:r>
      <w:r w:rsidRPr="00566943">
        <w:t xml:space="preserve"> </w:t>
      </w:r>
      <w:r w:rsidRPr="00566943">
        <w:rPr>
          <w:rFonts w:ascii="Times New Roman" w:hAnsi="Times New Roman" w:cs="Times New Roman"/>
          <w:b/>
          <w:bCs/>
          <w:sz w:val="24"/>
          <w:szCs w:val="24"/>
        </w:rPr>
        <w:t>Следует отметить, что</w:t>
      </w:r>
      <w:r>
        <w:t xml:space="preserve"> </w:t>
      </w:r>
      <w:r w:rsidRPr="00566943">
        <w:rPr>
          <w:rFonts w:ascii="Times New Roman" w:hAnsi="Times New Roman" w:cs="Times New Roman"/>
          <w:b/>
          <w:bCs/>
          <w:sz w:val="24"/>
          <w:szCs w:val="24"/>
        </w:rPr>
        <w:t>принятые расходные обязательства на основании постановления № 03 от 28.01.2021г. не подкреплены бюджетными ассигнованиями на сумму 1425,</w:t>
      </w:r>
      <w:r>
        <w:rPr>
          <w:rFonts w:ascii="Times New Roman" w:hAnsi="Times New Roman" w:cs="Times New Roman"/>
          <w:b/>
          <w:bCs/>
          <w:sz w:val="24"/>
          <w:szCs w:val="24"/>
        </w:rPr>
        <w:t>3</w:t>
      </w:r>
      <w:r w:rsidRPr="00566943">
        <w:rPr>
          <w:rFonts w:ascii="Times New Roman" w:hAnsi="Times New Roman" w:cs="Times New Roman"/>
          <w:b/>
          <w:bCs/>
          <w:sz w:val="24"/>
          <w:szCs w:val="24"/>
        </w:rPr>
        <w:t xml:space="preserve"> тыс. руб. (по постановлению – 1680 тыс. руб., а по решению Думы - 254,</w:t>
      </w:r>
      <w:r>
        <w:rPr>
          <w:rFonts w:ascii="Times New Roman" w:hAnsi="Times New Roman" w:cs="Times New Roman"/>
          <w:b/>
          <w:bCs/>
          <w:sz w:val="24"/>
          <w:szCs w:val="24"/>
        </w:rPr>
        <w:t>7</w:t>
      </w:r>
      <w:r w:rsidRPr="00566943">
        <w:rPr>
          <w:rFonts w:ascii="Times New Roman" w:hAnsi="Times New Roman" w:cs="Times New Roman"/>
          <w:b/>
          <w:bCs/>
          <w:sz w:val="24"/>
          <w:szCs w:val="24"/>
        </w:rPr>
        <w:t xml:space="preserve"> тыс. руб.)</w:t>
      </w:r>
    </w:p>
    <w:p w:rsidR="00934149" w:rsidRDefault="00934149" w:rsidP="00934149">
      <w:pPr>
        <w:spacing w:after="0" w:line="240" w:lineRule="auto"/>
        <w:ind w:firstLine="567"/>
        <w:jc w:val="both"/>
        <w:rPr>
          <w:rFonts w:ascii="Times New Roman" w:eastAsia="Times New Roman" w:hAnsi="Times New Roman" w:cs="Times New Roman"/>
          <w:sz w:val="24"/>
          <w:szCs w:val="24"/>
        </w:rPr>
      </w:pPr>
      <w:r w:rsidRPr="00A4404B">
        <w:rPr>
          <w:rFonts w:ascii="Times New Roman" w:hAnsi="Times New Roman" w:cs="Times New Roman"/>
          <w:sz w:val="24"/>
          <w:szCs w:val="24"/>
        </w:rPr>
        <w:t>В течение 20</w:t>
      </w:r>
      <w:r>
        <w:rPr>
          <w:rFonts w:ascii="Times New Roman" w:hAnsi="Times New Roman" w:cs="Times New Roman"/>
          <w:sz w:val="24"/>
          <w:szCs w:val="24"/>
        </w:rPr>
        <w:t>21</w:t>
      </w:r>
      <w:r w:rsidRPr="00A4404B">
        <w:rPr>
          <w:rFonts w:ascii="Times New Roman" w:hAnsi="Times New Roman" w:cs="Times New Roman"/>
          <w:sz w:val="24"/>
          <w:szCs w:val="24"/>
        </w:rPr>
        <w:t xml:space="preserve"> года вн</w:t>
      </w:r>
      <w:r>
        <w:rPr>
          <w:rFonts w:ascii="Times New Roman" w:hAnsi="Times New Roman" w:cs="Times New Roman"/>
          <w:sz w:val="24"/>
          <w:szCs w:val="24"/>
        </w:rPr>
        <w:t>осились</w:t>
      </w:r>
      <w:r w:rsidRPr="00A4404B">
        <w:rPr>
          <w:rFonts w:ascii="Times New Roman" w:hAnsi="Times New Roman" w:cs="Times New Roman"/>
          <w:sz w:val="24"/>
          <w:szCs w:val="24"/>
        </w:rPr>
        <w:t xml:space="preserve"> изменения в решение о бюджете по изменению бюджетных ассигнований на реализацию мероприятий народных инициатив</w:t>
      </w:r>
      <w:r>
        <w:rPr>
          <w:rFonts w:ascii="Times New Roman" w:hAnsi="Times New Roman" w:cs="Times New Roman"/>
          <w:sz w:val="24"/>
          <w:szCs w:val="24"/>
        </w:rPr>
        <w:t xml:space="preserve"> в части их </w:t>
      </w:r>
      <w:r>
        <w:rPr>
          <w:rFonts w:ascii="Times New Roman" w:hAnsi="Times New Roman" w:cs="Times New Roman"/>
          <w:sz w:val="24"/>
          <w:szCs w:val="24"/>
        </w:rPr>
        <w:lastRenderedPageBreak/>
        <w:t>корректировки</w:t>
      </w:r>
      <w:r w:rsidRPr="00A4404B">
        <w:rPr>
          <w:rFonts w:ascii="Times New Roman" w:hAnsi="Times New Roman" w:cs="Times New Roman"/>
          <w:sz w:val="24"/>
          <w:szCs w:val="24"/>
        </w:rPr>
        <w:t xml:space="preserve"> по разделам, подразделам</w:t>
      </w:r>
      <w:r>
        <w:rPr>
          <w:rFonts w:ascii="Times New Roman" w:hAnsi="Times New Roman" w:cs="Times New Roman"/>
          <w:sz w:val="24"/>
          <w:szCs w:val="24"/>
        </w:rPr>
        <w:t xml:space="preserve"> и кодам целевых статей расходов. Соответствующие изменения были внесены и в сводную бюджетную роспись. На основании сводной бюджетной росписи л</w:t>
      </w:r>
      <w:r>
        <w:rPr>
          <w:rFonts w:ascii="Times New Roman" w:eastAsia="Times New Roman" w:hAnsi="Times New Roman" w:cs="Times New Roman"/>
          <w:sz w:val="24"/>
          <w:szCs w:val="24"/>
        </w:rPr>
        <w:t>имиты до администрации, как ГРБС, доведены в следующем порядке:</w:t>
      </w:r>
    </w:p>
    <w:p w:rsidR="00934149" w:rsidRDefault="00934149" w:rsidP="00934149">
      <w:pPr>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 3</w:t>
      </w:r>
    </w:p>
    <w:tbl>
      <w:tblPr>
        <w:tblStyle w:val="ae"/>
        <w:tblW w:w="0" w:type="auto"/>
        <w:tblInd w:w="108" w:type="dxa"/>
        <w:tblLook w:val="04A0" w:firstRow="1" w:lastRow="0" w:firstColumn="1" w:lastColumn="0" w:noHBand="0" w:noVBand="1"/>
      </w:tblPr>
      <w:tblGrid>
        <w:gridCol w:w="1696"/>
        <w:gridCol w:w="1694"/>
        <w:gridCol w:w="1840"/>
        <w:gridCol w:w="989"/>
        <w:gridCol w:w="3137"/>
      </w:tblGrid>
      <w:tr w:rsidR="00934149" w:rsidTr="00934149">
        <w:tc>
          <w:tcPr>
            <w:tcW w:w="1696" w:type="dxa"/>
          </w:tcPr>
          <w:p w:rsidR="00934149" w:rsidRPr="001934E2" w:rsidRDefault="00934149" w:rsidP="00E27237">
            <w:pPr>
              <w:jc w:val="center"/>
              <w:rPr>
                <w:rFonts w:ascii="Times New Roman" w:eastAsia="Times New Roman" w:hAnsi="Times New Roman" w:cs="Times New Roman"/>
              </w:rPr>
            </w:pPr>
            <w:r>
              <w:rPr>
                <w:rFonts w:ascii="Times New Roman" w:eastAsia="Times New Roman" w:hAnsi="Times New Roman" w:cs="Times New Roman"/>
              </w:rPr>
              <w:t>Дата</w:t>
            </w:r>
          </w:p>
        </w:tc>
        <w:tc>
          <w:tcPr>
            <w:tcW w:w="1694" w:type="dxa"/>
          </w:tcPr>
          <w:p w:rsidR="00934149" w:rsidRPr="001934E2" w:rsidRDefault="00934149" w:rsidP="00E27237">
            <w:pPr>
              <w:jc w:val="center"/>
              <w:rPr>
                <w:rFonts w:ascii="Times New Roman" w:eastAsia="Times New Roman" w:hAnsi="Times New Roman" w:cs="Times New Roman"/>
              </w:rPr>
            </w:pPr>
            <w:r w:rsidRPr="001934E2">
              <w:rPr>
                <w:rFonts w:ascii="Times New Roman" w:eastAsia="Times New Roman" w:hAnsi="Times New Roman" w:cs="Times New Roman"/>
              </w:rPr>
              <w:t>КФСР</w:t>
            </w:r>
          </w:p>
        </w:tc>
        <w:tc>
          <w:tcPr>
            <w:tcW w:w="1840" w:type="dxa"/>
          </w:tcPr>
          <w:p w:rsidR="00934149" w:rsidRPr="001934E2" w:rsidRDefault="00934149" w:rsidP="00E27237">
            <w:pPr>
              <w:jc w:val="center"/>
              <w:rPr>
                <w:rFonts w:ascii="Times New Roman" w:eastAsia="Times New Roman" w:hAnsi="Times New Roman" w:cs="Times New Roman"/>
              </w:rPr>
            </w:pPr>
            <w:r w:rsidRPr="001934E2">
              <w:rPr>
                <w:rFonts w:ascii="Times New Roman" w:eastAsia="Times New Roman" w:hAnsi="Times New Roman" w:cs="Times New Roman"/>
              </w:rPr>
              <w:t>КЦСР</w:t>
            </w:r>
          </w:p>
        </w:tc>
        <w:tc>
          <w:tcPr>
            <w:tcW w:w="989" w:type="dxa"/>
          </w:tcPr>
          <w:p w:rsidR="00934149" w:rsidRPr="001934E2" w:rsidRDefault="00934149" w:rsidP="00E27237">
            <w:pPr>
              <w:jc w:val="center"/>
              <w:rPr>
                <w:rFonts w:ascii="Times New Roman" w:eastAsia="Times New Roman" w:hAnsi="Times New Roman" w:cs="Times New Roman"/>
              </w:rPr>
            </w:pPr>
            <w:r w:rsidRPr="001934E2">
              <w:rPr>
                <w:rFonts w:ascii="Times New Roman" w:eastAsia="Times New Roman" w:hAnsi="Times New Roman" w:cs="Times New Roman"/>
              </w:rPr>
              <w:t>КВР</w:t>
            </w:r>
          </w:p>
        </w:tc>
        <w:tc>
          <w:tcPr>
            <w:tcW w:w="3137" w:type="dxa"/>
          </w:tcPr>
          <w:p w:rsidR="00934149" w:rsidRPr="001934E2" w:rsidRDefault="00934149" w:rsidP="00E27237">
            <w:pPr>
              <w:jc w:val="center"/>
              <w:rPr>
                <w:rFonts w:ascii="Times New Roman" w:eastAsia="Times New Roman" w:hAnsi="Times New Roman" w:cs="Times New Roman"/>
              </w:rPr>
            </w:pPr>
            <w:r>
              <w:rPr>
                <w:rFonts w:ascii="Times New Roman" w:eastAsia="Times New Roman" w:hAnsi="Times New Roman" w:cs="Times New Roman"/>
              </w:rPr>
              <w:t xml:space="preserve">Объем ЛБО, </w:t>
            </w:r>
            <w:r w:rsidRPr="00920932">
              <w:rPr>
                <w:rFonts w:ascii="Times New Roman" w:eastAsia="Times New Roman" w:hAnsi="Times New Roman" w:cs="Times New Roman"/>
              </w:rPr>
              <w:t>тыс.руб</w:t>
            </w:r>
            <w:r>
              <w:rPr>
                <w:rFonts w:ascii="Times New Roman" w:eastAsia="Times New Roman" w:hAnsi="Times New Roman" w:cs="Times New Roman"/>
              </w:rPr>
              <w:t>.</w:t>
            </w:r>
          </w:p>
        </w:tc>
      </w:tr>
      <w:tr w:rsidR="00934149" w:rsidTr="00934149">
        <w:tc>
          <w:tcPr>
            <w:tcW w:w="1696" w:type="dxa"/>
          </w:tcPr>
          <w:p w:rsidR="00934149" w:rsidRPr="001934E2" w:rsidRDefault="00934149" w:rsidP="00E27237">
            <w:pPr>
              <w:jc w:val="center"/>
              <w:rPr>
                <w:rFonts w:ascii="Times New Roman" w:eastAsia="Times New Roman" w:hAnsi="Times New Roman" w:cs="Times New Roman"/>
              </w:rPr>
            </w:pPr>
            <w:r>
              <w:rPr>
                <w:rFonts w:ascii="Times New Roman" w:eastAsia="Times New Roman" w:hAnsi="Times New Roman" w:cs="Times New Roman"/>
              </w:rPr>
              <w:t>22.12.2020</w:t>
            </w:r>
          </w:p>
        </w:tc>
        <w:tc>
          <w:tcPr>
            <w:tcW w:w="1694" w:type="dxa"/>
          </w:tcPr>
          <w:p w:rsidR="00934149" w:rsidRPr="001934E2" w:rsidRDefault="00934149" w:rsidP="00E27237">
            <w:pPr>
              <w:jc w:val="center"/>
              <w:rPr>
                <w:rFonts w:ascii="Times New Roman" w:eastAsia="Times New Roman" w:hAnsi="Times New Roman" w:cs="Times New Roman"/>
              </w:rPr>
            </w:pPr>
            <w:r w:rsidRPr="001934E2">
              <w:rPr>
                <w:rFonts w:ascii="Times New Roman" w:eastAsia="Times New Roman" w:hAnsi="Times New Roman" w:cs="Times New Roman"/>
              </w:rPr>
              <w:t>0503</w:t>
            </w:r>
          </w:p>
        </w:tc>
        <w:tc>
          <w:tcPr>
            <w:tcW w:w="1840" w:type="dxa"/>
          </w:tcPr>
          <w:p w:rsidR="00934149" w:rsidRPr="001934E2" w:rsidRDefault="00934149" w:rsidP="00E27237">
            <w:pPr>
              <w:jc w:val="center"/>
              <w:rPr>
                <w:rFonts w:ascii="Times New Roman" w:eastAsia="Times New Roman" w:hAnsi="Times New Roman" w:cs="Times New Roman"/>
              </w:rPr>
            </w:pPr>
            <w:r w:rsidRPr="001934E2">
              <w:rPr>
                <w:rFonts w:ascii="Times New Roman" w:eastAsia="Times New Roman" w:hAnsi="Times New Roman" w:cs="Times New Roman"/>
              </w:rPr>
              <w:t>71.8.03.</w:t>
            </w:r>
            <w:r w:rsidRPr="001934E2">
              <w:rPr>
                <w:rFonts w:ascii="Times New Roman" w:eastAsia="Times New Roman" w:hAnsi="Times New Roman" w:cs="Times New Roman"/>
                <w:lang w:val="en-US"/>
              </w:rPr>
              <w:t>S</w:t>
            </w:r>
            <w:r w:rsidRPr="001934E2">
              <w:rPr>
                <w:rFonts w:ascii="Times New Roman" w:eastAsia="Times New Roman" w:hAnsi="Times New Roman" w:cs="Times New Roman"/>
              </w:rPr>
              <w:t>2370</w:t>
            </w:r>
          </w:p>
        </w:tc>
        <w:tc>
          <w:tcPr>
            <w:tcW w:w="989" w:type="dxa"/>
          </w:tcPr>
          <w:p w:rsidR="00934149" w:rsidRPr="001934E2" w:rsidRDefault="00934149" w:rsidP="00E27237">
            <w:pPr>
              <w:jc w:val="center"/>
              <w:rPr>
                <w:rFonts w:ascii="Times New Roman" w:eastAsia="Times New Roman" w:hAnsi="Times New Roman" w:cs="Times New Roman"/>
              </w:rPr>
            </w:pPr>
            <w:r w:rsidRPr="001934E2">
              <w:rPr>
                <w:rFonts w:ascii="Times New Roman" w:eastAsia="Times New Roman" w:hAnsi="Times New Roman" w:cs="Times New Roman"/>
              </w:rPr>
              <w:t>244</w:t>
            </w:r>
          </w:p>
        </w:tc>
        <w:tc>
          <w:tcPr>
            <w:tcW w:w="3137" w:type="dxa"/>
          </w:tcPr>
          <w:p w:rsidR="00934149" w:rsidRPr="001934E2" w:rsidRDefault="00934149" w:rsidP="00E27237">
            <w:pPr>
              <w:jc w:val="center"/>
              <w:rPr>
                <w:rFonts w:ascii="Times New Roman" w:eastAsia="Times New Roman" w:hAnsi="Times New Roman" w:cs="Times New Roman"/>
              </w:rPr>
            </w:pPr>
            <w:r>
              <w:rPr>
                <w:rFonts w:ascii="Times New Roman" w:eastAsia="Times New Roman" w:hAnsi="Times New Roman" w:cs="Times New Roman"/>
              </w:rPr>
              <w:t>254,7</w:t>
            </w:r>
          </w:p>
        </w:tc>
      </w:tr>
      <w:tr w:rsidR="00934149" w:rsidTr="00934149">
        <w:tc>
          <w:tcPr>
            <w:tcW w:w="1696" w:type="dxa"/>
          </w:tcPr>
          <w:p w:rsidR="00934149" w:rsidRPr="001934E2" w:rsidRDefault="00934149" w:rsidP="00E27237">
            <w:pPr>
              <w:jc w:val="center"/>
              <w:rPr>
                <w:rFonts w:ascii="Times New Roman" w:eastAsia="Times New Roman" w:hAnsi="Times New Roman" w:cs="Times New Roman"/>
              </w:rPr>
            </w:pPr>
            <w:r>
              <w:rPr>
                <w:rFonts w:ascii="Times New Roman" w:eastAsia="Times New Roman" w:hAnsi="Times New Roman" w:cs="Times New Roman"/>
              </w:rPr>
              <w:t>27.04.2021</w:t>
            </w:r>
          </w:p>
        </w:tc>
        <w:tc>
          <w:tcPr>
            <w:tcW w:w="1694" w:type="dxa"/>
          </w:tcPr>
          <w:p w:rsidR="00934149" w:rsidRPr="001934E2" w:rsidRDefault="00934149" w:rsidP="00E27237">
            <w:pPr>
              <w:jc w:val="center"/>
              <w:rPr>
                <w:rFonts w:ascii="Times New Roman" w:eastAsia="Times New Roman" w:hAnsi="Times New Roman" w:cs="Times New Roman"/>
              </w:rPr>
            </w:pPr>
            <w:r>
              <w:rPr>
                <w:rFonts w:ascii="Times New Roman" w:eastAsia="Times New Roman" w:hAnsi="Times New Roman" w:cs="Times New Roman"/>
              </w:rPr>
              <w:t>0801</w:t>
            </w:r>
          </w:p>
        </w:tc>
        <w:tc>
          <w:tcPr>
            <w:tcW w:w="1840" w:type="dxa"/>
          </w:tcPr>
          <w:p w:rsidR="00934149" w:rsidRPr="001934E2" w:rsidRDefault="00934149" w:rsidP="00E27237">
            <w:pPr>
              <w:jc w:val="center"/>
              <w:rPr>
                <w:rFonts w:ascii="Times New Roman" w:eastAsia="Times New Roman" w:hAnsi="Times New Roman" w:cs="Times New Roman"/>
              </w:rPr>
            </w:pPr>
            <w:bookmarkStart w:id="6" w:name="_Hlk116381014"/>
            <w:r>
              <w:rPr>
                <w:rFonts w:ascii="Times New Roman" w:eastAsia="Times New Roman" w:hAnsi="Times New Roman" w:cs="Times New Roman"/>
              </w:rPr>
              <w:t>72.0.00.</w:t>
            </w:r>
            <w:r w:rsidRPr="00C869D1">
              <w:rPr>
                <w:rFonts w:ascii="Times New Roman" w:eastAsia="Times New Roman" w:hAnsi="Times New Roman" w:cs="Times New Roman"/>
              </w:rPr>
              <w:t>S2370</w:t>
            </w:r>
            <w:bookmarkEnd w:id="6"/>
          </w:p>
        </w:tc>
        <w:tc>
          <w:tcPr>
            <w:tcW w:w="989" w:type="dxa"/>
          </w:tcPr>
          <w:p w:rsidR="00934149" w:rsidRPr="001934E2" w:rsidRDefault="00934149" w:rsidP="00E27237">
            <w:pPr>
              <w:jc w:val="center"/>
              <w:rPr>
                <w:rFonts w:ascii="Times New Roman" w:eastAsia="Times New Roman" w:hAnsi="Times New Roman" w:cs="Times New Roman"/>
              </w:rPr>
            </w:pPr>
            <w:r>
              <w:rPr>
                <w:rFonts w:ascii="Times New Roman" w:eastAsia="Times New Roman" w:hAnsi="Times New Roman" w:cs="Times New Roman"/>
              </w:rPr>
              <w:t>244</w:t>
            </w:r>
          </w:p>
        </w:tc>
        <w:tc>
          <w:tcPr>
            <w:tcW w:w="3137" w:type="dxa"/>
          </w:tcPr>
          <w:p w:rsidR="00934149" w:rsidRPr="001934E2" w:rsidRDefault="00934149" w:rsidP="00E27237">
            <w:pPr>
              <w:jc w:val="center"/>
              <w:rPr>
                <w:rFonts w:ascii="Times New Roman" w:eastAsia="Times New Roman" w:hAnsi="Times New Roman" w:cs="Times New Roman"/>
              </w:rPr>
            </w:pPr>
            <w:r>
              <w:rPr>
                <w:rFonts w:ascii="Times New Roman" w:eastAsia="Times New Roman" w:hAnsi="Times New Roman" w:cs="Times New Roman"/>
              </w:rPr>
              <w:t>254,8</w:t>
            </w:r>
          </w:p>
        </w:tc>
      </w:tr>
      <w:tr w:rsidR="00934149" w:rsidTr="00934149">
        <w:tc>
          <w:tcPr>
            <w:tcW w:w="1696" w:type="dxa"/>
          </w:tcPr>
          <w:p w:rsidR="00934149" w:rsidRDefault="00934149" w:rsidP="00E27237">
            <w:pPr>
              <w:jc w:val="center"/>
              <w:rPr>
                <w:rFonts w:ascii="Times New Roman" w:eastAsia="Times New Roman" w:hAnsi="Times New Roman" w:cs="Times New Roman"/>
              </w:rPr>
            </w:pPr>
            <w:r>
              <w:rPr>
                <w:rFonts w:ascii="Times New Roman" w:eastAsia="Times New Roman" w:hAnsi="Times New Roman" w:cs="Times New Roman"/>
              </w:rPr>
              <w:t>18.08.2021</w:t>
            </w:r>
          </w:p>
        </w:tc>
        <w:tc>
          <w:tcPr>
            <w:tcW w:w="1694" w:type="dxa"/>
          </w:tcPr>
          <w:p w:rsidR="00934149" w:rsidRPr="001934E2" w:rsidRDefault="00934149" w:rsidP="00E27237">
            <w:pPr>
              <w:jc w:val="center"/>
              <w:rPr>
                <w:rFonts w:ascii="Times New Roman" w:eastAsia="Times New Roman" w:hAnsi="Times New Roman" w:cs="Times New Roman"/>
              </w:rPr>
            </w:pPr>
            <w:r w:rsidRPr="001934E2">
              <w:rPr>
                <w:rFonts w:ascii="Times New Roman" w:eastAsia="Times New Roman" w:hAnsi="Times New Roman" w:cs="Times New Roman"/>
              </w:rPr>
              <w:t>0503</w:t>
            </w:r>
          </w:p>
        </w:tc>
        <w:tc>
          <w:tcPr>
            <w:tcW w:w="1840" w:type="dxa"/>
          </w:tcPr>
          <w:p w:rsidR="00934149" w:rsidRPr="001934E2" w:rsidRDefault="00934149" w:rsidP="00E27237">
            <w:pPr>
              <w:jc w:val="center"/>
              <w:rPr>
                <w:rFonts w:ascii="Times New Roman" w:eastAsia="Times New Roman" w:hAnsi="Times New Roman" w:cs="Times New Roman"/>
              </w:rPr>
            </w:pPr>
            <w:r w:rsidRPr="001934E2">
              <w:rPr>
                <w:rFonts w:ascii="Times New Roman" w:eastAsia="Times New Roman" w:hAnsi="Times New Roman" w:cs="Times New Roman"/>
              </w:rPr>
              <w:t>71.8.03.</w:t>
            </w:r>
            <w:r w:rsidRPr="001934E2">
              <w:rPr>
                <w:rFonts w:ascii="Times New Roman" w:eastAsia="Times New Roman" w:hAnsi="Times New Roman" w:cs="Times New Roman"/>
                <w:lang w:val="en-US"/>
              </w:rPr>
              <w:t>S</w:t>
            </w:r>
            <w:r w:rsidRPr="001934E2">
              <w:rPr>
                <w:rFonts w:ascii="Times New Roman" w:eastAsia="Times New Roman" w:hAnsi="Times New Roman" w:cs="Times New Roman"/>
              </w:rPr>
              <w:t>2370</w:t>
            </w:r>
          </w:p>
        </w:tc>
        <w:tc>
          <w:tcPr>
            <w:tcW w:w="989" w:type="dxa"/>
          </w:tcPr>
          <w:p w:rsidR="00934149" w:rsidRPr="001934E2" w:rsidRDefault="00934149" w:rsidP="00E27237">
            <w:pPr>
              <w:jc w:val="center"/>
              <w:rPr>
                <w:rFonts w:ascii="Times New Roman" w:eastAsia="Times New Roman" w:hAnsi="Times New Roman" w:cs="Times New Roman"/>
              </w:rPr>
            </w:pPr>
            <w:r>
              <w:rPr>
                <w:rFonts w:ascii="Times New Roman" w:eastAsia="Times New Roman" w:hAnsi="Times New Roman" w:cs="Times New Roman"/>
              </w:rPr>
              <w:t>244</w:t>
            </w:r>
          </w:p>
        </w:tc>
        <w:tc>
          <w:tcPr>
            <w:tcW w:w="3137" w:type="dxa"/>
          </w:tcPr>
          <w:p w:rsidR="00934149" w:rsidRPr="001934E2" w:rsidRDefault="00934149" w:rsidP="00E27237">
            <w:pPr>
              <w:jc w:val="center"/>
              <w:rPr>
                <w:rFonts w:ascii="Times New Roman" w:eastAsia="Times New Roman" w:hAnsi="Times New Roman" w:cs="Times New Roman"/>
              </w:rPr>
            </w:pPr>
            <w:r>
              <w:rPr>
                <w:rFonts w:ascii="Times New Roman" w:eastAsia="Times New Roman" w:hAnsi="Times New Roman" w:cs="Times New Roman"/>
              </w:rPr>
              <w:t>254,8</w:t>
            </w:r>
          </w:p>
        </w:tc>
      </w:tr>
    </w:tbl>
    <w:p w:rsidR="00934149" w:rsidRDefault="00934149" w:rsidP="00490816">
      <w:pPr>
        <w:shd w:val="clear" w:color="auto" w:fill="FFFFFF"/>
        <w:spacing w:after="0" w:line="240" w:lineRule="auto"/>
        <w:ind w:firstLine="567"/>
        <w:jc w:val="both"/>
        <w:rPr>
          <w:rFonts w:ascii="Times New Roman" w:eastAsia="Times New Roman" w:hAnsi="Times New Roman" w:cs="Times New Roman"/>
          <w:color w:val="FF0000"/>
          <w:sz w:val="24"/>
          <w:szCs w:val="24"/>
        </w:rPr>
      </w:pPr>
    </w:p>
    <w:p w:rsidR="00934149" w:rsidRDefault="00934149" w:rsidP="00934149">
      <w:pPr>
        <w:spacing w:after="0" w:line="240" w:lineRule="auto"/>
        <w:ind w:firstLine="567"/>
        <w:jc w:val="both"/>
        <w:rPr>
          <w:rFonts w:ascii="Times New Roman" w:eastAsia="Times New Roman" w:hAnsi="Times New Roman" w:cs="Times New Roman"/>
          <w:sz w:val="24"/>
          <w:szCs w:val="24"/>
        </w:rPr>
      </w:pPr>
      <w:r w:rsidRPr="00E655E5">
        <w:rPr>
          <w:rFonts w:ascii="Times New Roman" w:eastAsia="Times New Roman" w:hAnsi="Times New Roman" w:cs="Times New Roman"/>
          <w:sz w:val="24"/>
          <w:szCs w:val="24"/>
        </w:rPr>
        <w:t xml:space="preserve">Показатели сводной бюджетной росписи соответствуют показателям, утвержденным решением о бюджете </w:t>
      </w:r>
      <w:r>
        <w:rPr>
          <w:rFonts w:ascii="Times New Roman" w:eastAsia="Times New Roman" w:hAnsi="Times New Roman" w:cs="Times New Roman"/>
          <w:sz w:val="24"/>
          <w:szCs w:val="24"/>
        </w:rPr>
        <w:t>Уянского</w:t>
      </w:r>
      <w:r w:rsidRPr="00E655E5">
        <w:rPr>
          <w:rFonts w:ascii="Times New Roman" w:eastAsia="Times New Roman" w:hAnsi="Times New Roman" w:cs="Times New Roman"/>
          <w:sz w:val="24"/>
          <w:szCs w:val="24"/>
        </w:rPr>
        <w:t xml:space="preserve"> муниципального образования. Согласно ст. 221 БК РФ, утвержденные показатели бюджетных смет на 2021 год соответствуют доведенным лимитам.</w:t>
      </w:r>
    </w:p>
    <w:p w:rsidR="00934149" w:rsidRPr="00782703" w:rsidRDefault="00934149" w:rsidP="00934149">
      <w:pPr>
        <w:spacing w:after="0" w:line="240" w:lineRule="auto"/>
        <w:ind w:firstLine="567"/>
        <w:jc w:val="both"/>
        <w:rPr>
          <w:rFonts w:ascii="Times New Roman" w:hAnsi="Times New Roman" w:cs="Times New Roman"/>
          <w:sz w:val="24"/>
          <w:szCs w:val="24"/>
        </w:rPr>
      </w:pPr>
      <w:r w:rsidRPr="00F22D4E">
        <w:rPr>
          <w:rFonts w:ascii="Times New Roman" w:hAnsi="Times New Roman" w:cs="Times New Roman"/>
          <w:sz w:val="24"/>
          <w:szCs w:val="24"/>
        </w:rPr>
        <w:t>Согласно отчету об использовании субсидии в целях софинансирования расходов, связанных с реализацией мероприятий перечня проектов народных инициатив  фактическое использование средств за 20</w:t>
      </w:r>
      <w:r>
        <w:rPr>
          <w:rFonts w:ascii="Times New Roman" w:hAnsi="Times New Roman" w:cs="Times New Roman"/>
          <w:sz w:val="24"/>
          <w:szCs w:val="24"/>
        </w:rPr>
        <w:t>21</w:t>
      </w:r>
      <w:r w:rsidRPr="00F22D4E">
        <w:rPr>
          <w:rFonts w:ascii="Times New Roman" w:hAnsi="Times New Roman" w:cs="Times New Roman"/>
          <w:sz w:val="24"/>
          <w:szCs w:val="24"/>
        </w:rPr>
        <w:t xml:space="preserve"> год составило</w:t>
      </w:r>
      <w:r w:rsidRPr="00F22D4E">
        <w:rPr>
          <w:rFonts w:ascii="Times New Roman" w:hAnsi="Times New Roman" w:cs="Times New Roman"/>
          <w:color w:val="FF0000"/>
          <w:sz w:val="24"/>
          <w:szCs w:val="24"/>
        </w:rPr>
        <w:t xml:space="preserve"> </w:t>
      </w:r>
      <w:r>
        <w:rPr>
          <w:rFonts w:ascii="Times New Roman" w:hAnsi="Times New Roman" w:cs="Times New Roman"/>
          <w:sz w:val="24"/>
          <w:szCs w:val="24"/>
        </w:rPr>
        <w:t>254,8</w:t>
      </w:r>
      <w:r w:rsidRPr="00F22D4E">
        <w:rPr>
          <w:rFonts w:ascii="Times New Roman" w:hAnsi="Times New Roman" w:cs="Times New Roman"/>
          <w:sz w:val="24"/>
          <w:szCs w:val="24"/>
        </w:rPr>
        <w:t xml:space="preserve"> тыс. руб., в том числе </w:t>
      </w:r>
      <w:r>
        <w:rPr>
          <w:rFonts w:ascii="Times New Roman" w:hAnsi="Times New Roman" w:cs="Times New Roman"/>
          <w:sz w:val="24"/>
          <w:szCs w:val="24"/>
        </w:rPr>
        <w:t>252,2</w:t>
      </w:r>
      <w:r w:rsidRPr="00F22D4E">
        <w:rPr>
          <w:rFonts w:ascii="Times New Roman" w:hAnsi="Times New Roman" w:cs="Times New Roman"/>
          <w:sz w:val="24"/>
          <w:szCs w:val="24"/>
        </w:rPr>
        <w:t xml:space="preserve"> тыс. руб. за счет средств областного бюджета и </w:t>
      </w:r>
      <w:r>
        <w:rPr>
          <w:rFonts w:ascii="Times New Roman" w:hAnsi="Times New Roman" w:cs="Times New Roman"/>
          <w:sz w:val="24"/>
          <w:szCs w:val="24"/>
        </w:rPr>
        <w:t>2,6</w:t>
      </w:r>
      <w:r w:rsidRPr="00F22D4E">
        <w:rPr>
          <w:rFonts w:ascii="Times New Roman" w:hAnsi="Times New Roman" w:cs="Times New Roman"/>
          <w:sz w:val="24"/>
          <w:szCs w:val="24"/>
        </w:rPr>
        <w:t xml:space="preserve"> тыс. руб. за счет средств местного бюджета</w:t>
      </w:r>
      <w:r w:rsidRPr="00782703">
        <w:rPr>
          <w:rFonts w:ascii="Times New Roman" w:hAnsi="Times New Roman" w:cs="Times New Roman"/>
          <w:sz w:val="24"/>
          <w:szCs w:val="24"/>
        </w:rPr>
        <w:t>.</w:t>
      </w:r>
    </w:p>
    <w:p w:rsidR="002404C0" w:rsidRPr="00A94C84" w:rsidRDefault="002404C0" w:rsidP="00EE6302">
      <w:pPr>
        <w:spacing w:after="0" w:line="240" w:lineRule="auto"/>
        <w:ind w:firstLine="567"/>
        <w:jc w:val="both"/>
        <w:rPr>
          <w:rFonts w:ascii="Times New Roman" w:hAnsi="Times New Roman" w:cs="Times New Roman"/>
          <w:color w:val="FF0000"/>
          <w:sz w:val="24"/>
          <w:szCs w:val="24"/>
        </w:rPr>
      </w:pPr>
    </w:p>
    <w:p w:rsidR="003239B8" w:rsidRPr="00934149" w:rsidRDefault="00423057" w:rsidP="00423057">
      <w:pPr>
        <w:pStyle w:val="a3"/>
        <w:spacing w:after="0" w:line="240" w:lineRule="auto"/>
        <w:ind w:left="644"/>
        <w:jc w:val="center"/>
        <w:rPr>
          <w:rFonts w:ascii="Times New Roman" w:hAnsi="Times New Roman" w:cs="Times New Roman"/>
          <w:b/>
          <w:sz w:val="24"/>
          <w:szCs w:val="24"/>
        </w:rPr>
      </w:pPr>
      <w:r w:rsidRPr="00934149">
        <w:rPr>
          <w:rFonts w:ascii="Times New Roman" w:hAnsi="Times New Roman" w:cs="Times New Roman"/>
          <w:b/>
          <w:sz w:val="24"/>
          <w:szCs w:val="24"/>
        </w:rPr>
        <w:t xml:space="preserve">4. </w:t>
      </w:r>
      <w:r w:rsidR="003239B8" w:rsidRPr="00934149">
        <w:rPr>
          <w:rFonts w:ascii="Times New Roman" w:hAnsi="Times New Roman" w:cs="Times New Roman"/>
          <w:b/>
          <w:sz w:val="24"/>
          <w:szCs w:val="24"/>
        </w:rPr>
        <w:t>Использование бюджетных средств, выделенных на реализацию</w:t>
      </w:r>
    </w:p>
    <w:p w:rsidR="003239B8" w:rsidRPr="00934149" w:rsidRDefault="003239B8" w:rsidP="003239B8">
      <w:pPr>
        <w:pStyle w:val="a3"/>
        <w:spacing w:after="0" w:line="240" w:lineRule="auto"/>
        <w:ind w:left="644"/>
        <w:jc w:val="center"/>
        <w:rPr>
          <w:rFonts w:ascii="Times New Roman" w:hAnsi="Times New Roman" w:cs="Times New Roman"/>
          <w:b/>
          <w:sz w:val="24"/>
          <w:szCs w:val="24"/>
        </w:rPr>
      </w:pPr>
      <w:r w:rsidRPr="00934149">
        <w:rPr>
          <w:rFonts w:ascii="Times New Roman" w:hAnsi="Times New Roman" w:cs="Times New Roman"/>
          <w:b/>
          <w:sz w:val="24"/>
          <w:szCs w:val="24"/>
        </w:rPr>
        <w:t>мероприятий народных инициатив</w:t>
      </w:r>
    </w:p>
    <w:p w:rsidR="00934149" w:rsidRPr="00452753" w:rsidRDefault="00934149" w:rsidP="00934149">
      <w:pPr>
        <w:spacing w:after="0" w:line="240" w:lineRule="auto"/>
        <w:ind w:firstLine="567"/>
        <w:jc w:val="both"/>
        <w:rPr>
          <w:rFonts w:ascii="Times New Roman" w:eastAsia="Calibri" w:hAnsi="Times New Roman" w:cs="Times New Roman"/>
          <w:sz w:val="24"/>
          <w:szCs w:val="24"/>
        </w:rPr>
      </w:pPr>
      <w:r w:rsidRPr="00452753">
        <w:rPr>
          <w:rFonts w:ascii="Times New Roman" w:eastAsia="Calibri" w:hAnsi="Times New Roman" w:cs="Times New Roman"/>
          <w:sz w:val="24"/>
          <w:szCs w:val="24"/>
        </w:rPr>
        <w:t>Освоение денежных средств (областной и местный бюджет) осуществлялось в соответствии с утвержденным планом мероприятий перечня проектов народных инициатив</w:t>
      </w:r>
      <w:r>
        <w:rPr>
          <w:rFonts w:ascii="Times New Roman" w:eastAsia="Calibri" w:hAnsi="Times New Roman" w:cs="Times New Roman"/>
          <w:sz w:val="24"/>
          <w:szCs w:val="24"/>
        </w:rPr>
        <w:t xml:space="preserve">. </w:t>
      </w:r>
      <w:r w:rsidRPr="00592DA7">
        <w:rPr>
          <w:rFonts w:ascii="Times New Roman" w:eastAsia="Calibri" w:hAnsi="Times New Roman" w:cs="Times New Roman"/>
          <w:sz w:val="24"/>
          <w:szCs w:val="24"/>
        </w:rPr>
        <w:t xml:space="preserve">Ответственными должностными лицами за реализацию мероприятия определены </w:t>
      </w:r>
      <w:r>
        <w:rPr>
          <w:rFonts w:ascii="Times New Roman" w:eastAsia="Calibri" w:hAnsi="Times New Roman" w:cs="Times New Roman"/>
          <w:sz w:val="24"/>
          <w:szCs w:val="24"/>
        </w:rPr>
        <w:t>Доминас М. Н.</w:t>
      </w:r>
      <w:r w:rsidRPr="00592DA7">
        <w:rPr>
          <w:rFonts w:ascii="Times New Roman" w:eastAsia="Calibri" w:hAnsi="Times New Roman" w:cs="Times New Roman"/>
          <w:sz w:val="24"/>
          <w:szCs w:val="24"/>
        </w:rPr>
        <w:t xml:space="preserve"> – </w:t>
      </w:r>
      <w:r>
        <w:rPr>
          <w:rFonts w:ascii="Times New Roman" w:eastAsia="Calibri" w:hAnsi="Times New Roman" w:cs="Times New Roman"/>
          <w:sz w:val="24"/>
          <w:szCs w:val="24"/>
        </w:rPr>
        <w:t>главный специалист</w:t>
      </w:r>
      <w:r w:rsidRPr="00592DA7">
        <w:rPr>
          <w:rFonts w:ascii="Times New Roman" w:eastAsia="Calibri" w:hAnsi="Times New Roman" w:cs="Times New Roman"/>
          <w:sz w:val="24"/>
          <w:szCs w:val="24"/>
        </w:rPr>
        <w:t xml:space="preserve"> Уянского сельского поселения и </w:t>
      </w:r>
      <w:r>
        <w:rPr>
          <w:rFonts w:ascii="Times New Roman" w:eastAsia="Calibri" w:hAnsi="Times New Roman" w:cs="Times New Roman"/>
          <w:sz w:val="24"/>
          <w:szCs w:val="24"/>
        </w:rPr>
        <w:t>Кошелева М. Н.</w:t>
      </w:r>
      <w:r w:rsidRPr="00592DA7">
        <w:rPr>
          <w:rFonts w:ascii="Times New Roman" w:eastAsia="Calibri" w:hAnsi="Times New Roman" w:cs="Times New Roman"/>
          <w:sz w:val="24"/>
          <w:szCs w:val="24"/>
        </w:rPr>
        <w:t xml:space="preserve"> – </w:t>
      </w:r>
      <w:r>
        <w:rPr>
          <w:rFonts w:ascii="Times New Roman" w:eastAsia="Calibri" w:hAnsi="Times New Roman" w:cs="Times New Roman"/>
          <w:sz w:val="24"/>
          <w:szCs w:val="24"/>
        </w:rPr>
        <w:t>директор МКУК Уянский СКЦ</w:t>
      </w:r>
      <w:r w:rsidRPr="00592DA7">
        <w:rPr>
          <w:rFonts w:ascii="Times New Roman" w:eastAsia="Calibri" w:hAnsi="Times New Roman" w:cs="Times New Roman"/>
          <w:sz w:val="24"/>
          <w:szCs w:val="24"/>
        </w:rPr>
        <w:t>.</w:t>
      </w:r>
      <w:r>
        <w:rPr>
          <w:rFonts w:ascii="Times New Roman" w:eastAsia="Calibri" w:hAnsi="Times New Roman" w:cs="Times New Roman"/>
          <w:sz w:val="24"/>
          <w:szCs w:val="24"/>
        </w:rPr>
        <w:t xml:space="preserve"> Администрацией заключен всего один договор на сумму 254,8 </w:t>
      </w:r>
      <w:r w:rsidRPr="00BF534E">
        <w:rPr>
          <w:rFonts w:ascii="Times New Roman" w:eastAsia="Calibri" w:hAnsi="Times New Roman" w:cs="Times New Roman"/>
          <w:sz w:val="24"/>
          <w:szCs w:val="24"/>
        </w:rPr>
        <w:t xml:space="preserve">тыс. руб. </w:t>
      </w:r>
      <w:r>
        <w:rPr>
          <w:rFonts w:ascii="Times New Roman" w:eastAsia="Calibri" w:hAnsi="Times New Roman" w:cs="Times New Roman"/>
          <w:sz w:val="24"/>
          <w:szCs w:val="24"/>
        </w:rPr>
        <w:t>на поставку оборудования и элементов детской спортивной игровой площадки.</w:t>
      </w:r>
    </w:p>
    <w:p w:rsidR="00934149" w:rsidRDefault="00934149" w:rsidP="00934149">
      <w:pPr>
        <w:pStyle w:val="a3"/>
        <w:spacing w:after="0" w:line="240" w:lineRule="auto"/>
        <w:ind w:left="0"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Как уже отмечалось выше, расходы на </w:t>
      </w:r>
      <w:r w:rsidRPr="009D5020">
        <w:rPr>
          <w:rFonts w:ascii="Times New Roman" w:hAnsi="Times New Roman" w:cs="Times New Roman"/>
          <w:bCs/>
          <w:color w:val="000000" w:themeColor="text1"/>
          <w:sz w:val="24"/>
          <w:szCs w:val="24"/>
        </w:rPr>
        <w:t xml:space="preserve">создание детских и спортивных площадок </w:t>
      </w:r>
      <w:r>
        <w:rPr>
          <w:rFonts w:ascii="Times New Roman" w:hAnsi="Times New Roman" w:cs="Times New Roman"/>
          <w:bCs/>
          <w:color w:val="000000" w:themeColor="text1"/>
          <w:sz w:val="24"/>
          <w:szCs w:val="24"/>
        </w:rPr>
        <w:t>за время реализации проекта «народные инициативы» являлись одними из значимых и составили 753,8 тыс. руб. За это время приобретены тренажеры для Уянского социально-культурного центра, две детских площадки, установлена детская площадка в с. Уян на ул. Механизаторов, 6-2 и в проверяемом периоде приобретена детская спортивная площадка для д. Красный Яр.</w:t>
      </w:r>
    </w:p>
    <w:p w:rsidR="00934149" w:rsidRDefault="00934149" w:rsidP="00934149">
      <w:pPr>
        <w:pStyle w:val="a3"/>
        <w:spacing w:after="0" w:line="240" w:lineRule="auto"/>
        <w:ind w:left="0"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Уведомлением об изменении лимитов бюджетных обязательств </w:t>
      </w:r>
      <w:r w:rsidRPr="00520864">
        <w:rPr>
          <w:rFonts w:ascii="Times New Roman" w:hAnsi="Times New Roman" w:cs="Times New Roman"/>
          <w:bCs/>
          <w:color w:val="000000" w:themeColor="text1"/>
          <w:sz w:val="24"/>
          <w:szCs w:val="24"/>
        </w:rPr>
        <w:t xml:space="preserve">от </w:t>
      </w:r>
      <w:r>
        <w:rPr>
          <w:rFonts w:ascii="Times New Roman" w:hAnsi="Times New Roman" w:cs="Times New Roman"/>
          <w:bCs/>
          <w:color w:val="000000" w:themeColor="text1"/>
          <w:sz w:val="24"/>
          <w:szCs w:val="24"/>
        </w:rPr>
        <w:t>18</w:t>
      </w:r>
      <w:r w:rsidRPr="00520864">
        <w:rPr>
          <w:rFonts w:ascii="Times New Roman" w:hAnsi="Times New Roman" w:cs="Times New Roman"/>
          <w:bCs/>
          <w:color w:val="000000" w:themeColor="text1"/>
          <w:sz w:val="24"/>
          <w:szCs w:val="24"/>
        </w:rPr>
        <w:t>.0</w:t>
      </w:r>
      <w:r>
        <w:rPr>
          <w:rFonts w:ascii="Times New Roman" w:hAnsi="Times New Roman" w:cs="Times New Roman"/>
          <w:bCs/>
          <w:color w:val="000000" w:themeColor="text1"/>
          <w:sz w:val="24"/>
          <w:szCs w:val="24"/>
        </w:rPr>
        <w:t>8</w:t>
      </w:r>
      <w:r w:rsidRPr="00520864">
        <w:rPr>
          <w:rFonts w:ascii="Times New Roman" w:hAnsi="Times New Roman" w:cs="Times New Roman"/>
          <w:bCs/>
          <w:color w:val="000000" w:themeColor="text1"/>
          <w:sz w:val="24"/>
          <w:szCs w:val="24"/>
        </w:rPr>
        <w:t>.2021</w:t>
      </w:r>
      <w:r>
        <w:rPr>
          <w:rFonts w:ascii="Times New Roman" w:hAnsi="Times New Roman" w:cs="Times New Roman"/>
          <w:bCs/>
          <w:color w:val="000000" w:themeColor="text1"/>
          <w:sz w:val="24"/>
          <w:szCs w:val="24"/>
        </w:rPr>
        <w:t xml:space="preserve">г. № 40 до администрации Уянского МО, </w:t>
      </w:r>
      <w:r w:rsidRPr="0059583D">
        <w:rPr>
          <w:rFonts w:ascii="Times New Roman" w:hAnsi="Times New Roman" w:cs="Times New Roman"/>
          <w:bCs/>
          <w:color w:val="000000" w:themeColor="text1"/>
          <w:sz w:val="24"/>
          <w:szCs w:val="24"/>
        </w:rPr>
        <w:t>как получател</w:t>
      </w:r>
      <w:r>
        <w:rPr>
          <w:rFonts w:ascii="Times New Roman" w:hAnsi="Times New Roman" w:cs="Times New Roman"/>
          <w:bCs/>
          <w:color w:val="000000" w:themeColor="text1"/>
          <w:sz w:val="24"/>
          <w:szCs w:val="24"/>
        </w:rPr>
        <w:t>я</w:t>
      </w:r>
      <w:r w:rsidRPr="0059583D">
        <w:rPr>
          <w:rFonts w:ascii="Times New Roman" w:hAnsi="Times New Roman" w:cs="Times New Roman"/>
          <w:bCs/>
          <w:color w:val="000000" w:themeColor="text1"/>
          <w:sz w:val="24"/>
          <w:szCs w:val="24"/>
        </w:rPr>
        <w:t xml:space="preserve"> бюджетных средств</w:t>
      </w:r>
      <w:r>
        <w:rPr>
          <w:rFonts w:ascii="Times New Roman" w:hAnsi="Times New Roman" w:cs="Times New Roman"/>
          <w:bCs/>
          <w:color w:val="000000" w:themeColor="text1"/>
          <w:sz w:val="24"/>
          <w:szCs w:val="24"/>
        </w:rPr>
        <w:t xml:space="preserve">, доведены лимиты на реализацию мероприятий перечня проектов народных инициатив (по подразделу 0503, по коду целевой статьи </w:t>
      </w:r>
      <w:r w:rsidRPr="00520864">
        <w:rPr>
          <w:rFonts w:ascii="Times New Roman" w:hAnsi="Times New Roman" w:cs="Times New Roman"/>
          <w:bCs/>
          <w:color w:val="000000" w:themeColor="text1"/>
          <w:sz w:val="24"/>
          <w:szCs w:val="24"/>
        </w:rPr>
        <w:t>7</w:t>
      </w:r>
      <w:r>
        <w:rPr>
          <w:rFonts w:ascii="Times New Roman" w:hAnsi="Times New Roman" w:cs="Times New Roman"/>
          <w:bCs/>
          <w:color w:val="000000" w:themeColor="text1"/>
          <w:sz w:val="24"/>
          <w:szCs w:val="24"/>
        </w:rPr>
        <w:t>1</w:t>
      </w:r>
      <w:r w:rsidRPr="00520864">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8</w:t>
      </w:r>
      <w:r w:rsidRPr="00520864">
        <w:rPr>
          <w:rFonts w:ascii="Times New Roman" w:hAnsi="Times New Roman" w:cs="Times New Roman"/>
          <w:bCs/>
          <w:color w:val="000000" w:themeColor="text1"/>
          <w:sz w:val="24"/>
          <w:szCs w:val="24"/>
        </w:rPr>
        <w:t>.0</w:t>
      </w:r>
      <w:r>
        <w:rPr>
          <w:rFonts w:ascii="Times New Roman" w:hAnsi="Times New Roman" w:cs="Times New Roman"/>
          <w:bCs/>
          <w:color w:val="000000" w:themeColor="text1"/>
          <w:sz w:val="24"/>
          <w:szCs w:val="24"/>
        </w:rPr>
        <w:t>3</w:t>
      </w:r>
      <w:r w:rsidRPr="00520864">
        <w:rPr>
          <w:rFonts w:ascii="Times New Roman" w:hAnsi="Times New Roman" w:cs="Times New Roman"/>
          <w:bCs/>
          <w:color w:val="000000" w:themeColor="text1"/>
          <w:sz w:val="24"/>
          <w:szCs w:val="24"/>
        </w:rPr>
        <w:t>.S2370</w:t>
      </w:r>
      <w:r>
        <w:rPr>
          <w:rFonts w:ascii="Times New Roman" w:hAnsi="Times New Roman" w:cs="Times New Roman"/>
          <w:bCs/>
          <w:color w:val="000000" w:themeColor="text1"/>
          <w:sz w:val="24"/>
          <w:szCs w:val="24"/>
        </w:rPr>
        <w:t xml:space="preserve">) в сумме 254,8 тыс. руб. Договор № 186-2021 на поставку </w:t>
      </w:r>
      <w:r w:rsidRPr="0059583D">
        <w:rPr>
          <w:rFonts w:ascii="Times New Roman" w:hAnsi="Times New Roman" w:cs="Times New Roman"/>
          <w:bCs/>
          <w:color w:val="000000" w:themeColor="text1"/>
          <w:sz w:val="24"/>
          <w:szCs w:val="24"/>
        </w:rPr>
        <w:t>оборудования и элементов детской спортивной игровой площадки</w:t>
      </w:r>
      <w:r>
        <w:rPr>
          <w:rFonts w:ascii="Times New Roman" w:hAnsi="Times New Roman" w:cs="Times New Roman"/>
          <w:bCs/>
          <w:color w:val="000000" w:themeColor="text1"/>
          <w:sz w:val="24"/>
          <w:szCs w:val="24"/>
        </w:rPr>
        <w:t xml:space="preserve"> заключен 14 октября 2021 года на сумму 254,8 тыс. руб., т.е. </w:t>
      </w:r>
      <w:r w:rsidRPr="00592DA7">
        <w:rPr>
          <w:rFonts w:ascii="Times New Roman" w:hAnsi="Times New Roman" w:cs="Times New Roman"/>
          <w:bCs/>
          <w:color w:val="000000" w:themeColor="text1"/>
          <w:sz w:val="24"/>
          <w:szCs w:val="24"/>
        </w:rPr>
        <w:t xml:space="preserve">бюджетные обязательства </w:t>
      </w:r>
      <w:r>
        <w:rPr>
          <w:rFonts w:ascii="Times New Roman" w:hAnsi="Times New Roman" w:cs="Times New Roman"/>
          <w:bCs/>
          <w:color w:val="000000" w:themeColor="text1"/>
          <w:sz w:val="24"/>
          <w:szCs w:val="24"/>
        </w:rPr>
        <w:t xml:space="preserve">приняты </w:t>
      </w:r>
      <w:r w:rsidRPr="00592DA7">
        <w:rPr>
          <w:rFonts w:ascii="Times New Roman" w:hAnsi="Times New Roman" w:cs="Times New Roman"/>
          <w:bCs/>
          <w:color w:val="000000" w:themeColor="text1"/>
          <w:sz w:val="24"/>
          <w:szCs w:val="24"/>
        </w:rPr>
        <w:t>в пределах доведенных лимитов бюджетных обязательств</w:t>
      </w:r>
      <w:r>
        <w:rPr>
          <w:rFonts w:ascii="Times New Roman" w:hAnsi="Times New Roman" w:cs="Times New Roman"/>
          <w:bCs/>
          <w:color w:val="000000" w:themeColor="text1"/>
          <w:sz w:val="24"/>
          <w:szCs w:val="24"/>
        </w:rPr>
        <w:t>, или с соблюдением норм</w:t>
      </w:r>
      <w:r w:rsidRPr="00592DA7">
        <w:rPr>
          <w:rFonts w:ascii="Times New Roman" w:hAnsi="Times New Roman" w:cs="Times New Roman"/>
          <w:bCs/>
          <w:color w:val="000000" w:themeColor="text1"/>
          <w:sz w:val="24"/>
          <w:szCs w:val="24"/>
        </w:rPr>
        <w:t xml:space="preserve"> статьи 219 БК РФ.</w:t>
      </w:r>
    </w:p>
    <w:p w:rsidR="00934149" w:rsidRDefault="00934149" w:rsidP="00934149">
      <w:pPr>
        <w:pStyle w:val="a3"/>
        <w:spacing w:after="0" w:line="240" w:lineRule="auto"/>
        <w:ind w:left="0" w:firstLine="567"/>
        <w:jc w:val="both"/>
        <w:rPr>
          <w:rFonts w:ascii="Times New Roman" w:hAnsi="Times New Roman" w:cs="Times New Roman"/>
          <w:bCs/>
          <w:color w:val="000000" w:themeColor="text1"/>
          <w:sz w:val="24"/>
          <w:szCs w:val="24"/>
        </w:rPr>
      </w:pPr>
      <w:r w:rsidRPr="00592DA7">
        <w:rPr>
          <w:rFonts w:ascii="Times New Roman" w:hAnsi="Times New Roman" w:cs="Times New Roman"/>
          <w:bCs/>
          <w:color w:val="000000" w:themeColor="text1"/>
          <w:sz w:val="24"/>
          <w:szCs w:val="24"/>
        </w:rPr>
        <w:t xml:space="preserve">По условиям </w:t>
      </w:r>
      <w:r>
        <w:rPr>
          <w:rFonts w:ascii="Times New Roman" w:hAnsi="Times New Roman" w:cs="Times New Roman"/>
          <w:bCs/>
          <w:color w:val="000000" w:themeColor="text1"/>
          <w:sz w:val="24"/>
          <w:szCs w:val="24"/>
        </w:rPr>
        <w:t>договора</w:t>
      </w:r>
      <w:r w:rsidRPr="00592DA7">
        <w:rPr>
          <w:rFonts w:ascii="Times New Roman" w:hAnsi="Times New Roman" w:cs="Times New Roman"/>
          <w:bCs/>
          <w:color w:val="000000" w:themeColor="text1"/>
          <w:sz w:val="24"/>
          <w:szCs w:val="24"/>
        </w:rPr>
        <w:t xml:space="preserve"> поставка </w:t>
      </w:r>
      <w:r>
        <w:rPr>
          <w:rFonts w:ascii="Times New Roman" w:hAnsi="Times New Roman" w:cs="Times New Roman"/>
          <w:bCs/>
          <w:color w:val="000000" w:themeColor="text1"/>
          <w:sz w:val="24"/>
          <w:szCs w:val="24"/>
        </w:rPr>
        <w:t>оборудования</w:t>
      </w:r>
      <w:r w:rsidRPr="00592DA7">
        <w:rPr>
          <w:rFonts w:ascii="Times New Roman" w:hAnsi="Times New Roman" w:cs="Times New Roman"/>
          <w:bCs/>
          <w:color w:val="000000" w:themeColor="text1"/>
          <w:sz w:val="24"/>
          <w:szCs w:val="24"/>
        </w:rPr>
        <w:t xml:space="preserve"> производится в </w:t>
      </w:r>
      <w:r>
        <w:rPr>
          <w:rFonts w:ascii="Times New Roman" w:hAnsi="Times New Roman" w:cs="Times New Roman"/>
          <w:bCs/>
          <w:color w:val="000000" w:themeColor="text1"/>
          <w:sz w:val="24"/>
          <w:szCs w:val="24"/>
        </w:rPr>
        <w:t>течение 45 календарных дней с даты оплаты</w:t>
      </w:r>
      <w:r w:rsidRPr="00592DA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а </w:t>
      </w:r>
      <w:r w:rsidRPr="00592DA7">
        <w:rPr>
          <w:rFonts w:ascii="Times New Roman" w:hAnsi="Times New Roman" w:cs="Times New Roman"/>
          <w:bCs/>
          <w:color w:val="000000" w:themeColor="text1"/>
          <w:sz w:val="24"/>
          <w:szCs w:val="24"/>
        </w:rPr>
        <w:t>оплата за товар - в течение 1</w:t>
      </w:r>
      <w:r>
        <w:rPr>
          <w:rFonts w:ascii="Times New Roman" w:hAnsi="Times New Roman" w:cs="Times New Roman"/>
          <w:bCs/>
          <w:color w:val="000000" w:themeColor="text1"/>
          <w:sz w:val="24"/>
          <w:szCs w:val="24"/>
        </w:rPr>
        <w:t>0</w:t>
      </w:r>
      <w:r w:rsidRPr="00592DA7">
        <w:rPr>
          <w:rFonts w:ascii="Times New Roman" w:hAnsi="Times New Roman" w:cs="Times New Roman"/>
          <w:bCs/>
          <w:color w:val="000000" w:themeColor="text1"/>
          <w:sz w:val="24"/>
          <w:szCs w:val="24"/>
        </w:rPr>
        <w:t xml:space="preserve"> рабочих дней с момента подписания </w:t>
      </w:r>
      <w:r>
        <w:rPr>
          <w:rFonts w:ascii="Times New Roman" w:hAnsi="Times New Roman" w:cs="Times New Roman"/>
          <w:bCs/>
          <w:color w:val="000000" w:themeColor="text1"/>
          <w:sz w:val="24"/>
          <w:szCs w:val="24"/>
        </w:rPr>
        <w:t>товарной накладной</w:t>
      </w:r>
      <w:r w:rsidRPr="007C29D3">
        <w:rPr>
          <w:rFonts w:ascii="Times New Roman" w:hAnsi="Times New Roman" w:cs="Times New Roman"/>
          <w:b/>
          <w:color w:val="000000" w:themeColor="text1"/>
          <w:sz w:val="24"/>
          <w:szCs w:val="24"/>
        </w:rPr>
        <w:t xml:space="preserve">. КСП полагает, что условия </w:t>
      </w:r>
      <w:r>
        <w:rPr>
          <w:rFonts w:ascii="Times New Roman" w:hAnsi="Times New Roman" w:cs="Times New Roman"/>
          <w:b/>
          <w:color w:val="000000" w:themeColor="text1"/>
          <w:sz w:val="24"/>
          <w:szCs w:val="24"/>
        </w:rPr>
        <w:t>договора</w:t>
      </w:r>
      <w:r w:rsidRPr="007C29D3">
        <w:rPr>
          <w:rFonts w:ascii="Times New Roman" w:hAnsi="Times New Roman" w:cs="Times New Roman"/>
          <w:b/>
          <w:color w:val="000000" w:themeColor="text1"/>
          <w:sz w:val="24"/>
          <w:szCs w:val="24"/>
        </w:rPr>
        <w:t xml:space="preserve"> не совсем корректны,</w:t>
      </w:r>
      <w:r>
        <w:rPr>
          <w:rFonts w:ascii="Times New Roman" w:hAnsi="Times New Roman" w:cs="Times New Roman"/>
          <w:bCs/>
          <w:color w:val="000000" w:themeColor="text1"/>
          <w:sz w:val="24"/>
          <w:szCs w:val="24"/>
        </w:rPr>
        <w:t xml:space="preserve"> так как, по сути, пунктом 5.1 договора предусмотрена предоплата, где указано, что </w:t>
      </w:r>
      <w:r w:rsidRPr="007C29D3">
        <w:rPr>
          <w:rFonts w:ascii="Times New Roman" w:hAnsi="Times New Roman" w:cs="Times New Roman"/>
          <w:bCs/>
          <w:color w:val="000000" w:themeColor="text1"/>
          <w:sz w:val="24"/>
          <w:szCs w:val="24"/>
          <w:u w:val="single"/>
        </w:rPr>
        <w:t>поставщик обязуется поставить оборудование в течение 45 кал</w:t>
      </w:r>
      <w:r>
        <w:rPr>
          <w:rFonts w:ascii="Times New Roman" w:hAnsi="Times New Roman" w:cs="Times New Roman"/>
          <w:bCs/>
          <w:color w:val="000000" w:themeColor="text1"/>
          <w:sz w:val="24"/>
          <w:szCs w:val="24"/>
          <w:u w:val="single"/>
        </w:rPr>
        <w:t xml:space="preserve">ендарных </w:t>
      </w:r>
      <w:r w:rsidRPr="007C29D3">
        <w:rPr>
          <w:rFonts w:ascii="Times New Roman" w:hAnsi="Times New Roman" w:cs="Times New Roman"/>
          <w:bCs/>
          <w:color w:val="000000" w:themeColor="text1"/>
          <w:sz w:val="24"/>
          <w:szCs w:val="24"/>
          <w:u w:val="single"/>
        </w:rPr>
        <w:t>дней после платежа</w:t>
      </w:r>
      <w:r>
        <w:rPr>
          <w:rFonts w:ascii="Times New Roman" w:hAnsi="Times New Roman" w:cs="Times New Roman"/>
          <w:bCs/>
          <w:color w:val="000000" w:themeColor="text1"/>
          <w:sz w:val="24"/>
          <w:szCs w:val="24"/>
          <w:u w:val="single"/>
        </w:rPr>
        <w:t xml:space="preserve">. </w:t>
      </w:r>
      <w:r w:rsidRPr="007C29D3">
        <w:rPr>
          <w:rFonts w:ascii="Times New Roman" w:hAnsi="Times New Roman" w:cs="Times New Roman"/>
          <w:bCs/>
          <w:color w:val="000000" w:themeColor="text1"/>
          <w:sz w:val="24"/>
          <w:szCs w:val="24"/>
        </w:rPr>
        <w:t>Вместе с тем, п</w:t>
      </w:r>
      <w:r>
        <w:rPr>
          <w:rFonts w:ascii="Times New Roman" w:hAnsi="Times New Roman" w:cs="Times New Roman"/>
          <w:bCs/>
          <w:color w:val="000000" w:themeColor="text1"/>
          <w:sz w:val="24"/>
          <w:szCs w:val="24"/>
        </w:rPr>
        <w:t>. 4.2 договора, определено, что оплата производится после подписания товарной накладной. Товарная накладная - это первичный документ, который подтверждает получение товара и является основанием для</w:t>
      </w:r>
      <w:r w:rsidRPr="007C29D3">
        <w:t xml:space="preserve"> </w:t>
      </w:r>
      <w:r w:rsidRPr="007C29D3">
        <w:rPr>
          <w:rFonts w:ascii="Times New Roman" w:hAnsi="Times New Roman" w:cs="Times New Roman"/>
          <w:bCs/>
          <w:color w:val="000000" w:themeColor="text1"/>
          <w:sz w:val="24"/>
          <w:szCs w:val="24"/>
        </w:rPr>
        <w:t>оприход</w:t>
      </w:r>
      <w:r>
        <w:rPr>
          <w:rFonts w:ascii="Times New Roman" w:hAnsi="Times New Roman" w:cs="Times New Roman"/>
          <w:bCs/>
          <w:color w:val="000000" w:themeColor="text1"/>
          <w:sz w:val="24"/>
          <w:szCs w:val="24"/>
        </w:rPr>
        <w:t>ования</w:t>
      </w:r>
      <w:r w:rsidRPr="007C29D3">
        <w:rPr>
          <w:rFonts w:ascii="Times New Roman" w:hAnsi="Times New Roman" w:cs="Times New Roman"/>
          <w:bCs/>
          <w:color w:val="000000" w:themeColor="text1"/>
          <w:sz w:val="24"/>
          <w:szCs w:val="24"/>
        </w:rPr>
        <w:t xml:space="preserve"> полученны</w:t>
      </w:r>
      <w:r>
        <w:rPr>
          <w:rFonts w:ascii="Times New Roman" w:hAnsi="Times New Roman" w:cs="Times New Roman"/>
          <w:bCs/>
          <w:color w:val="000000" w:themeColor="text1"/>
          <w:sz w:val="24"/>
          <w:szCs w:val="24"/>
        </w:rPr>
        <w:t>х</w:t>
      </w:r>
      <w:r w:rsidRPr="007C29D3">
        <w:rPr>
          <w:rFonts w:ascii="Times New Roman" w:hAnsi="Times New Roman" w:cs="Times New Roman"/>
          <w:bCs/>
          <w:color w:val="000000" w:themeColor="text1"/>
          <w:sz w:val="24"/>
          <w:szCs w:val="24"/>
        </w:rPr>
        <w:t xml:space="preserve"> ценност</w:t>
      </w:r>
      <w:r>
        <w:rPr>
          <w:rFonts w:ascii="Times New Roman" w:hAnsi="Times New Roman" w:cs="Times New Roman"/>
          <w:bCs/>
          <w:color w:val="000000" w:themeColor="text1"/>
          <w:sz w:val="24"/>
          <w:szCs w:val="24"/>
        </w:rPr>
        <w:t xml:space="preserve">ей в бухгалтерском учете. </w:t>
      </w:r>
      <w:r w:rsidRPr="00262D58">
        <w:rPr>
          <w:rFonts w:ascii="Times New Roman" w:hAnsi="Times New Roman" w:cs="Times New Roman"/>
          <w:b/>
          <w:color w:val="000000" w:themeColor="text1"/>
          <w:sz w:val="24"/>
          <w:szCs w:val="24"/>
        </w:rPr>
        <w:t>Таким образом, п</w:t>
      </w:r>
      <w:r>
        <w:rPr>
          <w:rFonts w:ascii="Times New Roman" w:hAnsi="Times New Roman" w:cs="Times New Roman"/>
          <w:b/>
          <w:color w:val="000000" w:themeColor="text1"/>
          <w:sz w:val="24"/>
          <w:szCs w:val="24"/>
        </w:rPr>
        <w:t xml:space="preserve">ункт </w:t>
      </w:r>
      <w:r w:rsidRPr="00262D58">
        <w:rPr>
          <w:rFonts w:ascii="Times New Roman" w:hAnsi="Times New Roman" w:cs="Times New Roman"/>
          <w:b/>
          <w:color w:val="000000" w:themeColor="text1"/>
          <w:sz w:val="24"/>
          <w:szCs w:val="24"/>
        </w:rPr>
        <w:t>5.1 договора противоречит</w:t>
      </w:r>
      <w:r>
        <w:rPr>
          <w:rFonts w:ascii="Times New Roman" w:hAnsi="Times New Roman" w:cs="Times New Roman"/>
          <w:b/>
          <w:color w:val="000000" w:themeColor="text1"/>
          <w:sz w:val="24"/>
          <w:szCs w:val="24"/>
        </w:rPr>
        <w:t xml:space="preserve"> </w:t>
      </w:r>
      <w:r w:rsidRPr="00262D58">
        <w:rPr>
          <w:rFonts w:ascii="Times New Roman" w:hAnsi="Times New Roman" w:cs="Times New Roman"/>
          <w:b/>
          <w:color w:val="000000" w:themeColor="text1"/>
          <w:sz w:val="24"/>
          <w:szCs w:val="24"/>
        </w:rPr>
        <w:t>п</w:t>
      </w:r>
      <w:r>
        <w:rPr>
          <w:rFonts w:ascii="Times New Roman" w:hAnsi="Times New Roman" w:cs="Times New Roman"/>
          <w:b/>
          <w:color w:val="000000" w:themeColor="text1"/>
          <w:sz w:val="24"/>
          <w:szCs w:val="24"/>
        </w:rPr>
        <w:t>ункту</w:t>
      </w:r>
      <w:r w:rsidRPr="00262D58">
        <w:rPr>
          <w:rFonts w:ascii="Times New Roman" w:hAnsi="Times New Roman" w:cs="Times New Roman"/>
          <w:b/>
          <w:color w:val="000000" w:themeColor="text1"/>
          <w:sz w:val="24"/>
          <w:szCs w:val="24"/>
        </w:rPr>
        <w:t xml:space="preserve"> 4.2</w:t>
      </w:r>
      <w:r>
        <w:rPr>
          <w:rFonts w:ascii="Times New Roman" w:hAnsi="Times New Roman" w:cs="Times New Roman"/>
          <w:b/>
          <w:color w:val="000000" w:themeColor="text1"/>
          <w:sz w:val="24"/>
          <w:szCs w:val="24"/>
        </w:rPr>
        <w:t xml:space="preserve"> этого же договора.</w:t>
      </w:r>
    </w:p>
    <w:p w:rsidR="00934149" w:rsidRDefault="00934149" w:rsidP="00934149">
      <w:pPr>
        <w:pStyle w:val="a3"/>
        <w:spacing w:after="0" w:line="240" w:lineRule="auto"/>
        <w:ind w:left="0" w:firstLine="56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Т</w:t>
      </w:r>
      <w:r w:rsidRPr="00592DA7">
        <w:rPr>
          <w:rFonts w:ascii="Times New Roman" w:hAnsi="Times New Roman" w:cs="Times New Roman"/>
          <w:bCs/>
          <w:color w:val="000000" w:themeColor="text1"/>
          <w:sz w:val="24"/>
          <w:szCs w:val="24"/>
        </w:rPr>
        <w:t>оварн</w:t>
      </w:r>
      <w:r>
        <w:rPr>
          <w:rFonts w:ascii="Times New Roman" w:hAnsi="Times New Roman" w:cs="Times New Roman"/>
          <w:bCs/>
          <w:color w:val="000000" w:themeColor="text1"/>
          <w:sz w:val="24"/>
          <w:szCs w:val="24"/>
        </w:rPr>
        <w:t>ая</w:t>
      </w:r>
      <w:r w:rsidRPr="00592DA7">
        <w:rPr>
          <w:rFonts w:ascii="Times New Roman" w:hAnsi="Times New Roman" w:cs="Times New Roman"/>
          <w:bCs/>
          <w:color w:val="000000" w:themeColor="text1"/>
          <w:sz w:val="24"/>
          <w:szCs w:val="24"/>
        </w:rPr>
        <w:t xml:space="preserve"> накладн</w:t>
      </w:r>
      <w:r>
        <w:rPr>
          <w:rFonts w:ascii="Times New Roman" w:hAnsi="Times New Roman" w:cs="Times New Roman"/>
          <w:bCs/>
          <w:color w:val="000000" w:themeColor="text1"/>
          <w:sz w:val="24"/>
          <w:szCs w:val="24"/>
        </w:rPr>
        <w:t>ая от 14.10.2021г. № 298</w:t>
      </w:r>
      <w:r w:rsidRPr="00592DA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подписана исполняющим обязанности </w:t>
      </w:r>
      <w:r w:rsidRPr="00592DA7">
        <w:rPr>
          <w:rFonts w:ascii="Times New Roman" w:hAnsi="Times New Roman" w:cs="Times New Roman"/>
          <w:bCs/>
          <w:color w:val="000000" w:themeColor="text1"/>
          <w:sz w:val="24"/>
          <w:szCs w:val="24"/>
        </w:rPr>
        <w:t>глав</w:t>
      </w:r>
      <w:r>
        <w:rPr>
          <w:rFonts w:ascii="Times New Roman" w:hAnsi="Times New Roman" w:cs="Times New Roman"/>
          <w:bCs/>
          <w:color w:val="000000" w:themeColor="text1"/>
          <w:sz w:val="24"/>
          <w:szCs w:val="24"/>
        </w:rPr>
        <w:t>ы</w:t>
      </w:r>
      <w:r w:rsidRPr="00592DA7">
        <w:rPr>
          <w:rFonts w:ascii="Times New Roman" w:hAnsi="Times New Roman" w:cs="Times New Roman"/>
          <w:bCs/>
          <w:color w:val="000000" w:themeColor="text1"/>
          <w:sz w:val="24"/>
          <w:szCs w:val="24"/>
        </w:rPr>
        <w:t xml:space="preserve"> поселения</w:t>
      </w:r>
      <w:r>
        <w:rPr>
          <w:rFonts w:ascii="Times New Roman" w:hAnsi="Times New Roman" w:cs="Times New Roman"/>
          <w:bCs/>
          <w:color w:val="000000" w:themeColor="text1"/>
          <w:sz w:val="24"/>
          <w:szCs w:val="24"/>
        </w:rPr>
        <w:t xml:space="preserve"> Доминас М. Н. Однако, </w:t>
      </w:r>
      <w:r w:rsidRPr="007A739D">
        <w:rPr>
          <w:rFonts w:ascii="Times New Roman" w:hAnsi="Times New Roman" w:cs="Times New Roman"/>
          <w:b/>
          <w:color w:val="000000" w:themeColor="text1"/>
          <w:sz w:val="24"/>
          <w:szCs w:val="24"/>
        </w:rPr>
        <w:t>в указанном документе отсутствуют даты отпуска груза и получения груза,</w:t>
      </w:r>
      <w:r w:rsidRPr="007A739D">
        <w:rPr>
          <w:b/>
        </w:rPr>
        <w:t xml:space="preserve"> </w:t>
      </w:r>
      <w:r w:rsidRPr="007A739D">
        <w:rPr>
          <w:rFonts w:ascii="Times New Roman" w:hAnsi="Times New Roman" w:cs="Times New Roman"/>
          <w:b/>
          <w:color w:val="000000" w:themeColor="text1"/>
          <w:sz w:val="24"/>
          <w:szCs w:val="24"/>
        </w:rPr>
        <w:t xml:space="preserve">в связи с чем </w:t>
      </w:r>
      <w:r>
        <w:rPr>
          <w:rFonts w:ascii="Times New Roman" w:hAnsi="Times New Roman" w:cs="Times New Roman"/>
          <w:b/>
          <w:color w:val="000000" w:themeColor="text1"/>
          <w:sz w:val="24"/>
          <w:szCs w:val="24"/>
        </w:rPr>
        <w:t>невозмож</w:t>
      </w:r>
      <w:r w:rsidRPr="007A739D">
        <w:rPr>
          <w:rFonts w:ascii="Times New Roman" w:hAnsi="Times New Roman" w:cs="Times New Roman"/>
          <w:b/>
          <w:color w:val="000000" w:themeColor="text1"/>
          <w:sz w:val="24"/>
          <w:szCs w:val="24"/>
        </w:rPr>
        <w:t>но сделать вывод о своевременности получения товара</w:t>
      </w:r>
      <w:r w:rsidRPr="007A739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Pr="00592DA7">
        <w:rPr>
          <w:rFonts w:ascii="Times New Roman" w:hAnsi="Times New Roman" w:cs="Times New Roman"/>
          <w:bCs/>
          <w:color w:val="000000" w:themeColor="text1"/>
          <w:sz w:val="24"/>
          <w:szCs w:val="24"/>
        </w:rPr>
        <w:t xml:space="preserve"> </w:t>
      </w:r>
    </w:p>
    <w:p w:rsidR="00934149" w:rsidRDefault="00934149" w:rsidP="00934149">
      <w:pPr>
        <w:pStyle w:val="a3"/>
        <w:spacing w:after="0" w:line="240" w:lineRule="auto"/>
        <w:ind w:left="0" w:firstLine="567"/>
        <w:jc w:val="both"/>
        <w:rPr>
          <w:rFonts w:ascii="Times New Roman" w:eastAsia="Calibri" w:hAnsi="Times New Roman" w:cs="Times New Roman"/>
          <w:b/>
          <w:color w:val="000000" w:themeColor="text1"/>
          <w:sz w:val="24"/>
          <w:szCs w:val="24"/>
        </w:rPr>
      </w:pPr>
      <w:r w:rsidRPr="00592DA7">
        <w:rPr>
          <w:rFonts w:ascii="Times New Roman" w:hAnsi="Times New Roman" w:cs="Times New Roman"/>
          <w:bCs/>
          <w:color w:val="000000" w:themeColor="text1"/>
          <w:sz w:val="24"/>
          <w:szCs w:val="24"/>
        </w:rPr>
        <w:t>Оплата произведена 2</w:t>
      </w:r>
      <w:r>
        <w:rPr>
          <w:rFonts w:ascii="Times New Roman" w:hAnsi="Times New Roman" w:cs="Times New Roman"/>
          <w:bCs/>
          <w:color w:val="000000" w:themeColor="text1"/>
          <w:sz w:val="24"/>
          <w:szCs w:val="24"/>
        </w:rPr>
        <w:t>2</w:t>
      </w:r>
      <w:r w:rsidRPr="00592DA7">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10</w:t>
      </w:r>
      <w:r w:rsidRPr="00592DA7">
        <w:rPr>
          <w:rFonts w:ascii="Times New Roman" w:hAnsi="Times New Roman" w:cs="Times New Roman"/>
          <w:bCs/>
          <w:color w:val="000000" w:themeColor="text1"/>
          <w:sz w:val="24"/>
          <w:szCs w:val="24"/>
        </w:rPr>
        <w:t>.2021</w:t>
      </w:r>
      <w:r>
        <w:rPr>
          <w:rFonts w:ascii="Times New Roman" w:hAnsi="Times New Roman" w:cs="Times New Roman"/>
          <w:bCs/>
          <w:color w:val="000000" w:themeColor="text1"/>
          <w:sz w:val="24"/>
          <w:szCs w:val="24"/>
        </w:rPr>
        <w:t xml:space="preserve"> </w:t>
      </w:r>
      <w:r w:rsidRPr="00592DA7">
        <w:rPr>
          <w:rFonts w:ascii="Times New Roman" w:hAnsi="Times New Roman" w:cs="Times New Roman"/>
          <w:bCs/>
          <w:color w:val="000000" w:themeColor="text1"/>
          <w:sz w:val="24"/>
          <w:szCs w:val="24"/>
        </w:rPr>
        <w:t xml:space="preserve">года, или по истечении </w:t>
      </w:r>
      <w:r>
        <w:rPr>
          <w:rFonts w:ascii="Times New Roman" w:hAnsi="Times New Roman" w:cs="Times New Roman"/>
          <w:bCs/>
          <w:color w:val="000000" w:themeColor="text1"/>
          <w:sz w:val="24"/>
          <w:szCs w:val="24"/>
        </w:rPr>
        <w:t>5</w:t>
      </w:r>
      <w:r w:rsidRPr="00592DA7">
        <w:rPr>
          <w:rFonts w:ascii="Times New Roman" w:hAnsi="Times New Roman" w:cs="Times New Roman"/>
          <w:bCs/>
          <w:color w:val="000000" w:themeColor="text1"/>
          <w:sz w:val="24"/>
          <w:szCs w:val="24"/>
        </w:rPr>
        <w:t xml:space="preserve"> рабочих дней с </w:t>
      </w:r>
      <w:r>
        <w:rPr>
          <w:rFonts w:ascii="Times New Roman" w:hAnsi="Times New Roman" w:cs="Times New Roman"/>
          <w:bCs/>
          <w:color w:val="000000" w:themeColor="text1"/>
          <w:sz w:val="24"/>
          <w:szCs w:val="24"/>
        </w:rPr>
        <w:t>даты</w:t>
      </w:r>
      <w:r w:rsidRPr="00592DA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формирования</w:t>
      </w:r>
      <w:r w:rsidRPr="00592DA7">
        <w:rPr>
          <w:rFonts w:ascii="Times New Roman" w:hAnsi="Times New Roman" w:cs="Times New Roman"/>
          <w:bCs/>
          <w:color w:val="000000" w:themeColor="text1"/>
          <w:sz w:val="24"/>
          <w:szCs w:val="24"/>
        </w:rPr>
        <w:t xml:space="preserve"> </w:t>
      </w:r>
      <w:r w:rsidRPr="00816555">
        <w:rPr>
          <w:rFonts w:ascii="Times New Roman" w:hAnsi="Times New Roman" w:cs="Times New Roman"/>
          <w:bCs/>
          <w:color w:val="000000" w:themeColor="text1"/>
          <w:sz w:val="24"/>
          <w:szCs w:val="24"/>
        </w:rPr>
        <w:t>товарной накладной</w:t>
      </w:r>
      <w:r w:rsidRPr="00592DA7">
        <w:rPr>
          <w:rFonts w:ascii="Times New Roman" w:hAnsi="Times New Roman" w:cs="Times New Roman"/>
          <w:bCs/>
          <w:color w:val="000000" w:themeColor="text1"/>
          <w:sz w:val="24"/>
          <w:szCs w:val="24"/>
        </w:rPr>
        <w:t xml:space="preserve">. </w:t>
      </w:r>
      <w:bookmarkStart w:id="7" w:name="_Hlk116574193"/>
    </w:p>
    <w:bookmarkEnd w:id="7"/>
    <w:p w:rsidR="00934149" w:rsidRDefault="00934149" w:rsidP="00934149">
      <w:pPr>
        <w:pStyle w:val="a3"/>
        <w:spacing w:after="0" w:line="240" w:lineRule="auto"/>
        <w:ind w:left="0" w:firstLine="567"/>
        <w:jc w:val="both"/>
        <w:rPr>
          <w:rFonts w:ascii="Times New Roman" w:eastAsia="Calibri" w:hAnsi="Times New Roman" w:cs="Times New Roman"/>
          <w:bCs/>
          <w:color w:val="000000" w:themeColor="text1"/>
          <w:sz w:val="24"/>
          <w:szCs w:val="24"/>
        </w:rPr>
      </w:pPr>
      <w:r w:rsidRPr="000E7C4A">
        <w:rPr>
          <w:rFonts w:ascii="Times New Roman" w:eastAsia="Calibri" w:hAnsi="Times New Roman" w:cs="Times New Roman"/>
          <w:bCs/>
          <w:color w:val="000000" w:themeColor="text1"/>
          <w:sz w:val="24"/>
          <w:szCs w:val="24"/>
        </w:rPr>
        <w:t>Все приобретенн</w:t>
      </w:r>
      <w:r>
        <w:rPr>
          <w:rFonts w:ascii="Times New Roman" w:eastAsia="Calibri" w:hAnsi="Times New Roman" w:cs="Times New Roman"/>
          <w:bCs/>
          <w:color w:val="000000" w:themeColor="text1"/>
          <w:sz w:val="24"/>
          <w:szCs w:val="24"/>
        </w:rPr>
        <w:t>ы</w:t>
      </w:r>
      <w:r w:rsidRPr="000E7C4A">
        <w:rPr>
          <w:rFonts w:ascii="Times New Roman" w:eastAsia="Calibri" w:hAnsi="Times New Roman" w:cs="Times New Roman"/>
          <w:bCs/>
          <w:color w:val="000000" w:themeColor="text1"/>
          <w:sz w:val="24"/>
          <w:szCs w:val="24"/>
        </w:rPr>
        <w:t xml:space="preserve">е материальные ценности приняты к бухгалтерскому учету. </w:t>
      </w:r>
      <w:r>
        <w:rPr>
          <w:rFonts w:ascii="Times New Roman" w:eastAsia="Calibri" w:hAnsi="Times New Roman" w:cs="Times New Roman"/>
          <w:bCs/>
          <w:color w:val="000000" w:themeColor="text1"/>
          <w:sz w:val="24"/>
          <w:szCs w:val="24"/>
        </w:rPr>
        <w:t xml:space="preserve">Материально-ответственным лицом, за которым закреплено приобретенное имущество, является </w:t>
      </w:r>
      <w:r w:rsidRPr="000A2F95">
        <w:rPr>
          <w:rFonts w:ascii="Times New Roman" w:eastAsia="Calibri" w:hAnsi="Times New Roman" w:cs="Times New Roman"/>
          <w:bCs/>
          <w:color w:val="000000" w:themeColor="text1"/>
          <w:sz w:val="24"/>
          <w:szCs w:val="24"/>
        </w:rPr>
        <w:t>главный специалист администрации Уянского поселения Доминас М. Н.,</w:t>
      </w:r>
      <w:r>
        <w:rPr>
          <w:rFonts w:ascii="Times New Roman" w:eastAsia="Calibri" w:hAnsi="Times New Roman" w:cs="Times New Roman"/>
          <w:bCs/>
          <w:color w:val="000000" w:themeColor="text1"/>
          <w:sz w:val="24"/>
          <w:szCs w:val="24"/>
        </w:rPr>
        <w:t xml:space="preserve"> </w:t>
      </w:r>
      <w:r w:rsidRPr="00855F63">
        <w:rPr>
          <w:rFonts w:ascii="Times New Roman" w:eastAsia="Calibri" w:hAnsi="Times New Roman" w:cs="Times New Roman"/>
          <w:bCs/>
          <w:color w:val="000000" w:themeColor="text1"/>
          <w:sz w:val="24"/>
          <w:szCs w:val="24"/>
        </w:rPr>
        <w:t>с которым заключен договор о материальной ответственности от 03.09.2018г</w:t>
      </w:r>
      <w:r>
        <w:rPr>
          <w:rFonts w:ascii="Times New Roman" w:eastAsia="Calibri" w:hAnsi="Times New Roman" w:cs="Times New Roman"/>
          <w:bCs/>
          <w:color w:val="000000" w:themeColor="text1"/>
          <w:sz w:val="24"/>
          <w:szCs w:val="24"/>
        </w:rPr>
        <w:t>.</w:t>
      </w:r>
    </w:p>
    <w:p w:rsidR="00934149" w:rsidRDefault="00934149" w:rsidP="00934149">
      <w:pPr>
        <w:pStyle w:val="a3"/>
        <w:spacing w:after="0" w:line="240" w:lineRule="auto"/>
        <w:ind w:left="0" w:firstLine="567"/>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В состав объектов основных средств администрации Уянского поселения принято 7 элементов спортивно-игрового оборудования на сумму 254,8 тыс. руб., которые отражены по балансовому субсчету 110134000 «Основные средства - иное движимое имущество - м</w:t>
      </w:r>
      <w:r w:rsidRPr="00F05DB6">
        <w:rPr>
          <w:rFonts w:ascii="Times New Roman" w:eastAsia="Calibri" w:hAnsi="Times New Roman" w:cs="Times New Roman"/>
          <w:bCs/>
          <w:color w:val="000000" w:themeColor="text1"/>
          <w:sz w:val="24"/>
          <w:szCs w:val="24"/>
        </w:rPr>
        <w:t>ашины и оборудование</w:t>
      </w:r>
      <w:r>
        <w:rPr>
          <w:rFonts w:ascii="Times New Roman" w:eastAsia="Calibri" w:hAnsi="Times New Roman" w:cs="Times New Roman"/>
          <w:bCs/>
          <w:color w:val="000000" w:themeColor="text1"/>
          <w:sz w:val="24"/>
          <w:szCs w:val="24"/>
        </w:rPr>
        <w:t xml:space="preserve">». </w:t>
      </w:r>
    </w:p>
    <w:p w:rsidR="00934149" w:rsidRDefault="00934149" w:rsidP="00934149">
      <w:pPr>
        <w:shd w:val="clear" w:color="auto" w:fill="FFFFFF"/>
        <w:tabs>
          <w:tab w:val="left" w:pos="567"/>
          <w:tab w:val="left" w:leader="underscore" w:pos="9202"/>
        </w:tabs>
        <w:spacing w:after="0" w:line="240" w:lineRule="auto"/>
        <w:ind w:firstLine="567"/>
        <w:jc w:val="both"/>
        <w:rPr>
          <w:rFonts w:ascii="Times New Roman" w:eastAsia="Calibri" w:hAnsi="Times New Roman" w:cs="Times New Roman"/>
          <w:color w:val="000000" w:themeColor="text1"/>
          <w:sz w:val="24"/>
          <w:szCs w:val="24"/>
        </w:rPr>
      </w:pPr>
      <w:r w:rsidRPr="00C50C53">
        <w:rPr>
          <w:rFonts w:ascii="Times New Roman" w:eastAsia="Calibri" w:hAnsi="Times New Roman" w:cs="Times New Roman"/>
          <w:color w:val="000000" w:themeColor="text1"/>
          <w:sz w:val="24"/>
          <w:szCs w:val="24"/>
        </w:rPr>
        <w:t xml:space="preserve">При визуальном осмотре подтверждено наличие </w:t>
      </w:r>
      <w:r>
        <w:rPr>
          <w:rFonts w:ascii="Times New Roman" w:eastAsia="Calibri" w:hAnsi="Times New Roman" w:cs="Times New Roman"/>
          <w:color w:val="000000" w:themeColor="text1"/>
          <w:sz w:val="24"/>
          <w:szCs w:val="24"/>
        </w:rPr>
        <w:t>установл</w:t>
      </w:r>
      <w:r w:rsidRPr="00C50C53">
        <w:rPr>
          <w:rFonts w:ascii="Times New Roman" w:eastAsia="Calibri" w:hAnsi="Times New Roman" w:cs="Times New Roman"/>
          <w:color w:val="000000" w:themeColor="text1"/>
          <w:sz w:val="24"/>
          <w:szCs w:val="24"/>
        </w:rPr>
        <w:t xml:space="preserve">енного оборудования в количестве </w:t>
      </w:r>
      <w:r>
        <w:rPr>
          <w:rFonts w:ascii="Times New Roman" w:eastAsia="Calibri" w:hAnsi="Times New Roman" w:cs="Times New Roman"/>
          <w:color w:val="000000" w:themeColor="text1"/>
          <w:sz w:val="24"/>
          <w:szCs w:val="24"/>
        </w:rPr>
        <w:t>7</w:t>
      </w:r>
      <w:r w:rsidRPr="00C50C53">
        <w:rPr>
          <w:rFonts w:ascii="Times New Roman" w:eastAsia="Calibri" w:hAnsi="Times New Roman" w:cs="Times New Roman"/>
          <w:color w:val="000000" w:themeColor="text1"/>
          <w:sz w:val="24"/>
          <w:szCs w:val="24"/>
        </w:rPr>
        <w:t xml:space="preserve"> единиц</w:t>
      </w:r>
      <w:r w:rsidRPr="00A94C84">
        <w:rPr>
          <w:rFonts w:ascii="Times New Roman" w:eastAsia="Calibri" w:hAnsi="Times New Roman" w:cs="Times New Roman"/>
          <w:bCs/>
          <w:color w:val="FF0000"/>
          <w:sz w:val="24"/>
          <w:szCs w:val="24"/>
        </w:rPr>
        <w:t xml:space="preserve"> </w:t>
      </w:r>
      <w:r w:rsidRPr="00934149">
        <w:rPr>
          <w:rFonts w:ascii="Times New Roman" w:eastAsia="Times New Roman" w:hAnsi="Times New Roman" w:cs="Times New Roman"/>
          <w:sz w:val="24"/>
          <w:szCs w:val="24"/>
        </w:rPr>
        <w:t>(см. фотоматериалы по результатам осмотра – в приложении № 1 к отчету)</w:t>
      </w:r>
      <w:r w:rsidRPr="00934149">
        <w:rPr>
          <w:rFonts w:ascii="Times New Roman" w:eastAsia="Calibri" w:hAnsi="Times New Roman" w:cs="Times New Roman"/>
          <w:sz w:val="24"/>
          <w:szCs w:val="24"/>
        </w:rPr>
        <w:t>,</w:t>
      </w:r>
      <w:r w:rsidRPr="00C50C53">
        <w:rPr>
          <w:rFonts w:ascii="Times New Roman" w:eastAsia="Calibri" w:hAnsi="Times New Roman" w:cs="Times New Roman"/>
          <w:color w:val="000000" w:themeColor="text1"/>
          <w:sz w:val="24"/>
          <w:szCs w:val="24"/>
        </w:rPr>
        <w:t xml:space="preserve"> из них</w:t>
      </w:r>
      <w:r>
        <w:rPr>
          <w:rFonts w:ascii="Times New Roman" w:eastAsia="Calibri" w:hAnsi="Times New Roman" w:cs="Times New Roman"/>
          <w:color w:val="000000" w:themeColor="text1"/>
          <w:sz w:val="24"/>
          <w:szCs w:val="24"/>
        </w:rPr>
        <w:t>:</w:t>
      </w:r>
      <w:r w:rsidRPr="00C50C53">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игровой комплекс «Выставка», карусель «Василек», качели двойные на цепях, качалка-балансир, </w:t>
      </w:r>
      <w:r w:rsidRPr="003D4F22">
        <w:rPr>
          <w:rFonts w:ascii="Times New Roman" w:eastAsia="Calibri" w:hAnsi="Times New Roman" w:cs="Times New Roman"/>
          <w:color w:val="000000" w:themeColor="text1"/>
          <w:sz w:val="24"/>
          <w:szCs w:val="24"/>
        </w:rPr>
        <w:t>тренажер «Жим от груди</w:t>
      </w:r>
      <w:r>
        <w:rPr>
          <w:rFonts w:ascii="Times New Roman" w:eastAsia="Calibri" w:hAnsi="Times New Roman" w:cs="Times New Roman"/>
          <w:color w:val="000000" w:themeColor="text1"/>
          <w:sz w:val="24"/>
          <w:szCs w:val="24"/>
        </w:rPr>
        <w:t xml:space="preserve"> и подтягивание», тренажер «Лыжная ходьба», тренажер </w:t>
      </w:r>
      <w:r w:rsidRPr="00C50C53">
        <w:rPr>
          <w:rFonts w:ascii="Times New Roman" w:eastAsia="Calibri" w:hAnsi="Times New Roman" w:cs="Times New Roman"/>
          <w:color w:val="000000" w:themeColor="text1"/>
          <w:sz w:val="24"/>
          <w:szCs w:val="24"/>
        </w:rPr>
        <w:t>«Шаго</w:t>
      </w:r>
      <w:r>
        <w:rPr>
          <w:rFonts w:ascii="Times New Roman" w:eastAsia="Calibri" w:hAnsi="Times New Roman" w:cs="Times New Roman"/>
          <w:color w:val="000000" w:themeColor="text1"/>
          <w:sz w:val="24"/>
          <w:szCs w:val="24"/>
        </w:rPr>
        <w:t>ход</w:t>
      </w:r>
      <w:r w:rsidRPr="00C50C53">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r w:rsidRPr="00C50C53">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Все оборудование </w:t>
      </w:r>
      <w:r w:rsidRPr="00C50C53">
        <w:rPr>
          <w:rFonts w:ascii="Times New Roman" w:eastAsia="Calibri" w:hAnsi="Times New Roman" w:cs="Times New Roman"/>
          <w:color w:val="000000" w:themeColor="text1"/>
          <w:sz w:val="24"/>
          <w:szCs w:val="24"/>
        </w:rPr>
        <w:t>установлен</w:t>
      </w:r>
      <w:r>
        <w:rPr>
          <w:rFonts w:ascii="Times New Roman" w:eastAsia="Calibri" w:hAnsi="Times New Roman" w:cs="Times New Roman"/>
          <w:color w:val="000000" w:themeColor="text1"/>
          <w:sz w:val="24"/>
          <w:szCs w:val="24"/>
        </w:rPr>
        <w:t>о на земельном участке по адресу: д. Красный Яр, ул. Зеленая, уч. 14, находящемся в муниципальной собственности Уянского муниципального образования (свидетельство от 25.03.2013 года 38 АЕ № 093085). Ассортимент оборудования соответствует ассортименту, указанному в спецификации к договору от 14.10.2021г. № 186-2021. Территория детской площадки огорожена, все элементы в исправном состоянии.</w:t>
      </w:r>
    </w:p>
    <w:p w:rsidR="001B2B59" w:rsidRPr="00934149" w:rsidRDefault="005B4481" w:rsidP="00934149">
      <w:pPr>
        <w:spacing w:after="0" w:line="240" w:lineRule="auto"/>
        <w:jc w:val="both"/>
        <w:rPr>
          <w:rFonts w:ascii="Times New Roman" w:eastAsia="Calibri" w:hAnsi="Times New Roman" w:cs="Times New Roman"/>
          <w:color w:val="FF0000"/>
          <w:sz w:val="24"/>
          <w:szCs w:val="24"/>
        </w:rPr>
      </w:pPr>
      <w:r w:rsidRPr="00934149">
        <w:rPr>
          <w:rFonts w:ascii="Times New Roman" w:hAnsi="Times New Roman" w:cs="Times New Roman"/>
          <w:color w:val="FF0000"/>
          <w:sz w:val="24"/>
          <w:szCs w:val="24"/>
        </w:rPr>
        <w:t xml:space="preserve">      </w:t>
      </w:r>
    </w:p>
    <w:p w:rsidR="00CC5E5F" w:rsidRPr="00A94C84" w:rsidRDefault="00333148" w:rsidP="001B250E">
      <w:pPr>
        <w:autoSpaceDE w:val="0"/>
        <w:autoSpaceDN w:val="0"/>
        <w:adjustRightInd w:val="0"/>
        <w:spacing w:after="0" w:line="240" w:lineRule="auto"/>
        <w:ind w:right="27"/>
        <w:contextualSpacing/>
        <w:jc w:val="center"/>
        <w:rPr>
          <w:rFonts w:ascii="Times New Roman" w:hAnsi="Times New Roman" w:cs="Times New Roman"/>
          <w:b/>
          <w:sz w:val="24"/>
          <w:szCs w:val="24"/>
        </w:rPr>
      </w:pPr>
      <w:r w:rsidRPr="00A94C84">
        <w:rPr>
          <w:rFonts w:ascii="Times New Roman" w:hAnsi="Times New Roman" w:cs="Times New Roman"/>
          <w:b/>
          <w:sz w:val="24"/>
          <w:szCs w:val="24"/>
        </w:rPr>
        <w:t>Выводы:</w:t>
      </w:r>
    </w:p>
    <w:p w:rsidR="00190FDD" w:rsidRPr="00405022" w:rsidRDefault="00C90F49" w:rsidP="007C494E">
      <w:pPr>
        <w:spacing w:after="0" w:line="240" w:lineRule="auto"/>
        <w:ind w:left="57" w:firstLine="510"/>
        <w:jc w:val="both"/>
        <w:rPr>
          <w:rFonts w:ascii="Times New Roman" w:hAnsi="Times New Roman" w:cs="Times New Roman"/>
          <w:sz w:val="24"/>
          <w:szCs w:val="24"/>
        </w:rPr>
      </w:pPr>
      <w:r w:rsidRPr="00405022">
        <w:rPr>
          <w:rFonts w:ascii="Times New Roman" w:hAnsi="Times New Roman" w:cs="Times New Roman"/>
          <w:sz w:val="24"/>
          <w:szCs w:val="24"/>
        </w:rPr>
        <w:t xml:space="preserve">1. </w:t>
      </w:r>
      <w:r w:rsidR="0091527E" w:rsidRPr="00405022">
        <w:rPr>
          <w:rFonts w:ascii="Times New Roman" w:hAnsi="Times New Roman" w:cs="Times New Roman"/>
          <w:sz w:val="24"/>
          <w:szCs w:val="24"/>
        </w:rPr>
        <w:t>Фактическое исполнение расходов на реализацию мероприятий перечня проектов народных инициатив в 20</w:t>
      </w:r>
      <w:r w:rsidR="00190FDD" w:rsidRPr="00405022">
        <w:rPr>
          <w:rFonts w:ascii="Times New Roman" w:hAnsi="Times New Roman" w:cs="Times New Roman"/>
          <w:sz w:val="24"/>
          <w:szCs w:val="24"/>
        </w:rPr>
        <w:t>21</w:t>
      </w:r>
      <w:r w:rsidR="0091527E" w:rsidRPr="00405022">
        <w:rPr>
          <w:rFonts w:ascii="Times New Roman" w:hAnsi="Times New Roman" w:cs="Times New Roman"/>
          <w:sz w:val="24"/>
          <w:szCs w:val="24"/>
        </w:rPr>
        <w:t xml:space="preserve"> году составило</w:t>
      </w:r>
      <w:r w:rsidR="0091527E" w:rsidRPr="00A94C84">
        <w:rPr>
          <w:rFonts w:ascii="Times New Roman" w:hAnsi="Times New Roman" w:cs="Times New Roman"/>
          <w:color w:val="FF0000"/>
          <w:sz w:val="24"/>
          <w:szCs w:val="24"/>
        </w:rPr>
        <w:t xml:space="preserve"> </w:t>
      </w:r>
      <w:r w:rsidR="00405022" w:rsidRPr="00405022">
        <w:rPr>
          <w:rFonts w:ascii="Times New Roman" w:hAnsi="Times New Roman" w:cs="Times New Roman"/>
          <w:sz w:val="24"/>
          <w:szCs w:val="24"/>
        </w:rPr>
        <w:t>254,8</w:t>
      </w:r>
      <w:r w:rsidR="0091527E" w:rsidRPr="00405022">
        <w:rPr>
          <w:rFonts w:ascii="Times New Roman" w:hAnsi="Times New Roman" w:cs="Times New Roman"/>
          <w:sz w:val="24"/>
          <w:szCs w:val="24"/>
        </w:rPr>
        <w:t xml:space="preserve"> тыс. руб.</w:t>
      </w:r>
      <w:r w:rsidR="004C7F49" w:rsidRPr="00405022">
        <w:rPr>
          <w:rFonts w:ascii="Times New Roman" w:hAnsi="Times New Roman" w:cs="Times New Roman"/>
          <w:sz w:val="24"/>
          <w:szCs w:val="24"/>
        </w:rPr>
        <w:t xml:space="preserve"> (</w:t>
      </w:r>
      <w:r w:rsidR="007C494E" w:rsidRPr="00405022">
        <w:rPr>
          <w:rFonts w:ascii="Times New Roman" w:hAnsi="Times New Roman" w:cs="Times New Roman"/>
          <w:sz w:val="24"/>
          <w:szCs w:val="24"/>
        </w:rPr>
        <w:t>100</w:t>
      </w:r>
      <w:r w:rsidR="004C7F49" w:rsidRPr="00405022">
        <w:rPr>
          <w:rFonts w:ascii="Times New Roman" w:hAnsi="Times New Roman" w:cs="Times New Roman"/>
          <w:sz w:val="24"/>
          <w:szCs w:val="24"/>
        </w:rPr>
        <w:t>% к плановым назначениям)</w:t>
      </w:r>
      <w:r w:rsidR="0091527E" w:rsidRPr="00405022">
        <w:rPr>
          <w:rFonts w:ascii="Times New Roman" w:hAnsi="Times New Roman" w:cs="Times New Roman"/>
          <w:sz w:val="24"/>
          <w:szCs w:val="24"/>
        </w:rPr>
        <w:t>, в том числе</w:t>
      </w:r>
      <w:r w:rsidR="0091527E" w:rsidRPr="00A94C84">
        <w:rPr>
          <w:rFonts w:ascii="Times New Roman" w:hAnsi="Times New Roman" w:cs="Times New Roman"/>
          <w:color w:val="FF0000"/>
          <w:sz w:val="24"/>
          <w:szCs w:val="24"/>
        </w:rPr>
        <w:t xml:space="preserve"> </w:t>
      </w:r>
      <w:r w:rsidR="00405022" w:rsidRPr="00405022">
        <w:rPr>
          <w:rFonts w:ascii="Times New Roman" w:hAnsi="Times New Roman" w:cs="Times New Roman"/>
          <w:sz w:val="24"/>
          <w:szCs w:val="24"/>
        </w:rPr>
        <w:t>252,2</w:t>
      </w:r>
      <w:r w:rsidR="0091527E" w:rsidRPr="00405022">
        <w:rPr>
          <w:rFonts w:ascii="Times New Roman" w:hAnsi="Times New Roman" w:cs="Times New Roman"/>
          <w:sz w:val="24"/>
          <w:szCs w:val="24"/>
        </w:rPr>
        <w:t xml:space="preserve"> тыс. руб. за счет средств областного бюджета и </w:t>
      </w:r>
      <w:r w:rsidR="00405022" w:rsidRPr="00405022">
        <w:rPr>
          <w:rFonts w:ascii="Times New Roman" w:hAnsi="Times New Roman" w:cs="Times New Roman"/>
          <w:sz w:val="24"/>
          <w:szCs w:val="24"/>
        </w:rPr>
        <w:t>2,6</w:t>
      </w:r>
      <w:r w:rsidR="00190FDD" w:rsidRPr="00405022">
        <w:rPr>
          <w:rFonts w:ascii="Times New Roman" w:hAnsi="Times New Roman" w:cs="Times New Roman"/>
          <w:sz w:val="24"/>
          <w:szCs w:val="24"/>
        </w:rPr>
        <w:t xml:space="preserve"> </w:t>
      </w:r>
      <w:r w:rsidR="0091527E" w:rsidRPr="00405022">
        <w:rPr>
          <w:rFonts w:ascii="Times New Roman" w:hAnsi="Times New Roman" w:cs="Times New Roman"/>
          <w:sz w:val="24"/>
          <w:szCs w:val="24"/>
        </w:rPr>
        <w:t>тыс. руб. за счет средств местного бюджета.</w:t>
      </w:r>
    </w:p>
    <w:p w:rsidR="00903EB8" w:rsidRPr="0042644B" w:rsidRDefault="0091527E" w:rsidP="0042644B">
      <w:pPr>
        <w:spacing w:after="0" w:line="240" w:lineRule="auto"/>
        <w:ind w:left="57" w:firstLine="567"/>
        <w:jc w:val="both"/>
        <w:rPr>
          <w:rFonts w:ascii="Times New Roman" w:hAnsi="Times New Roman" w:cs="Times New Roman"/>
          <w:sz w:val="24"/>
          <w:szCs w:val="24"/>
        </w:rPr>
      </w:pPr>
      <w:r w:rsidRPr="0042644B">
        <w:rPr>
          <w:rFonts w:ascii="Times New Roman" w:hAnsi="Times New Roman" w:cs="Times New Roman"/>
          <w:sz w:val="24"/>
          <w:szCs w:val="24"/>
        </w:rPr>
        <w:t xml:space="preserve">2. </w:t>
      </w:r>
      <w:r w:rsidR="0042644B" w:rsidRPr="0042644B">
        <w:rPr>
          <w:rFonts w:ascii="Times New Roman" w:hAnsi="Times New Roman" w:cs="Times New Roman"/>
          <w:sz w:val="24"/>
          <w:szCs w:val="24"/>
        </w:rPr>
        <w:t>В нарушение ст. 19 Устава Уянского МО порядок назначения и проведения конференции граждан (собрания делегатов) отсутствует. Документально выдвижение инициативы проведения конференций граждан (собрания делегатов) не оформлено, т.е. определить, кто являлся инициатором проведения конференций не представляется возможным. В нарушение п.</w:t>
      </w:r>
      <w:r w:rsidR="0042644B">
        <w:rPr>
          <w:rFonts w:ascii="Times New Roman" w:hAnsi="Times New Roman" w:cs="Times New Roman"/>
          <w:sz w:val="24"/>
          <w:szCs w:val="24"/>
        </w:rPr>
        <w:t xml:space="preserve"> </w:t>
      </w:r>
      <w:r w:rsidR="0042644B" w:rsidRPr="0042644B">
        <w:rPr>
          <w:rFonts w:ascii="Times New Roman" w:hAnsi="Times New Roman" w:cs="Times New Roman"/>
          <w:sz w:val="24"/>
          <w:szCs w:val="24"/>
        </w:rPr>
        <w:t>3 ст. 19 Устава итоги конференций граждан (собрания делегатов) не опубликованы.</w:t>
      </w:r>
    </w:p>
    <w:p w:rsidR="0042644B" w:rsidRDefault="0014595E" w:rsidP="0042644B">
      <w:pPr>
        <w:spacing w:after="0" w:line="240" w:lineRule="auto"/>
        <w:ind w:left="57" w:firstLine="567"/>
        <w:jc w:val="both"/>
        <w:rPr>
          <w:rFonts w:ascii="Times New Roman" w:hAnsi="Times New Roman" w:cs="Times New Roman"/>
          <w:sz w:val="24"/>
          <w:szCs w:val="24"/>
        </w:rPr>
      </w:pPr>
      <w:r w:rsidRPr="0042644B">
        <w:rPr>
          <w:rFonts w:ascii="Times New Roman" w:hAnsi="Times New Roman" w:cs="Times New Roman"/>
          <w:sz w:val="24"/>
          <w:szCs w:val="24"/>
        </w:rPr>
        <w:t xml:space="preserve">3. </w:t>
      </w:r>
      <w:r w:rsidR="0042644B">
        <w:rPr>
          <w:rFonts w:ascii="Times New Roman" w:hAnsi="Times New Roman" w:cs="Times New Roman"/>
          <w:sz w:val="24"/>
          <w:szCs w:val="24"/>
        </w:rPr>
        <w:t>В</w:t>
      </w:r>
      <w:r w:rsidR="0042644B" w:rsidRPr="001459ED">
        <w:rPr>
          <w:rFonts w:ascii="Times New Roman" w:hAnsi="Times New Roman" w:cs="Times New Roman"/>
          <w:sz w:val="24"/>
          <w:szCs w:val="24"/>
        </w:rPr>
        <w:t xml:space="preserve"> преамбуле постановлени</w:t>
      </w:r>
      <w:r w:rsidR="0042644B">
        <w:rPr>
          <w:rFonts w:ascii="Times New Roman" w:hAnsi="Times New Roman" w:cs="Times New Roman"/>
          <w:sz w:val="24"/>
          <w:szCs w:val="24"/>
        </w:rPr>
        <w:t>й</w:t>
      </w:r>
      <w:r w:rsidR="0042644B" w:rsidRPr="001459ED">
        <w:rPr>
          <w:rFonts w:ascii="Times New Roman" w:hAnsi="Times New Roman" w:cs="Times New Roman"/>
          <w:sz w:val="24"/>
          <w:szCs w:val="24"/>
        </w:rPr>
        <w:t xml:space="preserve"> от 28.01.2021г. № </w:t>
      </w:r>
      <w:r w:rsidR="0042644B">
        <w:rPr>
          <w:rFonts w:ascii="Times New Roman" w:hAnsi="Times New Roman" w:cs="Times New Roman"/>
          <w:sz w:val="24"/>
          <w:szCs w:val="24"/>
        </w:rPr>
        <w:t>0</w:t>
      </w:r>
      <w:r w:rsidR="0042644B" w:rsidRPr="001459ED">
        <w:rPr>
          <w:rFonts w:ascii="Times New Roman" w:hAnsi="Times New Roman" w:cs="Times New Roman"/>
          <w:sz w:val="24"/>
          <w:szCs w:val="24"/>
        </w:rPr>
        <w:t>3 «Об утверждении мероприятий перечня проектов народных инициатив, порядка организации работы по его реализации и расходования бюджетных средств»</w:t>
      </w:r>
      <w:r w:rsidR="0042644B">
        <w:rPr>
          <w:rFonts w:ascii="Times New Roman" w:hAnsi="Times New Roman" w:cs="Times New Roman"/>
          <w:sz w:val="24"/>
          <w:szCs w:val="24"/>
        </w:rPr>
        <w:t xml:space="preserve">, от </w:t>
      </w:r>
      <w:r w:rsidR="0042644B" w:rsidRPr="001459ED">
        <w:rPr>
          <w:rFonts w:ascii="Times New Roman" w:hAnsi="Times New Roman" w:cs="Times New Roman"/>
          <w:sz w:val="24"/>
          <w:szCs w:val="24"/>
        </w:rPr>
        <w:t>12.08.2021</w:t>
      </w:r>
      <w:r w:rsidR="0042644B">
        <w:rPr>
          <w:rFonts w:ascii="Times New Roman" w:hAnsi="Times New Roman" w:cs="Times New Roman"/>
          <w:sz w:val="24"/>
          <w:szCs w:val="24"/>
        </w:rPr>
        <w:t>г.</w:t>
      </w:r>
      <w:r w:rsidR="0042644B" w:rsidRPr="001459ED">
        <w:rPr>
          <w:rFonts w:ascii="Times New Roman" w:hAnsi="Times New Roman" w:cs="Times New Roman"/>
          <w:sz w:val="24"/>
          <w:szCs w:val="24"/>
        </w:rPr>
        <w:t xml:space="preserve"> № 19</w:t>
      </w:r>
      <w:r w:rsidR="0042644B">
        <w:rPr>
          <w:rFonts w:ascii="Times New Roman" w:hAnsi="Times New Roman" w:cs="Times New Roman"/>
          <w:sz w:val="24"/>
          <w:szCs w:val="24"/>
        </w:rPr>
        <w:t xml:space="preserve"> «О внесении изменений в </w:t>
      </w:r>
      <w:r w:rsidR="0042644B" w:rsidRPr="001459ED">
        <w:rPr>
          <w:rFonts w:ascii="Times New Roman" w:hAnsi="Times New Roman" w:cs="Times New Roman"/>
          <w:sz w:val="24"/>
          <w:szCs w:val="24"/>
        </w:rPr>
        <w:t>постановлени</w:t>
      </w:r>
      <w:r w:rsidR="0042644B">
        <w:rPr>
          <w:rFonts w:ascii="Times New Roman" w:hAnsi="Times New Roman" w:cs="Times New Roman"/>
          <w:sz w:val="24"/>
          <w:szCs w:val="24"/>
        </w:rPr>
        <w:t>е</w:t>
      </w:r>
      <w:r w:rsidR="0042644B" w:rsidRPr="001459ED">
        <w:rPr>
          <w:rFonts w:ascii="Times New Roman" w:hAnsi="Times New Roman" w:cs="Times New Roman"/>
          <w:sz w:val="24"/>
          <w:szCs w:val="24"/>
        </w:rPr>
        <w:t xml:space="preserve"> от 28.01.2021г. № </w:t>
      </w:r>
      <w:r w:rsidR="0042644B">
        <w:rPr>
          <w:rFonts w:ascii="Times New Roman" w:hAnsi="Times New Roman" w:cs="Times New Roman"/>
          <w:sz w:val="24"/>
          <w:szCs w:val="24"/>
        </w:rPr>
        <w:t>0</w:t>
      </w:r>
      <w:r w:rsidR="0042644B" w:rsidRPr="001459ED">
        <w:rPr>
          <w:rFonts w:ascii="Times New Roman" w:hAnsi="Times New Roman" w:cs="Times New Roman"/>
          <w:sz w:val="24"/>
          <w:szCs w:val="24"/>
        </w:rPr>
        <w:t>3</w:t>
      </w:r>
      <w:r w:rsidR="0042644B">
        <w:rPr>
          <w:rFonts w:ascii="Times New Roman" w:hAnsi="Times New Roman" w:cs="Times New Roman"/>
          <w:sz w:val="24"/>
          <w:szCs w:val="24"/>
        </w:rPr>
        <w:t>»</w:t>
      </w:r>
      <w:r w:rsidR="0042644B" w:rsidRPr="001459ED">
        <w:rPr>
          <w:rFonts w:ascii="Times New Roman" w:hAnsi="Times New Roman" w:cs="Times New Roman"/>
          <w:sz w:val="24"/>
          <w:szCs w:val="24"/>
        </w:rPr>
        <w:t>, имеется некорректная ссылка на постановление правительства Иркутской области от 30.01.2018</w:t>
      </w:r>
      <w:r w:rsidR="0042644B">
        <w:rPr>
          <w:rFonts w:ascii="Times New Roman" w:hAnsi="Times New Roman" w:cs="Times New Roman"/>
          <w:sz w:val="24"/>
          <w:szCs w:val="24"/>
        </w:rPr>
        <w:t>г.</w:t>
      </w:r>
      <w:r w:rsidR="0042644B" w:rsidRPr="001459ED">
        <w:rPr>
          <w:rFonts w:ascii="Times New Roman" w:hAnsi="Times New Roman" w:cs="Times New Roman"/>
          <w:sz w:val="24"/>
          <w:szCs w:val="24"/>
        </w:rPr>
        <w:t xml:space="preserve"> № 45-пп, которое устанавливало порядок предоставления субсидий местным бюджетам в 2018</w:t>
      </w:r>
      <w:r w:rsidR="0042644B">
        <w:rPr>
          <w:rFonts w:ascii="Times New Roman" w:hAnsi="Times New Roman" w:cs="Times New Roman"/>
          <w:sz w:val="24"/>
          <w:szCs w:val="24"/>
        </w:rPr>
        <w:t xml:space="preserve"> </w:t>
      </w:r>
      <w:r w:rsidR="0042644B" w:rsidRPr="001459ED">
        <w:rPr>
          <w:rFonts w:ascii="Times New Roman" w:hAnsi="Times New Roman" w:cs="Times New Roman"/>
          <w:sz w:val="24"/>
          <w:szCs w:val="24"/>
        </w:rPr>
        <w:t>году, и утратило силу с 13.02.2019</w:t>
      </w:r>
      <w:r w:rsidR="0042644B">
        <w:rPr>
          <w:rFonts w:ascii="Times New Roman" w:hAnsi="Times New Roman" w:cs="Times New Roman"/>
          <w:sz w:val="24"/>
          <w:szCs w:val="24"/>
        </w:rPr>
        <w:t xml:space="preserve"> </w:t>
      </w:r>
      <w:r w:rsidR="0042644B" w:rsidRPr="001459ED">
        <w:rPr>
          <w:rFonts w:ascii="Times New Roman" w:hAnsi="Times New Roman" w:cs="Times New Roman"/>
          <w:sz w:val="24"/>
          <w:szCs w:val="24"/>
        </w:rPr>
        <w:t>года.</w:t>
      </w:r>
    </w:p>
    <w:p w:rsidR="0042644B" w:rsidRDefault="00C477BD" w:rsidP="0042644B">
      <w:pPr>
        <w:spacing w:after="0" w:line="240" w:lineRule="auto"/>
        <w:ind w:left="57" w:firstLine="567"/>
        <w:jc w:val="both"/>
        <w:rPr>
          <w:rFonts w:ascii="Times New Roman" w:hAnsi="Times New Roman" w:cs="Times New Roman"/>
          <w:sz w:val="24"/>
          <w:szCs w:val="24"/>
        </w:rPr>
      </w:pPr>
      <w:r w:rsidRPr="0042644B">
        <w:rPr>
          <w:rFonts w:ascii="Times New Roman" w:hAnsi="Times New Roman" w:cs="Times New Roman"/>
          <w:sz w:val="24"/>
          <w:szCs w:val="24"/>
        </w:rPr>
        <w:t xml:space="preserve"> </w:t>
      </w:r>
      <w:r w:rsidR="0014595E" w:rsidRPr="0042644B">
        <w:rPr>
          <w:rFonts w:ascii="Times New Roman" w:hAnsi="Times New Roman" w:cs="Times New Roman"/>
          <w:sz w:val="24"/>
          <w:szCs w:val="24"/>
        </w:rPr>
        <w:t>4.</w:t>
      </w:r>
      <w:r w:rsidR="0014595E" w:rsidRPr="00A94C84">
        <w:rPr>
          <w:rFonts w:ascii="Times New Roman" w:hAnsi="Times New Roman" w:cs="Times New Roman"/>
          <w:color w:val="FF0000"/>
          <w:sz w:val="24"/>
          <w:szCs w:val="24"/>
        </w:rPr>
        <w:t xml:space="preserve"> </w:t>
      </w:r>
      <w:r w:rsidR="0042644B">
        <w:rPr>
          <w:rFonts w:ascii="Times New Roman" w:hAnsi="Times New Roman" w:cs="Times New Roman"/>
          <w:sz w:val="24"/>
          <w:szCs w:val="24"/>
        </w:rPr>
        <w:t>По результатам проверки к д</w:t>
      </w:r>
      <w:r w:rsidR="0042644B" w:rsidRPr="001459ED">
        <w:rPr>
          <w:rFonts w:ascii="Times New Roman" w:hAnsi="Times New Roman" w:cs="Times New Roman"/>
          <w:sz w:val="24"/>
          <w:szCs w:val="24"/>
        </w:rPr>
        <w:t>оговор</w:t>
      </w:r>
      <w:r w:rsidR="0042644B">
        <w:rPr>
          <w:rFonts w:ascii="Times New Roman" w:hAnsi="Times New Roman" w:cs="Times New Roman"/>
          <w:sz w:val="24"/>
          <w:szCs w:val="24"/>
        </w:rPr>
        <w:t>у от 14.10.2021г.</w:t>
      </w:r>
      <w:r w:rsidR="0042644B" w:rsidRPr="001459ED">
        <w:rPr>
          <w:rFonts w:ascii="Times New Roman" w:hAnsi="Times New Roman" w:cs="Times New Roman"/>
          <w:sz w:val="24"/>
          <w:szCs w:val="24"/>
        </w:rPr>
        <w:t xml:space="preserve"> № 186-2021 на поставку оборудования и элементов детской спортивной игровой площадки на сумму 254,8</w:t>
      </w:r>
      <w:r w:rsidR="0042644B">
        <w:rPr>
          <w:rFonts w:ascii="Times New Roman" w:hAnsi="Times New Roman" w:cs="Times New Roman"/>
          <w:sz w:val="24"/>
          <w:szCs w:val="24"/>
        </w:rPr>
        <w:t xml:space="preserve"> </w:t>
      </w:r>
      <w:r w:rsidR="0042644B" w:rsidRPr="001459ED">
        <w:rPr>
          <w:rFonts w:ascii="Times New Roman" w:hAnsi="Times New Roman" w:cs="Times New Roman"/>
          <w:sz w:val="24"/>
          <w:szCs w:val="24"/>
        </w:rPr>
        <w:t>тыс.</w:t>
      </w:r>
      <w:r w:rsidR="0042644B">
        <w:rPr>
          <w:rFonts w:ascii="Times New Roman" w:hAnsi="Times New Roman" w:cs="Times New Roman"/>
          <w:sz w:val="24"/>
          <w:szCs w:val="24"/>
        </w:rPr>
        <w:t xml:space="preserve"> </w:t>
      </w:r>
      <w:r w:rsidR="0042644B" w:rsidRPr="001459ED">
        <w:rPr>
          <w:rFonts w:ascii="Times New Roman" w:hAnsi="Times New Roman" w:cs="Times New Roman"/>
          <w:sz w:val="24"/>
          <w:szCs w:val="24"/>
        </w:rPr>
        <w:t>руб.</w:t>
      </w:r>
      <w:r w:rsidR="0042644B">
        <w:rPr>
          <w:rFonts w:ascii="Times New Roman" w:hAnsi="Times New Roman" w:cs="Times New Roman"/>
          <w:sz w:val="24"/>
          <w:szCs w:val="24"/>
        </w:rPr>
        <w:t xml:space="preserve"> имеются замечания. </w:t>
      </w:r>
      <w:r w:rsidR="0042644B" w:rsidRPr="00427B37">
        <w:rPr>
          <w:rFonts w:ascii="Times New Roman" w:hAnsi="Times New Roman" w:cs="Times New Roman"/>
          <w:sz w:val="24"/>
          <w:szCs w:val="24"/>
        </w:rPr>
        <w:t>КСП полагает, что условия договора не совсем корректны, так как, по сути, пунктом 5.1 договора предусмотрена предоплата, где указано, что поставщик обязуется поставить оборудование в течение 45 кал</w:t>
      </w:r>
      <w:r w:rsidR="0042644B">
        <w:rPr>
          <w:rFonts w:ascii="Times New Roman" w:hAnsi="Times New Roman" w:cs="Times New Roman"/>
          <w:sz w:val="24"/>
          <w:szCs w:val="24"/>
        </w:rPr>
        <w:t xml:space="preserve">ендарных </w:t>
      </w:r>
      <w:r w:rsidR="0042644B" w:rsidRPr="00427B37">
        <w:rPr>
          <w:rFonts w:ascii="Times New Roman" w:hAnsi="Times New Roman" w:cs="Times New Roman"/>
          <w:sz w:val="24"/>
          <w:szCs w:val="24"/>
        </w:rPr>
        <w:t>дней после платежа. Вместе с тем, п. 4.2 договора, определено, что оплата производится после подписания товарной накладной. Таким образом, п</w:t>
      </w:r>
      <w:r w:rsidR="0042644B">
        <w:rPr>
          <w:rFonts w:ascii="Times New Roman" w:hAnsi="Times New Roman" w:cs="Times New Roman"/>
          <w:sz w:val="24"/>
          <w:szCs w:val="24"/>
        </w:rPr>
        <w:t xml:space="preserve">ункт </w:t>
      </w:r>
      <w:r w:rsidR="0042644B" w:rsidRPr="00427B37">
        <w:rPr>
          <w:rFonts w:ascii="Times New Roman" w:hAnsi="Times New Roman" w:cs="Times New Roman"/>
          <w:sz w:val="24"/>
          <w:szCs w:val="24"/>
        </w:rPr>
        <w:t>5.1 договора противоречит п</w:t>
      </w:r>
      <w:r w:rsidR="0042644B">
        <w:rPr>
          <w:rFonts w:ascii="Times New Roman" w:hAnsi="Times New Roman" w:cs="Times New Roman"/>
          <w:sz w:val="24"/>
          <w:szCs w:val="24"/>
        </w:rPr>
        <w:t>ункту</w:t>
      </w:r>
      <w:r w:rsidR="0042644B" w:rsidRPr="00427B37">
        <w:rPr>
          <w:rFonts w:ascii="Times New Roman" w:hAnsi="Times New Roman" w:cs="Times New Roman"/>
          <w:sz w:val="24"/>
          <w:szCs w:val="24"/>
        </w:rPr>
        <w:t xml:space="preserve"> 4.2</w:t>
      </w:r>
      <w:r w:rsidR="0042644B">
        <w:rPr>
          <w:rFonts w:ascii="Times New Roman" w:hAnsi="Times New Roman" w:cs="Times New Roman"/>
          <w:sz w:val="24"/>
          <w:szCs w:val="24"/>
        </w:rPr>
        <w:t xml:space="preserve"> этого же договора.</w:t>
      </w:r>
    </w:p>
    <w:p w:rsidR="0042644B" w:rsidRDefault="0042644B" w:rsidP="0042644B">
      <w:pPr>
        <w:spacing w:after="0" w:line="240" w:lineRule="auto"/>
        <w:ind w:left="57" w:firstLine="567"/>
        <w:jc w:val="both"/>
        <w:rPr>
          <w:rFonts w:ascii="Times New Roman" w:hAnsi="Times New Roman" w:cs="Times New Roman"/>
          <w:sz w:val="24"/>
          <w:szCs w:val="24"/>
        </w:rPr>
      </w:pPr>
      <w:r w:rsidRPr="001459ED">
        <w:rPr>
          <w:rFonts w:ascii="Times New Roman" w:hAnsi="Times New Roman" w:cs="Times New Roman"/>
          <w:sz w:val="24"/>
          <w:szCs w:val="24"/>
        </w:rPr>
        <w:t>Товарная накладная от 14.10.2021</w:t>
      </w:r>
      <w:r>
        <w:rPr>
          <w:rFonts w:ascii="Times New Roman" w:hAnsi="Times New Roman" w:cs="Times New Roman"/>
          <w:sz w:val="24"/>
          <w:szCs w:val="24"/>
        </w:rPr>
        <w:t>г.</w:t>
      </w:r>
      <w:r w:rsidRPr="001459ED">
        <w:rPr>
          <w:rFonts w:ascii="Times New Roman" w:hAnsi="Times New Roman" w:cs="Times New Roman"/>
          <w:sz w:val="24"/>
          <w:szCs w:val="24"/>
        </w:rPr>
        <w:t xml:space="preserve"> № 298 подписана исполняющим обязанности главы поселения Доминас М. Н. Однако, в указанном документе отсутствуют даты </w:t>
      </w:r>
      <w:r w:rsidRPr="001459ED">
        <w:rPr>
          <w:rFonts w:ascii="Times New Roman" w:hAnsi="Times New Roman" w:cs="Times New Roman"/>
          <w:sz w:val="24"/>
          <w:szCs w:val="24"/>
        </w:rPr>
        <w:lastRenderedPageBreak/>
        <w:t>отпуска груза и получения груза, в связи с чем невозможно сделать вывод о своевременности получения товара</w:t>
      </w:r>
      <w:r>
        <w:rPr>
          <w:rFonts w:ascii="Times New Roman" w:hAnsi="Times New Roman" w:cs="Times New Roman"/>
          <w:sz w:val="24"/>
          <w:szCs w:val="24"/>
        </w:rPr>
        <w:t>.</w:t>
      </w:r>
    </w:p>
    <w:p w:rsidR="005A640D" w:rsidRPr="00A94C84" w:rsidRDefault="005A640D" w:rsidP="001B250E">
      <w:pPr>
        <w:pStyle w:val="a3"/>
        <w:spacing w:after="0" w:line="240" w:lineRule="auto"/>
        <w:ind w:left="0"/>
        <w:jc w:val="center"/>
        <w:rPr>
          <w:rFonts w:ascii="Times New Roman" w:hAnsi="Times New Roman" w:cs="Times New Roman"/>
          <w:b/>
          <w:color w:val="FF0000"/>
          <w:sz w:val="24"/>
          <w:szCs w:val="24"/>
        </w:rPr>
      </w:pPr>
    </w:p>
    <w:p w:rsidR="00C83897" w:rsidRPr="0042644B" w:rsidRDefault="00CB2C8D" w:rsidP="001B250E">
      <w:pPr>
        <w:pStyle w:val="a3"/>
        <w:spacing w:after="0" w:line="240" w:lineRule="auto"/>
        <w:ind w:left="0"/>
        <w:jc w:val="center"/>
        <w:rPr>
          <w:rFonts w:ascii="Times New Roman" w:hAnsi="Times New Roman" w:cs="Times New Roman"/>
          <w:b/>
          <w:sz w:val="24"/>
          <w:szCs w:val="24"/>
        </w:rPr>
      </w:pPr>
      <w:r w:rsidRPr="0042644B">
        <w:rPr>
          <w:rFonts w:ascii="Times New Roman" w:hAnsi="Times New Roman" w:cs="Times New Roman"/>
          <w:b/>
          <w:sz w:val="24"/>
          <w:szCs w:val="24"/>
        </w:rPr>
        <w:t>Рекомендации:</w:t>
      </w:r>
    </w:p>
    <w:p w:rsidR="005C7E38" w:rsidRPr="0042644B" w:rsidRDefault="00FC2E33" w:rsidP="00045BBC">
      <w:pPr>
        <w:pStyle w:val="a3"/>
        <w:numPr>
          <w:ilvl w:val="0"/>
          <w:numId w:val="27"/>
        </w:numPr>
        <w:spacing w:after="0" w:line="240" w:lineRule="auto"/>
        <w:ind w:left="0" w:firstLine="567"/>
        <w:jc w:val="both"/>
        <w:rPr>
          <w:rFonts w:ascii="Times New Roman" w:eastAsia="Times New Roman" w:hAnsi="Times New Roman" w:cs="Times New Roman"/>
          <w:iCs/>
          <w:sz w:val="24"/>
          <w:szCs w:val="24"/>
        </w:rPr>
      </w:pPr>
      <w:r w:rsidRPr="0042644B">
        <w:rPr>
          <w:rFonts w:ascii="Times New Roman" w:hAnsi="Times New Roman" w:cs="Times New Roman"/>
          <w:sz w:val="24"/>
          <w:szCs w:val="24"/>
        </w:rPr>
        <w:t xml:space="preserve">Администрации </w:t>
      </w:r>
      <w:r w:rsidR="0042644B" w:rsidRPr="0042644B">
        <w:rPr>
          <w:rFonts w:ascii="Times New Roman" w:hAnsi="Times New Roman" w:cs="Times New Roman"/>
          <w:sz w:val="24"/>
          <w:szCs w:val="24"/>
        </w:rPr>
        <w:t>Уян</w:t>
      </w:r>
      <w:r w:rsidR="002F3FEA" w:rsidRPr="0042644B">
        <w:rPr>
          <w:rFonts w:ascii="Times New Roman" w:hAnsi="Times New Roman" w:cs="Times New Roman"/>
          <w:sz w:val="24"/>
          <w:szCs w:val="24"/>
        </w:rPr>
        <w:t>с</w:t>
      </w:r>
      <w:r w:rsidR="0096669E" w:rsidRPr="0042644B">
        <w:rPr>
          <w:rFonts w:ascii="Times New Roman" w:hAnsi="Times New Roman" w:cs="Times New Roman"/>
          <w:sz w:val="24"/>
          <w:szCs w:val="24"/>
        </w:rPr>
        <w:t xml:space="preserve">кого </w:t>
      </w:r>
      <w:r w:rsidR="00E745D8" w:rsidRPr="0042644B">
        <w:rPr>
          <w:rFonts w:ascii="Times New Roman" w:hAnsi="Times New Roman" w:cs="Times New Roman"/>
          <w:sz w:val="24"/>
          <w:szCs w:val="24"/>
        </w:rPr>
        <w:t>муниципального образования</w:t>
      </w:r>
      <w:r w:rsidR="005C7E38" w:rsidRPr="0042644B">
        <w:rPr>
          <w:rFonts w:ascii="Times New Roman" w:hAnsi="Times New Roman" w:cs="Times New Roman"/>
          <w:sz w:val="24"/>
          <w:szCs w:val="24"/>
        </w:rPr>
        <w:t xml:space="preserve"> </w:t>
      </w:r>
      <w:r w:rsidR="00183B25" w:rsidRPr="0042644B">
        <w:rPr>
          <w:rFonts w:ascii="Times New Roman" w:hAnsi="Times New Roman" w:cs="Times New Roman"/>
          <w:sz w:val="24"/>
          <w:szCs w:val="24"/>
        </w:rPr>
        <w:t>при использовании бюджетных средств, выделенных на реализацию мероприятий народных инициатив соблюдать</w:t>
      </w:r>
      <w:r w:rsidR="00183B25" w:rsidRPr="00A94C84">
        <w:rPr>
          <w:rFonts w:ascii="Times New Roman" w:hAnsi="Times New Roman" w:cs="Times New Roman"/>
          <w:color w:val="FF0000"/>
          <w:sz w:val="24"/>
          <w:szCs w:val="24"/>
        </w:rPr>
        <w:t xml:space="preserve"> </w:t>
      </w:r>
      <w:r w:rsidR="00183B25" w:rsidRPr="0042644B">
        <w:rPr>
          <w:rFonts w:ascii="Times New Roman" w:hAnsi="Times New Roman" w:cs="Times New Roman"/>
          <w:sz w:val="24"/>
          <w:szCs w:val="24"/>
        </w:rPr>
        <w:t xml:space="preserve">требования (нормы) установленные </w:t>
      </w:r>
      <w:r w:rsidR="0042644B" w:rsidRPr="0042644B">
        <w:rPr>
          <w:rFonts w:ascii="Times New Roman" w:hAnsi="Times New Roman" w:cs="Times New Roman"/>
          <w:sz w:val="24"/>
          <w:szCs w:val="24"/>
        </w:rPr>
        <w:t xml:space="preserve">Уставом МО, </w:t>
      </w:r>
      <w:r w:rsidR="00183B25" w:rsidRPr="0042644B">
        <w:rPr>
          <w:rFonts w:ascii="Times New Roman" w:hAnsi="Times New Roman" w:cs="Times New Roman"/>
          <w:sz w:val="24"/>
          <w:szCs w:val="24"/>
        </w:rPr>
        <w:t>Бюджетным кодексом Российской Федерации</w:t>
      </w:r>
      <w:r w:rsidR="0042644B" w:rsidRPr="0042644B">
        <w:rPr>
          <w:rFonts w:ascii="Times New Roman" w:hAnsi="Times New Roman" w:cs="Times New Roman"/>
          <w:sz w:val="24"/>
          <w:szCs w:val="24"/>
        </w:rPr>
        <w:t xml:space="preserve"> и</w:t>
      </w:r>
      <w:r w:rsidR="00183B25" w:rsidRPr="0042644B">
        <w:rPr>
          <w:rFonts w:ascii="Times New Roman" w:hAnsi="Times New Roman" w:cs="Times New Roman"/>
          <w:sz w:val="24"/>
          <w:szCs w:val="24"/>
        </w:rPr>
        <w:t xml:space="preserve"> </w:t>
      </w:r>
      <w:r w:rsidR="00183B25" w:rsidRPr="0042644B">
        <w:rPr>
          <w:rFonts w:ascii="Times New Roman" w:eastAsia="Times New Roman" w:hAnsi="Times New Roman" w:cs="Times New Roman"/>
          <w:sz w:val="24"/>
          <w:szCs w:val="24"/>
        </w:rPr>
        <w:t>Федеральн</w:t>
      </w:r>
      <w:r w:rsidR="00045BBC" w:rsidRPr="0042644B">
        <w:rPr>
          <w:rFonts w:ascii="Times New Roman" w:eastAsia="Times New Roman" w:hAnsi="Times New Roman" w:cs="Times New Roman"/>
          <w:sz w:val="24"/>
          <w:szCs w:val="24"/>
        </w:rPr>
        <w:t>ым</w:t>
      </w:r>
      <w:r w:rsidR="00183B25" w:rsidRPr="0042644B">
        <w:rPr>
          <w:rFonts w:ascii="Times New Roman" w:eastAsia="Times New Roman" w:hAnsi="Times New Roman" w:cs="Times New Roman"/>
          <w:sz w:val="24"/>
          <w:szCs w:val="24"/>
        </w:rPr>
        <w:t xml:space="preserve"> закон</w:t>
      </w:r>
      <w:r w:rsidR="00045BBC" w:rsidRPr="0042644B">
        <w:rPr>
          <w:rFonts w:ascii="Times New Roman" w:eastAsia="Times New Roman" w:hAnsi="Times New Roman" w:cs="Times New Roman"/>
          <w:sz w:val="24"/>
          <w:szCs w:val="24"/>
        </w:rPr>
        <w:t>ом</w:t>
      </w:r>
      <w:r w:rsidR="00183B25" w:rsidRPr="0042644B">
        <w:rPr>
          <w:rFonts w:ascii="Times New Roman" w:eastAsia="Times New Roman" w:hAnsi="Times New Roman" w:cs="Times New Roman"/>
          <w:sz w:val="24"/>
          <w:szCs w:val="24"/>
        </w:rPr>
        <w:t xml:space="preserve"> Российской Федерации от 06.12.2011 года № 402-ФЗ «О бухгалтерском учете»</w:t>
      </w:r>
      <w:r w:rsidR="004970E8" w:rsidRPr="0042644B">
        <w:rPr>
          <w:rFonts w:ascii="Times New Roman" w:hAnsi="Times New Roman" w:cs="Times New Roman"/>
          <w:sz w:val="24"/>
          <w:szCs w:val="24"/>
        </w:rPr>
        <w:t>.</w:t>
      </w:r>
    </w:p>
    <w:p w:rsidR="001573C0" w:rsidRPr="00C477BD" w:rsidRDefault="00425A26" w:rsidP="00425A26">
      <w:pPr>
        <w:pStyle w:val="a3"/>
        <w:spacing w:after="0" w:line="240" w:lineRule="auto"/>
        <w:ind w:left="0" w:firstLine="567"/>
        <w:jc w:val="both"/>
        <w:rPr>
          <w:rFonts w:ascii="Times New Roman" w:eastAsia="Times New Roman" w:hAnsi="Times New Roman" w:cs="Times New Roman"/>
          <w:iCs/>
          <w:sz w:val="24"/>
          <w:szCs w:val="24"/>
        </w:rPr>
      </w:pPr>
      <w:r w:rsidRPr="00C477BD">
        <w:rPr>
          <w:rFonts w:ascii="Times New Roman" w:eastAsia="Times New Roman" w:hAnsi="Times New Roman" w:cs="Times New Roman"/>
          <w:iCs/>
          <w:sz w:val="24"/>
          <w:szCs w:val="24"/>
        </w:rPr>
        <w:t xml:space="preserve">2. </w:t>
      </w:r>
      <w:r w:rsidR="0078563E" w:rsidRPr="00C477BD">
        <w:rPr>
          <w:rFonts w:ascii="Times New Roman" w:eastAsia="Times New Roman" w:hAnsi="Times New Roman" w:cs="Times New Roman"/>
          <w:sz w:val="24"/>
          <w:szCs w:val="24"/>
        </w:rPr>
        <w:t>О результатах рассмотрения настоящего Отчета и принятых мерах</w:t>
      </w:r>
      <w:r w:rsidR="00C017F3" w:rsidRPr="00C477BD">
        <w:rPr>
          <w:rFonts w:ascii="Times New Roman" w:eastAsia="Times New Roman" w:hAnsi="Times New Roman" w:cs="Times New Roman"/>
          <w:sz w:val="24"/>
          <w:szCs w:val="24"/>
        </w:rPr>
        <w:t xml:space="preserve"> </w:t>
      </w:r>
      <w:r w:rsidR="001573C0" w:rsidRPr="00C477BD">
        <w:rPr>
          <w:rFonts w:ascii="Times New Roman" w:hAnsi="Times New Roman" w:cs="Times New Roman"/>
          <w:sz w:val="24"/>
          <w:szCs w:val="24"/>
        </w:rPr>
        <w:t>проинформировать Контрольно-счетную палату</w:t>
      </w:r>
      <w:r w:rsidR="00FD57D0" w:rsidRPr="00C477BD">
        <w:rPr>
          <w:rFonts w:ascii="Times New Roman" w:hAnsi="Times New Roman" w:cs="Times New Roman"/>
          <w:sz w:val="24"/>
          <w:szCs w:val="24"/>
        </w:rPr>
        <w:t xml:space="preserve"> до </w:t>
      </w:r>
      <w:r w:rsidR="00A94C84">
        <w:rPr>
          <w:rFonts w:ascii="Times New Roman" w:hAnsi="Times New Roman" w:cs="Times New Roman"/>
          <w:sz w:val="24"/>
          <w:szCs w:val="24"/>
        </w:rPr>
        <w:t>23</w:t>
      </w:r>
      <w:r w:rsidR="00EC5E2D" w:rsidRPr="00C477BD">
        <w:rPr>
          <w:rFonts w:ascii="Times New Roman" w:hAnsi="Times New Roman" w:cs="Times New Roman"/>
          <w:sz w:val="24"/>
          <w:szCs w:val="24"/>
        </w:rPr>
        <w:t xml:space="preserve"> </w:t>
      </w:r>
      <w:r w:rsidR="004970E8" w:rsidRPr="00C477BD">
        <w:rPr>
          <w:rFonts w:ascii="Times New Roman" w:hAnsi="Times New Roman" w:cs="Times New Roman"/>
          <w:sz w:val="24"/>
          <w:szCs w:val="24"/>
        </w:rPr>
        <w:t>декабря</w:t>
      </w:r>
      <w:r w:rsidR="000E2D5C" w:rsidRPr="00C477BD">
        <w:rPr>
          <w:rFonts w:ascii="Times New Roman" w:hAnsi="Times New Roman" w:cs="Times New Roman"/>
          <w:sz w:val="24"/>
          <w:szCs w:val="24"/>
        </w:rPr>
        <w:t xml:space="preserve"> </w:t>
      </w:r>
      <w:r w:rsidR="001573C0" w:rsidRPr="00C477BD">
        <w:rPr>
          <w:rFonts w:ascii="Times New Roman" w:hAnsi="Times New Roman" w:cs="Times New Roman"/>
          <w:sz w:val="24"/>
          <w:szCs w:val="24"/>
        </w:rPr>
        <w:t>20</w:t>
      </w:r>
      <w:r w:rsidR="00B17AFA" w:rsidRPr="00C477BD">
        <w:rPr>
          <w:rFonts w:ascii="Times New Roman" w:hAnsi="Times New Roman" w:cs="Times New Roman"/>
          <w:sz w:val="24"/>
          <w:szCs w:val="24"/>
        </w:rPr>
        <w:t>2</w:t>
      </w:r>
      <w:r w:rsidR="00A859D7" w:rsidRPr="00C477BD">
        <w:rPr>
          <w:rFonts w:ascii="Times New Roman" w:hAnsi="Times New Roman" w:cs="Times New Roman"/>
          <w:sz w:val="24"/>
          <w:szCs w:val="24"/>
        </w:rPr>
        <w:t>2</w:t>
      </w:r>
      <w:r w:rsidR="001573C0" w:rsidRPr="00C477BD">
        <w:rPr>
          <w:rFonts w:ascii="Times New Roman" w:hAnsi="Times New Roman" w:cs="Times New Roman"/>
          <w:sz w:val="24"/>
          <w:szCs w:val="24"/>
        </w:rPr>
        <w:t xml:space="preserve"> года.</w:t>
      </w:r>
    </w:p>
    <w:p w:rsidR="00A67D85" w:rsidRPr="00803121" w:rsidRDefault="00A67D85"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803121"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F035C9" w:rsidRPr="00803121" w:rsidRDefault="00F035C9"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803121" w:rsidRDefault="00FB0ABB" w:rsidP="00B80FD5">
      <w:pPr>
        <w:pStyle w:val="a3"/>
        <w:spacing w:after="0" w:line="240" w:lineRule="auto"/>
        <w:ind w:left="0" w:firstLine="567"/>
        <w:jc w:val="both"/>
        <w:rPr>
          <w:rFonts w:ascii="Times New Roman" w:hAnsi="Times New Roman" w:cs="Times New Roman"/>
          <w:color w:val="FF0000"/>
          <w:sz w:val="24"/>
          <w:szCs w:val="24"/>
          <w:highlight w:val="yellow"/>
        </w:rPr>
      </w:pPr>
    </w:p>
    <w:p w:rsidR="00FB0ABB" w:rsidRPr="00803121"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803121" w:rsidRDefault="00333148" w:rsidP="003E4E01">
      <w:pPr>
        <w:pStyle w:val="a3"/>
        <w:spacing w:after="0" w:line="240" w:lineRule="auto"/>
        <w:ind w:left="0" w:firstLine="567"/>
        <w:jc w:val="both"/>
        <w:rPr>
          <w:rFonts w:ascii="Times New Roman" w:hAnsi="Times New Roman" w:cs="Times New Roman"/>
          <w:sz w:val="24"/>
          <w:szCs w:val="24"/>
        </w:rPr>
      </w:pPr>
      <w:r w:rsidRPr="00803121">
        <w:rPr>
          <w:rFonts w:ascii="Times New Roman" w:hAnsi="Times New Roman" w:cs="Times New Roman"/>
          <w:sz w:val="24"/>
          <w:szCs w:val="24"/>
        </w:rPr>
        <w:t xml:space="preserve">Председатель КСП                 </w:t>
      </w:r>
      <w:r w:rsidR="003E4E01" w:rsidRPr="00803121">
        <w:rPr>
          <w:rFonts w:ascii="Times New Roman" w:hAnsi="Times New Roman" w:cs="Times New Roman"/>
          <w:sz w:val="24"/>
          <w:szCs w:val="24"/>
        </w:rPr>
        <w:t xml:space="preserve">            </w:t>
      </w:r>
      <w:r w:rsidRPr="00803121">
        <w:rPr>
          <w:rFonts w:ascii="Times New Roman" w:hAnsi="Times New Roman" w:cs="Times New Roman"/>
          <w:sz w:val="24"/>
          <w:szCs w:val="24"/>
        </w:rPr>
        <w:t xml:space="preserve">                                        </w:t>
      </w:r>
      <w:r w:rsidR="003E4E01" w:rsidRPr="00803121">
        <w:rPr>
          <w:rFonts w:ascii="Times New Roman" w:hAnsi="Times New Roman" w:cs="Times New Roman"/>
          <w:sz w:val="24"/>
          <w:szCs w:val="24"/>
        </w:rPr>
        <w:t xml:space="preserve">            </w:t>
      </w:r>
      <w:r w:rsidRPr="00803121">
        <w:rPr>
          <w:rFonts w:ascii="Times New Roman" w:hAnsi="Times New Roman" w:cs="Times New Roman"/>
          <w:sz w:val="24"/>
          <w:szCs w:val="24"/>
        </w:rPr>
        <w:t xml:space="preserve"> </w:t>
      </w:r>
      <w:r w:rsidR="003E4E01" w:rsidRPr="00803121">
        <w:rPr>
          <w:rFonts w:ascii="Times New Roman" w:hAnsi="Times New Roman" w:cs="Times New Roman"/>
          <w:sz w:val="24"/>
          <w:szCs w:val="24"/>
        </w:rPr>
        <w:t>А.А. Костюкевич</w:t>
      </w:r>
    </w:p>
    <w:p w:rsidR="00BD7D2A" w:rsidRPr="00803121" w:rsidRDefault="00BD7D2A"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09171D" w:rsidRPr="00803121" w:rsidRDefault="0009171D" w:rsidP="008742B2">
      <w:pPr>
        <w:spacing w:after="0" w:line="240" w:lineRule="auto"/>
        <w:jc w:val="center"/>
        <w:rPr>
          <w:rFonts w:ascii="Times New Roman" w:hAnsi="Times New Roman" w:cs="Times New Roman"/>
          <w:b/>
          <w:color w:val="FF0000"/>
          <w:sz w:val="24"/>
          <w:szCs w:val="24"/>
          <w:highlight w:val="yellow"/>
        </w:rPr>
      </w:pPr>
    </w:p>
    <w:p w:rsidR="00045BBC" w:rsidRPr="00803121" w:rsidRDefault="00045BBC" w:rsidP="008742B2">
      <w:pPr>
        <w:spacing w:after="0" w:line="240" w:lineRule="auto"/>
        <w:jc w:val="center"/>
        <w:rPr>
          <w:rFonts w:ascii="Times New Roman" w:hAnsi="Times New Roman" w:cs="Times New Roman"/>
          <w:b/>
          <w:color w:val="FF0000"/>
          <w:sz w:val="24"/>
          <w:szCs w:val="24"/>
          <w:highlight w:val="yellow"/>
        </w:rPr>
      </w:pPr>
    </w:p>
    <w:p w:rsidR="00E745D8" w:rsidRDefault="00E745D8"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5740C4" w:rsidRDefault="005740C4" w:rsidP="008742B2">
      <w:pPr>
        <w:spacing w:after="0" w:line="240" w:lineRule="auto"/>
        <w:jc w:val="center"/>
        <w:rPr>
          <w:rFonts w:ascii="Times New Roman" w:hAnsi="Times New Roman" w:cs="Times New Roman"/>
          <w:b/>
          <w:color w:val="FF0000"/>
          <w:sz w:val="24"/>
          <w:szCs w:val="24"/>
          <w:highlight w:val="yellow"/>
        </w:rPr>
      </w:pPr>
    </w:p>
    <w:p w:rsidR="00E745D8" w:rsidRPr="00803121" w:rsidRDefault="00E745D8" w:rsidP="008742B2">
      <w:pPr>
        <w:spacing w:after="0" w:line="240" w:lineRule="auto"/>
        <w:jc w:val="center"/>
        <w:rPr>
          <w:rFonts w:ascii="Times New Roman" w:hAnsi="Times New Roman" w:cs="Times New Roman"/>
          <w:b/>
          <w:color w:val="FF0000"/>
          <w:sz w:val="24"/>
          <w:szCs w:val="24"/>
          <w:highlight w:val="yellow"/>
        </w:rPr>
      </w:pPr>
    </w:p>
    <w:p w:rsidR="00270A59" w:rsidRPr="00803121" w:rsidRDefault="00270A59" w:rsidP="008742B2">
      <w:pPr>
        <w:spacing w:after="0" w:line="240" w:lineRule="auto"/>
        <w:jc w:val="center"/>
        <w:rPr>
          <w:rFonts w:ascii="Times New Roman" w:hAnsi="Times New Roman" w:cs="Times New Roman"/>
          <w:b/>
          <w:color w:val="FF0000"/>
          <w:sz w:val="24"/>
          <w:szCs w:val="24"/>
          <w:highlight w:val="yellow"/>
        </w:rPr>
      </w:pPr>
    </w:p>
    <w:p w:rsidR="00E745D8" w:rsidRDefault="00E745D8" w:rsidP="008742B2">
      <w:pPr>
        <w:spacing w:after="0" w:line="240" w:lineRule="auto"/>
        <w:jc w:val="center"/>
        <w:rPr>
          <w:rFonts w:ascii="Times New Roman" w:hAnsi="Times New Roman" w:cs="Times New Roman"/>
          <w:b/>
          <w:color w:val="FF0000"/>
          <w:sz w:val="24"/>
          <w:szCs w:val="24"/>
          <w:highlight w:val="yellow"/>
        </w:rPr>
      </w:pPr>
    </w:p>
    <w:p w:rsidR="0042644B" w:rsidRDefault="0042644B" w:rsidP="008742B2">
      <w:pPr>
        <w:spacing w:after="0" w:line="240" w:lineRule="auto"/>
        <w:jc w:val="center"/>
        <w:rPr>
          <w:rFonts w:ascii="Times New Roman" w:hAnsi="Times New Roman" w:cs="Times New Roman"/>
          <w:b/>
          <w:color w:val="FF0000"/>
          <w:sz w:val="24"/>
          <w:szCs w:val="24"/>
          <w:highlight w:val="yellow"/>
        </w:rPr>
      </w:pPr>
    </w:p>
    <w:p w:rsidR="0042644B" w:rsidRDefault="0042644B" w:rsidP="008742B2">
      <w:pPr>
        <w:spacing w:after="0" w:line="240" w:lineRule="auto"/>
        <w:jc w:val="center"/>
        <w:rPr>
          <w:rFonts w:ascii="Times New Roman" w:hAnsi="Times New Roman" w:cs="Times New Roman"/>
          <w:b/>
          <w:color w:val="FF0000"/>
          <w:sz w:val="24"/>
          <w:szCs w:val="24"/>
          <w:highlight w:val="yellow"/>
        </w:rPr>
      </w:pPr>
    </w:p>
    <w:p w:rsidR="0042644B" w:rsidRDefault="0042644B" w:rsidP="008742B2">
      <w:pPr>
        <w:spacing w:after="0" w:line="240" w:lineRule="auto"/>
        <w:jc w:val="center"/>
        <w:rPr>
          <w:rFonts w:ascii="Times New Roman" w:hAnsi="Times New Roman" w:cs="Times New Roman"/>
          <w:b/>
          <w:color w:val="FF0000"/>
          <w:sz w:val="24"/>
          <w:szCs w:val="24"/>
          <w:highlight w:val="yellow"/>
        </w:rPr>
      </w:pPr>
    </w:p>
    <w:p w:rsidR="0042644B" w:rsidRDefault="0042644B" w:rsidP="008742B2">
      <w:pPr>
        <w:spacing w:after="0" w:line="240" w:lineRule="auto"/>
        <w:jc w:val="center"/>
        <w:rPr>
          <w:rFonts w:ascii="Times New Roman" w:hAnsi="Times New Roman" w:cs="Times New Roman"/>
          <w:b/>
          <w:color w:val="FF0000"/>
          <w:sz w:val="24"/>
          <w:szCs w:val="24"/>
          <w:highlight w:val="yellow"/>
        </w:rPr>
      </w:pPr>
    </w:p>
    <w:p w:rsidR="0042644B" w:rsidRDefault="0042644B" w:rsidP="008742B2">
      <w:pPr>
        <w:spacing w:after="0" w:line="240" w:lineRule="auto"/>
        <w:jc w:val="center"/>
        <w:rPr>
          <w:rFonts w:ascii="Times New Roman" w:hAnsi="Times New Roman" w:cs="Times New Roman"/>
          <w:b/>
          <w:color w:val="FF0000"/>
          <w:sz w:val="24"/>
          <w:szCs w:val="24"/>
          <w:highlight w:val="yellow"/>
        </w:rPr>
      </w:pPr>
    </w:p>
    <w:p w:rsidR="0042644B" w:rsidRDefault="0042644B" w:rsidP="008742B2">
      <w:pPr>
        <w:spacing w:after="0" w:line="240" w:lineRule="auto"/>
        <w:jc w:val="center"/>
        <w:rPr>
          <w:rFonts w:ascii="Times New Roman" w:hAnsi="Times New Roman" w:cs="Times New Roman"/>
          <w:b/>
          <w:color w:val="FF0000"/>
          <w:sz w:val="24"/>
          <w:szCs w:val="24"/>
          <w:highlight w:val="yellow"/>
        </w:rPr>
      </w:pPr>
    </w:p>
    <w:p w:rsidR="0042644B" w:rsidRDefault="0042644B" w:rsidP="008742B2">
      <w:pPr>
        <w:spacing w:after="0" w:line="240" w:lineRule="auto"/>
        <w:jc w:val="center"/>
        <w:rPr>
          <w:rFonts w:ascii="Times New Roman" w:hAnsi="Times New Roman" w:cs="Times New Roman"/>
          <w:b/>
          <w:color w:val="FF0000"/>
          <w:sz w:val="24"/>
          <w:szCs w:val="24"/>
          <w:highlight w:val="yellow"/>
        </w:rPr>
      </w:pPr>
    </w:p>
    <w:p w:rsidR="0042644B" w:rsidRDefault="0042644B" w:rsidP="008742B2">
      <w:pPr>
        <w:spacing w:after="0" w:line="240" w:lineRule="auto"/>
        <w:jc w:val="center"/>
        <w:rPr>
          <w:rFonts w:ascii="Times New Roman" w:hAnsi="Times New Roman" w:cs="Times New Roman"/>
          <w:b/>
          <w:color w:val="FF0000"/>
          <w:sz w:val="24"/>
          <w:szCs w:val="24"/>
          <w:highlight w:val="yellow"/>
        </w:rPr>
      </w:pPr>
    </w:p>
    <w:p w:rsidR="0042644B" w:rsidRDefault="0042644B" w:rsidP="008742B2">
      <w:pPr>
        <w:spacing w:after="0" w:line="240" w:lineRule="auto"/>
        <w:jc w:val="center"/>
        <w:rPr>
          <w:rFonts w:ascii="Times New Roman" w:hAnsi="Times New Roman" w:cs="Times New Roman"/>
          <w:b/>
          <w:color w:val="FF0000"/>
          <w:sz w:val="24"/>
          <w:szCs w:val="24"/>
          <w:highlight w:val="yellow"/>
        </w:rPr>
      </w:pPr>
    </w:p>
    <w:p w:rsidR="0042644B" w:rsidRDefault="0042644B" w:rsidP="008742B2">
      <w:pPr>
        <w:spacing w:after="0" w:line="240" w:lineRule="auto"/>
        <w:jc w:val="center"/>
        <w:rPr>
          <w:rFonts w:ascii="Times New Roman" w:hAnsi="Times New Roman" w:cs="Times New Roman"/>
          <w:b/>
          <w:color w:val="FF0000"/>
          <w:sz w:val="24"/>
          <w:szCs w:val="24"/>
          <w:highlight w:val="yellow"/>
        </w:rPr>
      </w:pPr>
    </w:p>
    <w:p w:rsidR="0042644B" w:rsidRDefault="0042644B" w:rsidP="008742B2">
      <w:pPr>
        <w:spacing w:after="0" w:line="240" w:lineRule="auto"/>
        <w:jc w:val="center"/>
        <w:rPr>
          <w:rFonts w:ascii="Times New Roman" w:hAnsi="Times New Roman" w:cs="Times New Roman"/>
          <w:b/>
          <w:color w:val="FF0000"/>
          <w:sz w:val="24"/>
          <w:szCs w:val="24"/>
          <w:highlight w:val="yellow"/>
        </w:rPr>
      </w:pPr>
    </w:p>
    <w:p w:rsidR="0042644B" w:rsidRDefault="0042644B" w:rsidP="008742B2">
      <w:pPr>
        <w:spacing w:after="0" w:line="240" w:lineRule="auto"/>
        <w:jc w:val="center"/>
        <w:rPr>
          <w:rFonts w:ascii="Times New Roman" w:hAnsi="Times New Roman" w:cs="Times New Roman"/>
          <w:b/>
          <w:color w:val="FF0000"/>
          <w:sz w:val="24"/>
          <w:szCs w:val="24"/>
          <w:highlight w:val="yellow"/>
        </w:rPr>
      </w:pPr>
    </w:p>
    <w:p w:rsidR="0042644B" w:rsidRPr="00A94C84" w:rsidRDefault="0042644B" w:rsidP="008742B2">
      <w:pPr>
        <w:spacing w:after="0" w:line="240" w:lineRule="auto"/>
        <w:jc w:val="center"/>
        <w:rPr>
          <w:rFonts w:ascii="Times New Roman" w:hAnsi="Times New Roman" w:cs="Times New Roman"/>
          <w:b/>
          <w:color w:val="FF0000"/>
          <w:sz w:val="24"/>
          <w:szCs w:val="24"/>
          <w:highlight w:val="yellow"/>
        </w:rPr>
      </w:pPr>
    </w:p>
    <w:p w:rsidR="00213082" w:rsidRDefault="00213082" w:rsidP="008742B2">
      <w:pPr>
        <w:spacing w:after="0" w:line="240" w:lineRule="auto"/>
        <w:jc w:val="center"/>
        <w:rPr>
          <w:rFonts w:ascii="Times New Roman" w:hAnsi="Times New Roman" w:cs="Times New Roman"/>
          <w:b/>
          <w:sz w:val="24"/>
          <w:szCs w:val="24"/>
        </w:rPr>
      </w:pPr>
    </w:p>
    <w:p w:rsidR="004C3C47" w:rsidRPr="001114E9" w:rsidRDefault="004C3C47" w:rsidP="008742B2">
      <w:pPr>
        <w:spacing w:after="0" w:line="240" w:lineRule="auto"/>
        <w:jc w:val="center"/>
        <w:rPr>
          <w:rFonts w:ascii="Times New Roman" w:hAnsi="Times New Roman" w:cs="Times New Roman"/>
          <w:b/>
          <w:sz w:val="24"/>
          <w:szCs w:val="24"/>
        </w:rPr>
      </w:pPr>
      <w:r w:rsidRPr="001114E9">
        <w:rPr>
          <w:rFonts w:ascii="Times New Roman" w:hAnsi="Times New Roman" w:cs="Times New Roman"/>
          <w:b/>
          <w:sz w:val="24"/>
          <w:szCs w:val="24"/>
        </w:rPr>
        <w:lastRenderedPageBreak/>
        <w:t>Справка</w:t>
      </w:r>
    </w:p>
    <w:p w:rsidR="004C3C47" w:rsidRPr="001114E9" w:rsidRDefault="004C3C47" w:rsidP="004C3C47">
      <w:pPr>
        <w:spacing w:after="0" w:line="240" w:lineRule="auto"/>
        <w:ind w:firstLine="567"/>
        <w:jc w:val="center"/>
        <w:rPr>
          <w:rFonts w:ascii="Times New Roman" w:hAnsi="Times New Roman" w:cs="Times New Roman"/>
          <w:sz w:val="24"/>
          <w:szCs w:val="24"/>
        </w:rPr>
      </w:pPr>
      <w:r w:rsidRPr="001114E9">
        <w:rPr>
          <w:rFonts w:ascii="Times New Roman" w:hAnsi="Times New Roman" w:cs="Times New Roman"/>
          <w:sz w:val="24"/>
          <w:szCs w:val="24"/>
        </w:rPr>
        <w:t>к отчету о результатах контрольного мероприятия:</w:t>
      </w:r>
    </w:p>
    <w:p w:rsidR="004C3C47" w:rsidRPr="001114E9" w:rsidRDefault="004C3C47" w:rsidP="00757AB0">
      <w:pPr>
        <w:spacing w:after="0" w:line="240" w:lineRule="auto"/>
        <w:jc w:val="center"/>
        <w:rPr>
          <w:rFonts w:ascii="Times New Roman" w:hAnsi="Times New Roman" w:cs="Times New Roman"/>
          <w:b/>
          <w:sz w:val="24"/>
          <w:szCs w:val="24"/>
        </w:rPr>
      </w:pPr>
      <w:r w:rsidRPr="001114E9">
        <w:rPr>
          <w:rFonts w:ascii="Times New Roman" w:hAnsi="Times New Roman" w:cs="Times New Roman"/>
          <w:b/>
          <w:sz w:val="24"/>
          <w:szCs w:val="24"/>
        </w:rPr>
        <w:t>«</w:t>
      </w:r>
      <w:r w:rsidR="0051062F" w:rsidRPr="001114E9">
        <w:rPr>
          <w:rFonts w:ascii="Times New Roman" w:hAnsi="Times New Roman" w:cs="Times New Roman"/>
          <w:b/>
          <w:sz w:val="24"/>
          <w:szCs w:val="24"/>
        </w:rPr>
        <w:t>П</w:t>
      </w:r>
      <w:r w:rsidR="0051062F" w:rsidRPr="001114E9">
        <w:rPr>
          <w:rFonts w:ascii="Times New Roman" w:eastAsia="Times New Roman" w:hAnsi="Times New Roman" w:cs="Times New Roman"/>
          <w:b/>
          <w:sz w:val="24"/>
          <w:szCs w:val="24"/>
        </w:rPr>
        <w:t xml:space="preserve">роверка законного и эффективного (экономного и результативного) использования средств областного и местного бюджетов, </w:t>
      </w:r>
      <w:r w:rsidR="00757AB0" w:rsidRPr="001114E9">
        <w:rPr>
          <w:rFonts w:ascii="Times New Roman" w:eastAsia="Times New Roman" w:hAnsi="Times New Roman" w:cs="Times New Roman"/>
          <w:b/>
          <w:sz w:val="24"/>
          <w:szCs w:val="24"/>
        </w:rPr>
        <w:t>выделенных на реализацию мероприятий перечня проектов народных инициатив в 20</w:t>
      </w:r>
      <w:r w:rsidR="006A00D9">
        <w:rPr>
          <w:rFonts w:ascii="Times New Roman" w:eastAsia="Times New Roman" w:hAnsi="Times New Roman" w:cs="Times New Roman"/>
          <w:b/>
          <w:sz w:val="24"/>
          <w:szCs w:val="24"/>
        </w:rPr>
        <w:t>21</w:t>
      </w:r>
      <w:r w:rsidR="00757AB0" w:rsidRPr="001114E9">
        <w:rPr>
          <w:rFonts w:ascii="Times New Roman" w:eastAsia="Times New Roman" w:hAnsi="Times New Roman" w:cs="Times New Roman"/>
          <w:b/>
          <w:sz w:val="24"/>
          <w:szCs w:val="24"/>
        </w:rPr>
        <w:t xml:space="preserve"> году </w:t>
      </w:r>
      <w:r w:rsidR="00A94C84">
        <w:rPr>
          <w:rFonts w:ascii="Times New Roman" w:eastAsia="Times New Roman" w:hAnsi="Times New Roman" w:cs="Times New Roman"/>
          <w:b/>
          <w:sz w:val="24"/>
          <w:szCs w:val="24"/>
        </w:rPr>
        <w:t>Уян</w:t>
      </w:r>
      <w:r w:rsidR="00757AB0" w:rsidRPr="001114E9">
        <w:rPr>
          <w:rFonts w:ascii="Times New Roman" w:eastAsia="Times New Roman" w:hAnsi="Times New Roman" w:cs="Times New Roman"/>
          <w:b/>
          <w:sz w:val="24"/>
          <w:szCs w:val="24"/>
        </w:rPr>
        <w:t>скому муниципальному образованию»</w:t>
      </w:r>
    </w:p>
    <w:p w:rsidR="004C3C47" w:rsidRPr="001114E9" w:rsidRDefault="004C3C47" w:rsidP="004C3C47">
      <w:pPr>
        <w:spacing w:after="0" w:line="240" w:lineRule="auto"/>
        <w:ind w:firstLine="567"/>
        <w:jc w:val="center"/>
        <w:rPr>
          <w:rFonts w:ascii="Times New Roman" w:hAnsi="Times New Roman" w:cs="Times New Roman"/>
          <w:b/>
          <w:color w:val="FF0000"/>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1114E9"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Сумма</w:t>
            </w:r>
          </w:p>
          <w:p w:rsidR="004C3C47" w:rsidRPr="001114E9" w:rsidRDefault="004C3C47" w:rsidP="004C3C47">
            <w:pPr>
              <w:spacing w:after="0" w:line="240" w:lineRule="auto"/>
              <w:ind w:hanging="142"/>
              <w:jc w:val="center"/>
              <w:rPr>
                <w:rFonts w:ascii="Times New Roman" w:hAnsi="Times New Roman" w:cs="Times New Roman"/>
                <w:b/>
                <w:sz w:val="24"/>
                <w:szCs w:val="24"/>
                <w:lang w:eastAsia="en-US"/>
              </w:rPr>
            </w:pPr>
            <w:r w:rsidRPr="001114E9">
              <w:rPr>
                <w:rFonts w:ascii="Times New Roman" w:hAnsi="Times New Roman" w:cs="Times New Roman"/>
                <w:b/>
                <w:sz w:val="24"/>
                <w:szCs w:val="24"/>
                <w:lang w:eastAsia="en-US"/>
              </w:rPr>
              <w:t>(тыс.</w:t>
            </w:r>
            <w:r w:rsidR="0004001B" w:rsidRPr="001114E9">
              <w:rPr>
                <w:rFonts w:ascii="Times New Roman" w:hAnsi="Times New Roman" w:cs="Times New Roman"/>
                <w:b/>
                <w:sz w:val="24"/>
                <w:szCs w:val="24"/>
                <w:lang w:eastAsia="en-US"/>
              </w:rPr>
              <w:t xml:space="preserve"> </w:t>
            </w:r>
            <w:r w:rsidRPr="001114E9">
              <w:rPr>
                <w:rFonts w:ascii="Times New Roman" w:hAnsi="Times New Roman" w:cs="Times New Roman"/>
                <w:b/>
                <w:sz w:val="24"/>
                <w:szCs w:val="24"/>
                <w:lang w:eastAsia="en-US"/>
              </w:rPr>
              <w:t>руб.)</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A94C84" w:rsidP="004C3C47">
            <w:pPr>
              <w:spacing w:after="0" w:line="240" w:lineRule="auto"/>
              <w:ind w:hanging="142"/>
              <w:jc w:val="center"/>
              <w:rPr>
                <w:rFonts w:ascii="Times New Roman" w:hAnsi="Times New Roman" w:cs="Times New Roman"/>
                <w:b/>
                <w:sz w:val="24"/>
                <w:szCs w:val="24"/>
                <w:lang w:eastAsia="en-US"/>
              </w:rPr>
            </w:pPr>
            <w:r>
              <w:rPr>
                <w:rFonts w:ascii="Times New Roman" w:hAnsi="Times New Roman" w:cs="Times New Roman"/>
                <w:b/>
                <w:sz w:val="24"/>
                <w:szCs w:val="24"/>
              </w:rPr>
              <w:t>254,8</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2</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rPr>
                <w:rFonts w:ascii="Times New Roman" w:hAnsi="Times New Roman" w:cs="Times New Roman"/>
                <w:sz w:val="24"/>
                <w:szCs w:val="24"/>
                <w:lang w:eastAsia="en-US"/>
              </w:rPr>
            </w:pPr>
            <w:r w:rsidRPr="00425A26">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sz w:val="24"/>
                <w:szCs w:val="24"/>
                <w:lang w:eastAsia="en-US"/>
              </w:rPr>
            </w:pPr>
            <w:r w:rsidRPr="00425A26">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tcPr>
          <w:p w:rsidR="004C3C47" w:rsidRPr="00425A26" w:rsidRDefault="00271C29" w:rsidP="00271C29">
            <w:pPr>
              <w:spacing w:after="0" w:line="240" w:lineRule="auto"/>
              <w:jc w:val="center"/>
              <w:rPr>
                <w:rFonts w:ascii="Times New Roman" w:hAnsi="Times New Roman" w:cs="Times New Roman"/>
                <w:sz w:val="24"/>
                <w:szCs w:val="24"/>
                <w:lang w:eastAsia="en-US"/>
              </w:rPr>
            </w:pPr>
            <w:r w:rsidRPr="00425A26">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271C29">
            <w:pPr>
              <w:spacing w:after="0" w:line="240" w:lineRule="auto"/>
              <w:jc w:val="both"/>
              <w:rPr>
                <w:rFonts w:ascii="Times New Roman" w:hAnsi="Times New Roman" w:cs="Times New Roman"/>
                <w:sz w:val="24"/>
                <w:szCs w:val="24"/>
                <w:lang w:eastAsia="en-US"/>
              </w:rPr>
            </w:pPr>
            <w:r w:rsidRPr="00425A26">
              <w:rPr>
                <w:rFonts w:ascii="Times New Roman" w:hAnsi="Times New Roman" w:cs="Times New Roman"/>
                <w:sz w:val="24"/>
                <w:szCs w:val="24"/>
                <w:lang w:eastAsia="en-US"/>
              </w:rPr>
              <w:t xml:space="preserve">- </w:t>
            </w:r>
            <w:r w:rsidR="00A513B6" w:rsidRPr="00425A26">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425A26" w:rsidRDefault="004C3C47" w:rsidP="004C3C47">
            <w:pPr>
              <w:spacing w:after="0" w:line="240" w:lineRule="auto"/>
              <w:ind w:hanging="142"/>
              <w:jc w:val="center"/>
              <w:rPr>
                <w:rFonts w:ascii="Times New Roman" w:hAnsi="Times New Roman" w:cs="Times New Roman"/>
                <w:b/>
                <w:sz w:val="24"/>
                <w:szCs w:val="24"/>
                <w:lang w:eastAsia="en-US"/>
              </w:rPr>
            </w:pPr>
            <w:r w:rsidRPr="00425A26">
              <w:rPr>
                <w:rFonts w:ascii="Times New Roman" w:hAnsi="Times New Roman" w:cs="Times New Roman"/>
                <w:b/>
                <w:sz w:val="24"/>
                <w:szCs w:val="24"/>
                <w:lang w:eastAsia="en-US"/>
              </w:rPr>
              <w:t>1</w:t>
            </w: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271C29"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в том числе</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0E2D5C">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другое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в сфере закупок, всего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xml:space="preserve">В рамках федерального закона от 05.04.2013г </w:t>
            </w:r>
            <w:r w:rsidRPr="00213082">
              <w:rPr>
                <w:rFonts w:ascii="Times New Roman" w:hAnsi="Times New Roman" w:cs="Times New Roman"/>
                <w:b/>
                <w:sz w:val="24"/>
                <w:szCs w:val="24"/>
                <w:lang w:eastAsia="en-US"/>
              </w:rPr>
              <w:t>№</w:t>
            </w:r>
            <w:r w:rsidR="00271C29"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сумма выявленных нарушении, тыс.</w:t>
            </w:r>
            <w:r w:rsidR="0004001B" w:rsidRPr="00213082">
              <w:rPr>
                <w:rFonts w:ascii="Times New Roman" w:hAnsi="Times New Roman" w:cs="Times New Roman"/>
                <w:sz w:val="24"/>
                <w:szCs w:val="24"/>
                <w:lang w:eastAsia="en-US"/>
              </w:rPr>
              <w:t xml:space="preserve"> </w:t>
            </w:r>
            <w:r w:rsidRPr="00213082">
              <w:rPr>
                <w:rFonts w:ascii="Times New Roman" w:hAnsi="Times New Roman" w:cs="Times New Roman"/>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sz w:val="24"/>
                <w:szCs w:val="24"/>
                <w:lang w:eastAsia="en-US"/>
              </w:rPr>
            </w:pPr>
            <w:r w:rsidRPr="00213082">
              <w:rPr>
                <w:rFonts w:ascii="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4C3C47" w:rsidRPr="00213082" w:rsidRDefault="004C3C47" w:rsidP="00271C29">
            <w:pPr>
              <w:spacing w:after="0" w:line="240" w:lineRule="auto"/>
              <w:jc w:val="both"/>
              <w:rPr>
                <w:rFonts w:ascii="Times New Roman" w:hAnsi="Times New Roman" w:cs="Times New Roman"/>
                <w:sz w:val="24"/>
                <w:szCs w:val="24"/>
                <w:lang w:eastAsia="en-US"/>
              </w:rPr>
            </w:pPr>
            <w:r w:rsidRPr="00213082">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9853C7" w:rsidRPr="001114E9" w:rsidTr="00F3430D">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271C29" w:rsidP="004C3C47">
            <w:pPr>
              <w:spacing w:after="0" w:line="240" w:lineRule="auto"/>
              <w:ind w:hanging="142"/>
              <w:jc w:val="center"/>
              <w:rPr>
                <w:rFonts w:ascii="Times New Roman" w:hAnsi="Times New Roman" w:cs="Times New Roman"/>
                <w:b/>
                <w:sz w:val="24"/>
                <w:szCs w:val="24"/>
                <w:lang w:val="en-US" w:eastAsia="en-US"/>
              </w:rPr>
            </w:pPr>
            <w:r w:rsidRPr="00213082">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иного законодательства, всего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w:t>
            </w:r>
            <w:r w:rsidR="00D37DF5" w:rsidRPr="00213082">
              <w:rPr>
                <w:rFonts w:ascii="Times New Roman" w:hAnsi="Times New Roman" w:cs="Times New Roman"/>
                <w:b/>
                <w:sz w:val="24"/>
                <w:szCs w:val="24"/>
                <w:lang w:eastAsia="en-US"/>
              </w:rPr>
              <w:t>уб</w:t>
            </w:r>
            <w:r w:rsidRPr="00213082">
              <w:rPr>
                <w:rFonts w:ascii="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796926" w:rsidRPr="00A94C84" w:rsidRDefault="00796926" w:rsidP="00796926">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Рекомендовано к возврату в местный бюджет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9853C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Объем причиненного ущерба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4C3C47" w:rsidRPr="001114E9" w:rsidTr="0042644B">
        <w:tc>
          <w:tcPr>
            <w:tcW w:w="756" w:type="dxa"/>
            <w:tcBorders>
              <w:top w:val="single" w:sz="4" w:space="0" w:color="auto"/>
              <w:left w:val="single" w:sz="4" w:space="0" w:color="auto"/>
              <w:bottom w:val="single" w:sz="4" w:space="0" w:color="auto"/>
              <w:right w:val="single" w:sz="4" w:space="0" w:color="auto"/>
            </w:tcBorders>
            <w:hideMark/>
          </w:tcPr>
          <w:p w:rsidR="004C3C47" w:rsidRPr="00213082" w:rsidRDefault="004C3C47" w:rsidP="004C3C47">
            <w:pPr>
              <w:spacing w:after="0" w:line="240" w:lineRule="auto"/>
              <w:ind w:hanging="142"/>
              <w:jc w:val="center"/>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4C3C47" w:rsidRPr="00213082" w:rsidRDefault="004C3C47" w:rsidP="00271C29">
            <w:pPr>
              <w:spacing w:after="0" w:line="240" w:lineRule="auto"/>
              <w:jc w:val="both"/>
              <w:rPr>
                <w:rFonts w:ascii="Times New Roman" w:hAnsi="Times New Roman" w:cs="Times New Roman"/>
                <w:b/>
                <w:sz w:val="24"/>
                <w:szCs w:val="24"/>
                <w:lang w:eastAsia="en-US"/>
              </w:rPr>
            </w:pPr>
            <w:r w:rsidRPr="00213082">
              <w:rPr>
                <w:rFonts w:ascii="Times New Roman" w:hAnsi="Times New Roman" w:cs="Times New Roman"/>
                <w:b/>
                <w:sz w:val="24"/>
                <w:szCs w:val="24"/>
                <w:lang w:eastAsia="en-US"/>
              </w:rPr>
              <w:t>Всего выявлено нарушений (тыс.</w:t>
            </w:r>
            <w:r w:rsidR="0004001B" w:rsidRPr="00213082">
              <w:rPr>
                <w:rFonts w:ascii="Times New Roman" w:hAnsi="Times New Roman" w:cs="Times New Roman"/>
                <w:b/>
                <w:sz w:val="24"/>
                <w:szCs w:val="24"/>
                <w:lang w:eastAsia="en-US"/>
              </w:rPr>
              <w:t xml:space="preserve"> </w:t>
            </w:r>
            <w:r w:rsidRPr="00213082">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A94C84" w:rsidRDefault="004C3C47" w:rsidP="004C3C47">
            <w:pPr>
              <w:spacing w:after="0" w:line="240" w:lineRule="auto"/>
              <w:ind w:hanging="142"/>
              <w:jc w:val="center"/>
              <w:rPr>
                <w:rFonts w:ascii="Times New Roman" w:hAnsi="Times New Roman" w:cs="Times New Roman"/>
                <w:b/>
                <w:color w:val="FF0000"/>
                <w:sz w:val="24"/>
                <w:szCs w:val="24"/>
                <w:lang w:eastAsia="en-US"/>
              </w:rPr>
            </w:pPr>
          </w:p>
        </w:tc>
      </w:tr>
    </w:tbl>
    <w:p w:rsidR="004C3C47" w:rsidRPr="001114E9" w:rsidRDefault="004C3C47" w:rsidP="004C3C47">
      <w:pPr>
        <w:autoSpaceDE w:val="0"/>
        <w:autoSpaceDN w:val="0"/>
        <w:adjustRightInd w:val="0"/>
        <w:ind w:hanging="142"/>
        <w:jc w:val="both"/>
        <w:rPr>
          <w:rFonts w:eastAsia="Calibri"/>
          <w:highlight w:val="yellow"/>
        </w:rPr>
      </w:pPr>
    </w:p>
    <w:p w:rsidR="00B764D1" w:rsidRPr="001114E9"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1114E9" w:rsidRDefault="004C3C47" w:rsidP="00B764D1">
      <w:pPr>
        <w:autoSpaceDE w:val="0"/>
        <w:autoSpaceDN w:val="0"/>
        <w:adjustRightInd w:val="0"/>
        <w:ind w:firstLine="567"/>
        <w:jc w:val="both"/>
        <w:rPr>
          <w:rFonts w:ascii="Times New Roman" w:eastAsia="Calibri" w:hAnsi="Times New Roman" w:cs="Times New Roman"/>
          <w:sz w:val="24"/>
          <w:szCs w:val="24"/>
        </w:rPr>
      </w:pPr>
      <w:r w:rsidRPr="001114E9">
        <w:rPr>
          <w:rFonts w:ascii="Times New Roman" w:eastAsia="Calibri" w:hAnsi="Times New Roman" w:cs="Times New Roman"/>
          <w:sz w:val="24"/>
          <w:szCs w:val="24"/>
        </w:rPr>
        <w:t xml:space="preserve">Председатель КСП                                                            </w:t>
      </w:r>
      <w:r w:rsidR="00B764D1" w:rsidRPr="001114E9">
        <w:rPr>
          <w:rFonts w:ascii="Times New Roman" w:eastAsia="Calibri" w:hAnsi="Times New Roman" w:cs="Times New Roman"/>
          <w:sz w:val="24"/>
          <w:szCs w:val="24"/>
        </w:rPr>
        <w:t xml:space="preserve">    </w:t>
      </w:r>
      <w:r w:rsidRPr="001114E9">
        <w:rPr>
          <w:rFonts w:ascii="Times New Roman" w:eastAsia="Calibri" w:hAnsi="Times New Roman" w:cs="Times New Roman"/>
          <w:sz w:val="24"/>
          <w:szCs w:val="24"/>
        </w:rPr>
        <w:t xml:space="preserve">       А.А. Костюкевич</w:t>
      </w:r>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42644B" w:rsidRDefault="0042644B" w:rsidP="00306C5A">
      <w:pPr>
        <w:autoSpaceDE w:val="0"/>
        <w:autoSpaceDN w:val="0"/>
        <w:adjustRightInd w:val="0"/>
        <w:ind w:firstLine="567"/>
        <w:jc w:val="right"/>
        <w:rPr>
          <w:rFonts w:ascii="Times New Roman" w:eastAsia="Calibri" w:hAnsi="Times New Roman" w:cs="Times New Roman"/>
          <w:sz w:val="24"/>
          <w:szCs w:val="24"/>
        </w:rPr>
      </w:pPr>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306C5A" w:rsidRDefault="00306C5A" w:rsidP="00306C5A">
      <w:pPr>
        <w:autoSpaceDE w:val="0"/>
        <w:autoSpaceDN w:val="0"/>
        <w:adjustRightInd w:val="0"/>
        <w:ind w:firstLine="567"/>
        <w:jc w:val="right"/>
        <w:rPr>
          <w:rFonts w:ascii="Times New Roman" w:eastAsia="Calibri" w:hAnsi="Times New Roman" w:cs="Times New Roman"/>
          <w:sz w:val="24"/>
          <w:szCs w:val="24"/>
        </w:rPr>
      </w:pPr>
      <w:r w:rsidRPr="00DF081A">
        <w:rPr>
          <w:rFonts w:ascii="Times New Roman" w:eastAsia="Calibri" w:hAnsi="Times New Roman" w:cs="Times New Roman"/>
          <w:sz w:val="24"/>
          <w:szCs w:val="24"/>
        </w:rPr>
        <w:lastRenderedPageBreak/>
        <w:t>Приложение № 1 к отчету</w:t>
      </w:r>
    </w:p>
    <w:p w:rsidR="005740C4" w:rsidRPr="00DF081A" w:rsidRDefault="005740C4" w:rsidP="00306C5A">
      <w:pPr>
        <w:autoSpaceDE w:val="0"/>
        <w:autoSpaceDN w:val="0"/>
        <w:adjustRightInd w:val="0"/>
        <w:ind w:firstLine="567"/>
        <w:jc w:val="right"/>
        <w:rPr>
          <w:rFonts w:ascii="Times New Roman" w:eastAsia="Calibri" w:hAnsi="Times New Roman" w:cs="Times New Roman"/>
          <w:sz w:val="24"/>
          <w:szCs w:val="24"/>
        </w:rPr>
      </w:pPr>
    </w:p>
    <w:p w:rsidR="00306C5A" w:rsidRDefault="00306C5A" w:rsidP="00306C5A">
      <w:pPr>
        <w:autoSpaceDE w:val="0"/>
        <w:autoSpaceDN w:val="0"/>
        <w:adjustRightInd w:val="0"/>
        <w:ind w:firstLine="567"/>
        <w:jc w:val="center"/>
        <w:rPr>
          <w:rFonts w:ascii="Times New Roman" w:eastAsia="Calibri" w:hAnsi="Times New Roman" w:cs="Times New Roman"/>
          <w:b/>
          <w:bCs/>
          <w:color w:val="000000" w:themeColor="text1"/>
          <w:sz w:val="24"/>
          <w:szCs w:val="24"/>
        </w:rPr>
      </w:pPr>
      <w:r w:rsidRPr="00DF081A">
        <w:rPr>
          <w:rFonts w:ascii="Times New Roman" w:eastAsia="Calibri" w:hAnsi="Times New Roman" w:cs="Times New Roman"/>
          <w:b/>
          <w:sz w:val="24"/>
          <w:szCs w:val="24"/>
        </w:rPr>
        <w:t>Фотоматериалы по результатам</w:t>
      </w:r>
      <w:r w:rsidRPr="006A00D9">
        <w:rPr>
          <w:rFonts w:ascii="Times New Roman" w:eastAsia="Calibri" w:hAnsi="Times New Roman" w:cs="Times New Roman"/>
          <w:b/>
          <w:color w:val="FF0000"/>
          <w:sz w:val="24"/>
          <w:szCs w:val="24"/>
        </w:rPr>
        <w:t xml:space="preserve"> </w:t>
      </w:r>
      <w:r w:rsidR="00DF081A" w:rsidRPr="00DF081A">
        <w:rPr>
          <w:rFonts w:ascii="Times New Roman" w:eastAsia="Calibri" w:hAnsi="Times New Roman" w:cs="Times New Roman"/>
          <w:b/>
          <w:bCs/>
          <w:color w:val="000000" w:themeColor="text1"/>
          <w:sz w:val="24"/>
          <w:szCs w:val="24"/>
        </w:rPr>
        <w:t>визуального осмотра</w:t>
      </w:r>
    </w:p>
    <w:p w:rsidR="005740C4" w:rsidRPr="00DF081A" w:rsidRDefault="005740C4" w:rsidP="00306C5A">
      <w:pPr>
        <w:autoSpaceDE w:val="0"/>
        <w:autoSpaceDN w:val="0"/>
        <w:adjustRightInd w:val="0"/>
        <w:ind w:firstLine="567"/>
        <w:jc w:val="center"/>
        <w:rPr>
          <w:rFonts w:ascii="Times New Roman" w:eastAsia="Calibri" w:hAnsi="Times New Roman" w:cs="Times New Roman"/>
          <w:b/>
          <w:color w:val="FF0000"/>
          <w:sz w:val="24"/>
          <w:szCs w:val="24"/>
        </w:rPr>
      </w:pPr>
    </w:p>
    <w:p w:rsidR="008526DA" w:rsidRPr="00452753" w:rsidRDefault="00DF081A" w:rsidP="008526DA">
      <w:pPr>
        <w:spacing w:after="0" w:line="240" w:lineRule="auto"/>
        <w:ind w:firstLine="567"/>
        <w:jc w:val="both"/>
        <w:rPr>
          <w:rFonts w:ascii="Times New Roman" w:eastAsia="Calibri" w:hAnsi="Times New Roman" w:cs="Times New Roman"/>
          <w:sz w:val="24"/>
          <w:szCs w:val="24"/>
        </w:rPr>
      </w:pPr>
      <w:r w:rsidRPr="00DF081A">
        <w:rPr>
          <w:rFonts w:ascii="Times New Roman" w:hAnsi="Times New Roman" w:cs="Times New Roman"/>
          <w:color w:val="000000" w:themeColor="text1"/>
          <w:sz w:val="24"/>
          <w:szCs w:val="24"/>
        </w:rPr>
        <w:t>1</w:t>
      </w:r>
      <w:r w:rsidRPr="008526DA">
        <w:rPr>
          <w:rFonts w:ascii="Times New Roman" w:hAnsi="Times New Roman" w:cs="Times New Roman"/>
          <w:sz w:val="24"/>
          <w:szCs w:val="24"/>
        </w:rPr>
        <w:t xml:space="preserve">. </w:t>
      </w:r>
      <w:r w:rsidR="008526DA" w:rsidRPr="008526DA">
        <w:rPr>
          <w:rFonts w:ascii="Times New Roman" w:hAnsi="Times New Roman" w:cs="Times New Roman"/>
          <w:sz w:val="24"/>
          <w:szCs w:val="24"/>
        </w:rPr>
        <w:t>П</w:t>
      </w:r>
      <w:r w:rsidR="008526DA">
        <w:rPr>
          <w:rFonts w:ascii="Times New Roman" w:eastAsia="Calibri" w:hAnsi="Times New Roman" w:cs="Times New Roman"/>
          <w:sz w:val="24"/>
          <w:szCs w:val="24"/>
        </w:rPr>
        <w:t>оставка оборудования и элементов детской спортивной игровой площадки.</w:t>
      </w:r>
    </w:p>
    <w:p w:rsidR="008A3B13" w:rsidRPr="008A3B13" w:rsidRDefault="008A3B13" w:rsidP="008A3B13">
      <w:pPr>
        <w:spacing w:after="0" w:line="240" w:lineRule="auto"/>
        <w:ind w:firstLine="567"/>
        <w:jc w:val="both"/>
        <w:rPr>
          <w:rFonts w:ascii="Times New Roman" w:eastAsia="Calibri" w:hAnsi="Times New Roman" w:cs="Times New Roman"/>
          <w:sz w:val="24"/>
          <w:szCs w:val="24"/>
        </w:rPr>
      </w:pPr>
    </w:p>
    <w:p w:rsidR="001A7787" w:rsidRPr="00F75635" w:rsidRDefault="006A1AB4" w:rsidP="008A3B13">
      <w:pPr>
        <w:pStyle w:val="a3"/>
        <w:spacing w:after="0" w:line="240" w:lineRule="auto"/>
        <w:ind w:left="0" w:firstLine="567"/>
        <w:rPr>
          <w:rFonts w:ascii="Times New Roman" w:eastAsia="Calibri" w:hAnsi="Times New Roman" w:cs="Times New Roman"/>
          <w:color w:val="FF0000"/>
          <w:sz w:val="20"/>
          <w:szCs w:val="20"/>
        </w:rPr>
      </w:pPr>
      <w:r w:rsidRPr="00536983">
        <w:rPr>
          <w:rFonts w:ascii="Times New Roman" w:hAnsi="Times New Roman" w:cs="Times New Roman"/>
          <w:color w:val="000000" w:themeColor="text1"/>
          <w:sz w:val="24"/>
          <w:szCs w:val="24"/>
        </w:rPr>
        <w:br w:type="textWrapping" w:clear="all"/>
      </w:r>
      <w:r w:rsidR="00934149">
        <w:rPr>
          <w:noProof/>
        </w:rPr>
        <w:drawing>
          <wp:inline distT="0" distB="0" distL="0" distR="0" wp14:anchorId="59EFDC89" wp14:editId="61EC64FC">
            <wp:extent cx="5388187" cy="3019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5496" cy="3096370"/>
                    </a:xfrm>
                    <a:prstGeom prst="rect">
                      <a:avLst/>
                    </a:prstGeom>
                    <a:noFill/>
                    <a:ln>
                      <a:noFill/>
                    </a:ln>
                  </pic:spPr>
                </pic:pic>
              </a:graphicData>
            </a:graphic>
          </wp:inline>
        </w:drawing>
      </w:r>
    </w:p>
    <w:p w:rsidR="008A3B13" w:rsidRPr="001A7787" w:rsidRDefault="008A3B13" w:rsidP="001A7787">
      <w:pPr>
        <w:spacing w:after="0" w:line="240" w:lineRule="auto"/>
        <w:jc w:val="both"/>
        <w:rPr>
          <w:rFonts w:ascii="Times New Roman" w:hAnsi="Times New Roman" w:cs="Times New Roman"/>
          <w:color w:val="000000" w:themeColor="text1"/>
          <w:sz w:val="24"/>
          <w:szCs w:val="24"/>
        </w:rPr>
      </w:pPr>
    </w:p>
    <w:p w:rsidR="001A7787" w:rsidRDefault="001A7787" w:rsidP="006A1AB4">
      <w:pPr>
        <w:shd w:val="clear" w:color="auto" w:fill="FFFFFF"/>
        <w:tabs>
          <w:tab w:val="left" w:leader="underscore" w:pos="9202"/>
        </w:tabs>
        <w:spacing w:after="0"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           </w:t>
      </w:r>
    </w:p>
    <w:p w:rsidR="001A7787" w:rsidRDefault="00405022" w:rsidP="006A1AB4">
      <w:pPr>
        <w:shd w:val="clear" w:color="auto" w:fill="FFFFFF"/>
        <w:tabs>
          <w:tab w:val="left" w:leader="underscore" w:pos="9202"/>
        </w:tabs>
        <w:spacing w:after="0" w:line="240" w:lineRule="auto"/>
        <w:jc w:val="both"/>
        <w:rPr>
          <w:rFonts w:ascii="Times New Roman" w:hAnsi="Times New Roman" w:cs="Times New Roman"/>
          <w:noProof/>
          <w:color w:val="000000" w:themeColor="text1"/>
          <w:sz w:val="24"/>
          <w:szCs w:val="24"/>
        </w:rPr>
      </w:pPr>
      <w:r>
        <w:rPr>
          <w:noProof/>
        </w:rPr>
        <w:drawing>
          <wp:inline distT="0" distB="0" distL="0" distR="0" wp14:anchorId="287B2B87" wp14:editId="1841AB31">
            <wp:extent cx="2628900" cy="2057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6770" cy="2063559"/>
                    </a:xfrm>
                    <a:prstGeom prst="rect">
                      <a:avLst/>
                    </a:prstGeom>
                    <a:noFill/>
                    <a:ln>
                      <a:noFill/>
                    </a:ln>
                  </pic:spPr>
                </pic:pic>
              </a:graphicData>
            </a:graphic>
          </wp:inline>
        </w:drawing>
      </w:r>
      <w:r>
        <w:rPr>
          <w:noProof/>
        </w:rPr>
        <w:drawing>
          <wp:inline distT="0" distB="0" distL="0" distR="0" wp14:anchorId="00AFF77F" wp14:editId="79B68166">
            <wp:extent cx="2600325" cy="207272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1449" cy="2089561"/>
                    </a:xfrm>
                    <a:prstGeom prst="rect">
                      <a:avLst/>
                    </a:prstGeom>
                    <a:noFill/>
                    <a:ln>
                      <a:noFill/>
                    </a:ln>
                  </pic:spPr>
                </pic:pic>
              </a:graphicData>
            </a:graphic>
          </wp:inline>
        </w:drawing>
      </w:r>
    </w:p>
    <w:p w:rsidR="001A7787" w:rsidRDefault="001A7787" w:rsidP="006A1AB4">
      <w:pPr>
        <w:shd w:val="clear" w:color="auto" w:fill="FFFFFF"/>
        <w:tabs>
          <w:tab w:val="left" w:leader="underscore" w:pos="9202"/>
        </w:tabs>
        <w:spacing w:after="0" w:line="240" w:lineRule="auto"/>
        <w:jc w:val="both"/>
        <w:rPr>
          <w:rFonts w:ascii="Times New Roman" w:hAnsi="Times New Roman" w:cs="Times New Roman"/>
          <w:noProof/>
          <w:color w:val="000000" w:themeColor="text1"/>
          <w:sz w:val="24"/>
          <w:szCs w:val="24"/>
        </w:rPr>
      </w:pPr>
    </w:p>
    <w:p w:rsidR="00DC45B6" w:rsidRDefault="00DC45B6" w:rsidP="001A7787">
      <w:pPr>
        <w:spacing w:after="0" w:line="240" w:lineRule="auto"/>
        <w:ind w:firstLine="567"/>
        <w:contextualSpacing/>
        <w:jc w:val="center"/>
        <w:rPr>
          <w:rFonts w:ascii="Times New Roman" w:eastAsia="Calibri" w:hAnsi="Times New Roman" w:cs="Times New Roman"/>
          <w:sz w:val="20"/>
          <w:szCs w:val="20"/>
          <w:lang w:eastAsia="en-US"/>
        </w:rPr>
      </w:pPr>
    </w:p>
    <w:p w:rsidR="00405022" w:rsidRPr="00405022" w:rsidRDefault="00405022" w:rsidP="00405022">
      <w:pPr>
        <w:pStyle w:val="a3"/>
        <w:spacing w:after="0" w:line="240" w:lineRule="auto"/>
        <w:ind w:left="0" w:firstLine="567"/>
        <w:rPr>
          <w:rFonts w:ascii="Times New Roman" w:eastAsia="Calibri" w:hAnsi="Times New Roman" w:cs="Times New Roman"/>
        </w:rPr>
      </w:pPr>
      <w:r w:rsidRPr="00405022">
        <w:rPr>
          <w:rFonts w:ascii="Times New Roman" w:eastAsia="Calibri" w:hAnsi="Times New Roman" w:cs="Times New Roman"/>
        </w:rPr>
        <w:t>Фото. Детская спортивно-игровая в д. Красный Яр по ул. Зеленая, уч.</w:t>
      </w:r>
      <w:r w:rsidR="0042644B">
        <w:rPr>
          <w:rFonts w:ascii="Times New Roman" w:eastAsia="Calibri" w:hAnsi="Times New Roman" w:cs="Times New Roman"/>
        </w:rPr>
        <w:t xml:space="preserve"> </w:t>
      </w:r>
      <w:r w:rsidRPr="00405022">
        <w:rPr>
          <w:rFonts w:ascii="Times New Roman" w:eastAsia="Calibri" w:hAnsi="Times New Roman" w:cs="Times New Roman"/>
        </w:rPr>
        <w:t>14</w:t>
      </w:r>
    </w:p>
    <w:p w:rsidR="00E84AD9" w:rsidRPr="00DC45B6" w:rsidRDefault="00E84AD9" w:rsidP="00DC45B6">
      <w:pPr>
        <w:spacing w:after="0" w:line="240" w:lineRule="auto"/>
        <w:ind w:firstLine="567"/>
        <w:jc w:val="both"/>
        <w:rPr>
          <w:rFonts w:ascii="Times New Roman" w:hAnsi="Times New Roman" w:cs="Times New Roman"/>
          <w:bCs/>
          <w:sz w:val="24"/>
          <w:szCs w:val="24"/>
        </w:rPr>
      </w:pPr>
    </w:p>
    <w:p w:rsidR="00E84AD9" w:rsidRPr="00E84AD9" w:rsidRDefault="00E84AD9" w:rsidP="00E84AD9">
      <w:pPr>
        <w:spacing w:after="0" w:line="240" w:lineRule="auto"/>
        <w:rPr>
          <w:rFonts w:ascii="Times New Roman" w:eastAsia="Calibri" w:hAnsi="Times New Roman" w:cs="Times New Roman"/>
          <w:sz w:val="20"/>
          <w:szCs w:val="20"/>
        </w:rPr>
      </w:pPr>
      <w:bookmarkStart w:id="8" w:name="_Hlk116468472"/>
    </w:p>
    <w:bookmarkEnd w:id="8"/>
    <w:p w:rsidR="00EA11D4" w:rsidRDefault="00EA11D4" w:rsidP="00E84AD9">
      <w:pPr>
        <w:pStyle w:val="a3"/>
        <w:spacing w:after="0" w:line="240" w:lineRule="auto"/>
        <w:ind w:left="0" w:firstLine="567"/>
        <w:jc w:val="center"/>
        <w:rPr>
          <w:rFonts w:ascii="Times New Roman" w:eastAsia="Calibri" w:hAnsi="Times New Roman" w:cs="Times New Roman"/>
          <w:sz w:val="20"/>
          <w:szCs w:val="20"/>
        </w:rPr>
      </w:pPr>
    </w:p>
    <w:p w:rsidR="00E84AD9" w:rsidRDefault="00E84AD9" w:rsidP="00DC45B6">
      <w:pPr>
        <w:pStyle w:val="a3"/>
        <w:spacing w:after="0" w:line="240" w:lineRule="auto"/>
        <w:ind w:left="0" w:firstLine="567"/>
        <w:rPr>
          <w:rFonts w:ascii="Times New Roman" w:eastAsia="Calibri" w:hAnsi="Times New Roman" w:cs="Times New Roman"/>
          <w:sz w:val="20"/>
          <w:szCs w:val="20"/>
        </w:rPr>
      </w:pPr>
    </w:p>
    <w:p w:rsidR="00E84AD9" w:rsidRDefault="00E84AD9" w:rsidP="00E84AD9">
      <w:pPr>
        <w:pStyle w:val="a3"/>
        <w:spacing w:after="0" w:line="240" w:lineRule="auto"/>
        <w:ind w:left="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1A7787" w:rsidRDefault="001A7787" w:rsidP="006A1AB4">
      <w:pPr>
        <w:shd w:val="clear" w:color="auto" w:fill="FFFFFF"/>
        <w:tabs>
          <w:tab w:val="left" w:leader="underscore" w:pos="9202"/>
        </w:tabs>
        <w:spacing w:after="0" w:line="240" w:lineRule="auto"/>
        <w:jc w:val="both"/>
        <w:rPr>
          <w:rFonts w:ascii="Times New Roman" w:hAnsi="Times New Roman" w:cs="Times New Roman"/>
          <w:noProof/>
          <w:color w:val="000000" w:themeColor="text1"/>
          <w:sz w:val="24"/>
          <w:szCs w:val="24"/>
        </w:rPr>
      </w:pPr>
    </w:p>
    <w:p w:rsidR="001A7787" w:rsidRDefault="001A7787" w:rsidP="006A1AB4">
      <w:pPr>
        <w:shd w:val="clear" w:color="auto" w:fill="FFFFFF"/>
        <w:tabs>
          <w:tab w:val="left" w:leader="underscore" w:pos="9202"/>
        </w:tabs>
        <w:spacing w:after="0" w:line="240" w:lineRule="auto"/>
        <w:jc w:val="both"/>
        <w:rPr>
          <w:rFonts w:ascii="Times New Roman" w:hAnsi="Times New Roman" w:cs="Times New Roman"/>
          <w:noProof/>
          <w:color w:val="000000" w:themeColor="text1"/>
          <w:sz w:val="24"/>
          <w:szCs w:val="24"/>
        </w:rPr>
      </w:pPr>
    </w:p>
    <w:p w:rsidR="001A7787" w:rsidRDefault="001A7787" w:rsidP="006A1AB4">
      <w:pPr>
        <w:shd w:val="clear" w:color="auto" w:fill="FFFFFF"/>
        <w:tabs>
          <w:tab w:val="left" w:leader="underscore" w:pos="9202"/>
        </w:tabs>
        <w:spacing w:after="0" w:line="240" w:lineRule="auto"/>
        <w:jc w:val="both"/>
        <w:rPr>
          <w:rFonts w:ascii="Times New Roman" w:hAnsi="Times New Roman" w:cs="Times New Roman"/>
          <w:noProof/>
          <w:color w:val="000000" w:themeColor="text1"/>
          <w:sz w:val="24"/>
          <w:szCs w:val="24"/>
        </w:rPr>
      </w:pPr>
    </w:p>
    <w:p w:rsidR="003E2486" w:rsidRPr="000539C8" w:rsidRDefault="003E2486" w:rsidP="000539C8">
      <w:pPr>
        <w:pStyle w:val="a3"/>
        <w:spacing w:after="0" w:line="240" w:lineRule="auto"/>
        <w:ind w:left="0"/>
        <w:rPr>
          <w:rFonts w:ascii="Times New Roman" w:eastAsia="Calibri" w:hAnsi="Times New Roman" w:cs="Times New Roman"/>
        </w:rPr>
      </w:pPr>
      <w:r>
        <w:rPr>
          <w:rFonts w:ascii="Times New Roman" w:eastAsia="Calibri" w:hAnsi="Times New Roman" w:cs="Times New Roman"/>
          <w:sz w:val="24"/>
          <w:szCs w:val="24"/>
        </w:rPr>
        <w:br w:type="textWrapping" w:clear="all"/>
      </w:r>
    </w:p>
    <w:sectPr w:rsidR="003E2486" w:rsidRPr="000539C8" w:rsidSect="003B7CB0">
      <w:footerReference w:type="default" r:id="rId11"/>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C57" w:rsidRDefault="000A7C57" w:rsidP="00123D2A">
      <w:pPr>
        <w:spacing w:after="0" w:line="240" w:lineRule="auto"/>
      </w:pPr>
      <w:r>
        <w:separator/>
      </w:r>
    </w:p>
  </w:endnote>
  <w:endnote w:type="continuationSeparator" w:id="0">
    <w:p w:rsidR="000A7C57" w:rsidRDefault="000A7C57"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EndPr/>
    <w:sdtContent>
      <w:p w:rsidR="00490816" w:rsidRDefault="00490816">
        <w:pPr>
          <w:pStyle w:val="aa"/>
          <w:jc w:val="right"/>
        </w:pPr>
        <w:r>
          <w:fldChar w:fldCharType="begin"/>
        </w:r>
        <w:r>
          <w:instrText xml:space="preserve"> PAGE   \* MERGEFORMAT </w:instrText>
        </w:r>
        <w:r>
          <w:fldChar w:fldCharType="separate"/>
        </w:r>
        <w:r w:rsidR="007B06C8">
          <w:rPr>
            <w:noProof/>
          </w:rPr>
          <w:t>1</w:t>
        </w:r>
        <w:r>
          <w:rPr>
            <w:noProof/>
          </w:rPr>
          <w:fldChar w:fldCharType="end"/>
        </w:r>
      </w:p>
    </w:sdtContent>
  </w:sdt>
  <w:p w:rsidR="00490816" w:rsidRDefault="004908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C57" w:rsidRDefault="000A7C57" w:rsidP="00123D2A">
      <w:pPr>
        <w:spacing w:after="0" w:line="240" w:lineRule="auto"/>
      </w:pPr>
      <w:r>
        <w:separator/>
      </w:r>
    </w:p>
  </w:footnote>
  <w:footnote w:type="continuationSeparator" w:id="0">
    <w:p w:rsidR="000A7C57" w:rsidRDefault="000A7C57"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7">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9">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4">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8"/>
  </w:num>
  <w:num w:numId="2">
    <w:abstractNumId w:val="15"/>
  </w:num>
  <w:num w:numId="3">
    <w:abstractNumId w:val="25"/>
  </w:num>
  <w:num w:numId="4">
    <w:abstractNumId w:val="2"/>
  </w:num>
  <w:num w:numId="5">
    <w:abstractNumId w:val="12"/>
  </w:num>
  <w:num w:numId="6">
    <w:abstractNumId w:val="1"/>
  </w:num>
  <w:num w:numId="7">
    <w:abstractNumId w:val="16"/>
  </w:num>
  <w:num w:numId="8">
    <w:abstractNumId w:val="2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14"/>
  </w:num>
  <w:num w:numId="17">
    <w:abstractNumId w:val="6"/>
  </w:num>
  <w:num w:numId="18">
    <w:abstractNumId w:val="29"/>
  </w:num>
  <w:num w:numId="19">
    <w:abstractNumId w:val="11"/>
  </w:num>
  <w:num w:numId="20">
    <w:abstractNumId w:val="13"/>
  </w:num>
  <w:num w:numId="21">
    <w:abstractNumId w:val="7"/>
  </w:num>
  <w:num w:numId="22">
    <w:abstractNumId w:val="24"/>
  </w:num>
  <w:num w:numId="23">
    <w:abstractNumId w:val="28"/>
  </w:num>
  <w:num w:numId="24">
    <w:abstractNumId w:val="21"/>
  </w:num>
  <w:num w:numId="25">
    <w:abstractNumId w:val="5"/>
  </w:num>
  <w:num w:numId="26">
    <w:abstractNumId w:val="4"/>
  </w:num>
  <w:num w:numId="27">
    <w:abstractNumId w:val="20"/>
  </w:num>
  <w:num w:numId="28">
    <w:abstractNumId w:val="9"/>
  </w:num>
  <w:num w:numId="29">
    <w:abstractNumId w:val="0"/>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3BB7"/>
    <w:rsid w:val="0000667D"/>
    <w:rsid w:val="00007AC4"/>
    <w:rsid w:val="00010E00"/>
    <w:rsid w:val="0001279F"/>
    <w:rsid w:val="000129F8"/>
    <w:rsid w:val="000135A5"/>
    <w:rsid w:val="00014694"/>
    <w:rsid w:val="00014E2C"/>
    <w:rsid w:val="00015FDE"/>
    <w:rsid w:val="000160F0"/>
    <w:rsid w:val="000162DE"/>
    <w:rsid w:val="00017BF9"/>
    <w:rsid w:val="00020BC6"/>
    <w:rsid w:val="000214B1"/>
    <w:rsid w:val="0002271B"/>
    <w:rsid w:val="00023543"/>
    <w:rsid w:val="000246CC"/>
    <w:rsid w:val="00024E04"/>
    <w:rsid w:val="00025775"/>
    <w:rsid w:val="00026EDC"/>
    <w:rsid w:val="000311F3"/>
    <w:rsid w:val="00033C50"/>
    <w:rsid w:val="0003611C"/>
    <w:rsid w:val="00036ADE"/>
    <w:rsid w:val="0004001B"/>
    <w:rsid w:val="000401CB"/>
    <w:rsid w:val="000410C9"/>
    <w:rsid w:val="000438FB"/>
    <w:rsid w:val="00043AF4"/>
    <w:rsid w:val="00045BBC"/>
    <w:rsid w:val="00047054"/>
    <w:rsid w:val="000474D5"/>
    <w:rsid w:val="00047DFC"/>
    <w:rsid w:val="000539C8"/>
    <w:rsid w:val="00054EB3"/>
    <w:rsid w:val="0005653C"/>
    <w:rsid w:val="000575B0"/>
    <w:rsid w:val="00057C28"/>
    <w:rsid w:val="000605AF"/>
    <w:rsid w:val="0006162A"/>
    <w:rsid w:val="00062659"/>
    <w:rsid w:val="00065E6B"/>
    <w:rsid w:val="000662A6"/>
    <w:rsid w:val="00066DEB"/>
    <w:rsid w:val="00070AB6"/>
    <w:rsid w:val="0007255D"/>
    <w:rsid w:val="00072F18"/>
    <w:rsid w:val="00074632"/>
    <w:rsid w:val="00075B03"/>
    <w:rsid w:val="00080435"/>
    <w:rsid w:val="00082D1F"/>
    <w:rsid w:val="00083E6B"/>
    <w:rsid w:val="00084296"/>
    <w:rsid w:val="00084CDB"/>
    <w:rsid w:val="00086676"/>
    <w:rsid w:val="00091658"/>
    <w:rsid w:val="0009171D"/>
    <w:rsid w:val="00096A68"/>
    <w:rsid w:val="000A22BD"/>
    <w:rsid w:val="000A241C"/>
    <w:rsid w:val="000A4537"/>
    <w:rsid w:val="000A4D74"/>
    <w:rsid w:val="000A683E"/>
    <w:rsid w:val="000A74CC"/>
    <w:rsid w:val="000A7C57"/>
    <w:rsid w:val="000B181A"/>
    <w:rsid w:val="000B27F9"/>
    <w:rsid w:val="000B333D"/>
    <w:rsid w:val="000B3CC6"/>
    <w:rsid w:val="000B4E66"/>
    <w:rsid w:val="000B752D"/>
    <w:rsid w:val="000C067D"/>
    <w:rsid w:val="000C0CCB"/>
    <w:rsid w:val="000C0CD7"/>
    <w:rsid w:val="000C72BD"/>
    <w:rsid w:val="000C7D1D"/>
    <w:rsid w:val="000D0943"/>
    <w:rsid w:val="000D240D"/>
    <w:rsid w:val="000D32BF"/>
    <w:rsid w:val="000D4BD3"/>
    <w:rsid w:val="000D64FF"/>
    <w:rsid w:val="000D6B89"/>
    <w:rsid w:val="000D6DEB"/>
    <w:rsid w:val="000E2D5C"/>
    <w:rsid w:val="000E3FAD"/>
    <w:rsid w:val="000E4756"/>
    <w:rsid w:val="000F55C4"/>
    <w:rsid w:val="000F63F6"/>
    <w:rsid w:val="00102516"/>
    <w:rsid w:val="00103CDD"/>
    <w:rsid w:val="0010453B"/>
    <w:rsid w:val="00105872"/>
    <w:rsid w:val="00105961"/>
    <w:rsid w:val="00110BF3"/>
    <w:rsid w:val="001114E9"/>
    <w:rsid w:val="00114993"/>
    <w:rsid w:val="001174C3"/>
    <w:rsid w:val="00123D2A"/>
    <w:rsid w:val="00125154"/>
    <w:rsid w:val="0013055F"/>
    <w:rsid w:val="001317EA"/>
    <w:rsid w:val="001326C6"/>
    <w:rsid w:val="00136E9D"/>
    <w:rsid w:val="001378D2"/>
    <w:rsid w:val="00137FAF"/>
    <w:rsid w:val="0014251B"/>
    <w:rsid w:val="00142E9B"/>
    <w:rsid w:val="0014595E"/>
    <w:rsid w:val="001463A4"/>
    <w:rsid w:val="00147183"/>
    <w:rsid w:val="00150ED7"/>
    <w:rsid w:val="0015111B"/>
    <w:rsid w:val="00152139"/>
    <w:rsid w:val="00153160"/>
    <w:rsid w:val="001573C0"/>
    <w:rsid w:val="001579B8"/>
    <w:rsid w:val="00160FA2"/>
    <w:rsid w:val="0016740B"/>
    <w:rsid w:val="00173552"/>
    <w:rsid w:val="00174875"/>
    <w:rsid w:val="00177015"/>
    <w:rsid w:val="0018155E"/>
    <w:rsid w:val="00181842"/>
    <w:rsid w:val="00181D18"/>
    <w:rsid w:val="00183B25"/>
    <w:rsid w:val="00185D03"/>
    <w:rsid w:val="001864F6"/>
    <w:rsid w:val="00190FDD"/>
    <w:rsid w:val="00191083"/>
    <w:rsid w:val="001979B7"/>
    <w:rsid w:val="001A23A2"/>
    <w:rsid w:val="001A2D39"/>
    <w:rsid w:val="001A304F"/>
    <w:rsid w:val="001A5BD1"/>
    <w:rsid w:val="001A7787"/>
    <w:rsid w:val="001A7D87"/>
    <w:rsid w:val="001B0681"/>
    <w:rsid w:val="001B0E36"/>
    <w:rsid w:val="001B250E"/>
    <w:rsid w:val="001B2B59"/>
    <w:rsid w:val="001B59BC"/>
    <w:rsid w:val="001B59FF"/>
    <w:rsid w:val="001C01D4"/>
    <w:rsid w:val="001C52E9"/>
    <w:rsid w:val="001C5FD3"/>
    <w:rsid w:val="001C6541"/>
    <w:rsid w:val="001D2EE4"/>
    <w:rsid w:val="001D3F65"/>
    <w:rsid w:val="001E1952"/>
    <w:rsid w:val="001E2869"/>
    <w:rsid w:val="001E2BB2"/>
    <w:rsid w:val="001E325D"/>
    <w:rsid w:val="001E672D"/>
    <w:rsid w:val="001F14A8"/>
    <w:rsid w:val="001F6282"/>
    <w:rsid w:val="001F7978"/>
    <w:rsid w:val="00200FF4"/>
    <w:rsid w:val="00201584"/>
    <w:rsid w:val="00203A62"/>
    <w:rsid w:val="00207663"/>
    <w:rsid w:val="0020784C"/>
    <w:rsid w:val="00210733"/>
    <w:rsid w:val="00212F66"/>
    <w:rsid w:val="00213082"/>
    <w:rsid w:val="00213557"/>
    <w:rsid w:val="00214BD8"/>
    <w:rsid w:val="0021528B"/>
    <w:rsid w:val="0022214B"/>
    <w:rsid w:val="002273AA"/>
    <w:rsid w:val="00227A0D"/>
    <w:rsid w:val="00227F16"/>
    <w:rsid w:val="00230B3A"/>
    <w:rsid w:val="00230D19"/>
    <w:rsid w:val="0023333B"/>
    <w:rsid w:val="0023486F"/>
    <w:rsid w:val="002404C0"/>
    <w:rsid w:val="00240F69"/>
    <w:rsid w:val="002415EA"/>
    <w:rsid w:val="002420BF"/>
    <w:rsid w:val="00242998"/>
    <w:rsid w:val="00245491"/>
    <w:rsid w:val="0024720B"/>
    <w:rsid w:val="002519F3"/>
    <w:rsid w:val="00251F44"/>
    <w:rsid w:val="00260807"/>
    <w:rsid w:val="00260C3D"/>
    <w:rsid w:val="002616CA"/>
    <w:rsid w:val="00263F1A"/>
    <w:rsid w:val="00264557"/>
    <w:rsid w:val="00267EA1"/>
    <w:rsid w:val="002705E7"/>
    <w:rsid w:val="00270A59"/>
    <w:rsid w:val="00270B02"/>
    <w:rsid w:val="00271C29"/>
    <w:rsid w:val="00273AD9"/>
    <w:rsid w:val="00275E38"/>
    <w:rsid w:val="00276081"/>
    <w:rsid w:val="002775E0"/>
    <w:rsid w:val="00280002"/>
    <w:rsid w:val="00284206"/>
    <w:rsid w:val="00287D5A"/>
    <w:rsid w:val="0029122F"/>
    <w:rsid w:val="00291D54"/>
    <w:rsid w:val="00294DEB"/>
    <w:rsid w:val="00297307"/>
    <w:rsid w:val="0029769D"/>
    <w:rsid w:val="00297C95"/>
    <w:rsid w:val="002A0E8D"/>
    <w:rsid w:val="002A2876"/>
    <w:rsid w:val="002A2C17"/>
    <w:rsid w:val="002A4A9F"/>
    <w:rsid w:val="002A68D2"/>
    <w:rsid w:val="002A6B01"/>
    <w:rsid w:val="002A6F89"/>
    <w:rsid w:val="002B090B"/>
    <w:rsid w:val="002B0DA5"/>
    <w:rsid w:val="002B2928"/>
    <w:rsid w:val="002B3476"/>
    <w:rsid w:val="002B352B"/>
    <w:rsid w:val="002B562D"/>
    <w:rsid w:val="002B60A2"/>
    <w:rsid w:val="002B69F7"/>
    <w:rsid w:val="002B773A"/>
    <w:rsid w:val="002B7AE9"/>
    <w:rsid w:val="002B7D9F"/>
    <w:rsid w:val="002C4039"/>
    <w:rsid w:val="002C41F4"/>
    <w:rsid w:val="002C4B10"/>
    <w:rsid w:val="002C7E30"/>
    <w:rsid w:val="002D0FE0"/>
    <w:rsid w:val="002D1D7F"/>
    <w:rsid w:val="002D213E"/>
    <w:rsid w:val="002D7114"/>
    <w:rsid w:val="002D741E"/>
    <w:rsid w:val="002E035E"/>
    <w:rsid w:val="002E1190"/>
    <w:rsid w:val="002E2302"/>
    <w:rsid w:val="002E26EF"/>
    <w:rsid w:val="002E3EA6"/>
    <w:rsid w:val="002E441C"/>
    <w:rsid w:val="002E74B2"/>
    <w:rsid w:val="002F021D"/>
    <w:rsid w:val="002F0F05"/>
    <w:rsid w:val="002F16D2"/>
    <w:rsid w:val="002F16F3"/>
    <w:rsid w:val="002F1F4D"/>
    <w:rsid w:val="002F3698"/>
    <w:rsid w:val="002F3FEA"/>
    <w:rsid w:val="003004DA"/>
    <w:rsid w:val="00303B35"/>
    <w:rsid w:val="003042B7"/>
    <w:rsid w:val="00305875"/>
    <w:rsid w:val="00306C5A"/>
    <w:rsid w:val="0031551E"/>
    <w:rsid w:val="00316C9E"/>
    <w:rsid w:val="00316FD5"/>
    <w:rsid w:val="003177B7"/>
    <w:rsid w:val="00320333"/>
    <w:rsid w:val="00320C7A"/>
    <w:rsid w:val="00321D16"/>
    <w:rsid w:val="00322C8E"/>
    <w:rsid w:val="003239B8"/>
    <w:rsid w:val="00323CA6"/>
    <w:rsid w:val="00324692"/>
    <w:rsid w:val="00324FBB"/>
    <w:rsid w:val="00325F4D"/>
    <w:rsid w:val="003301A3"/>
    <w:rsid w:val="00330659"/>
    <w:rsid w:val="00330BF8"/>
    <w:rsid w:val="00332006"/>
    <w:rsid w:val="00332188"/>
    <w:rsid w:val="003321DC"/>
    <w:rsid w:val="00333148"/>
    <w:rsid w:val="003350C0"/>
    <w:rsid w:val="003360B2"/>
    <w:rsid w:val="00336F59"/>
    <w:rsid w:val="00344046"/>
    <w:rsid w:val="00345CFC"/>
    <w:rsid w:val="00347453"/>
    <w:rsid w:val="003545BA"/>
    <w:rsid w:val="0035673A"/>
    <w:rsid w:val="00360FB1"/>
    <w:rsid w:val="003654F2"/>
    <w:rsid w:val="0036583B"/>
    <w:rsid w:val="00372272"/>
    <w:rsid w:val="00372953"/>
    <w:rsid w:val="00376123"/>
    <w:rsid w:val="00376501"/>
    <w:rsid w:val="00377369"/>
    <w:rsid w:val="0038013C"/>
    <w:rsid w:val="0038093A"/>
    <w:rsid w:val="00380BFA"/>
    <w:rsid w:val="00380C7A"/>
    <w:rsid w:val="00381A45"/>
    <w:rsid w:val="00385082"/>
    <w:rsid w:val="00386908"/>
    <w:rsid w:val="003905F2"/>
    <w:rsid w:val="00391F63"/>
    <w:rsid w:val="00392279"/>
    <w:rsid w:val="00396F48"/>
    <w:rsid w:val="003A169F"/>
    <w:rsid w:val="003A193B"/>
    <w:rsid w:val="003A1BD7"/>
    <w:rsid w:val="003A3B96"/>
    <w:rsid w:val="003A3CDC"/>
    <w:rsid w:val="003A4FF9"/>
    <w:rsid w:val="003A53DD"/>
    <w:rsid w:val="003A611B"/>
    <w:rsid w:val="003A64A6"/>
    <w:rsid w:val="003A64E1"/>
    <w:rsid w:val="003A6A81"/>
    <w:rsid w:val="003B0D88"/>
    <w:rsid w:val="003B274D"/>
    <w:rsid w:val="003B5223"/>
    <w:rsid w:val="003B5717"/>
    <w:rsid w:val="003B5ECD"/>
    <w:rsid w:val="003B7CB0"/>
    <w:rsid w:val="003C489C"/>
    <w:rsid w:val="003C66E0"/>
    <w:rsid w:val="003D2823"/>
    <w:rsid w:val="003D42B7"/>
    <w:rsid w:val="003D68D6"/>
    <w:rsid w:val="003E2486"/>
    <w:rsid w:val="003E312C"/>
    <w:rsid w:val="003E37B6"/>
    <w:rsid w:val="003E4E01"/>
    <w:rsid w:val="003E4E26"/>
    <w:rsid w:val="003E4ECD"/>
    <w:rsid w:val="003E6449"/>
    <w:rsid w:val="003E64DA"/>
    <w:rsid w:val="003E6615"/>
    <w:rsid w:val="003E7B87"/>
    <w:rsid w:val="003E7CFF"/>
    <w:rsid w:val="003E7F9F"/>
    <w:rsid w:val="003F3CAB"/>
    <w:rsid w:val="003F687A"/>
    <w:rsid w:val="003F7F60"/>
    <w:rsid w:val="00401C9A"/>
    <w:rsid w:val="00405022"/>
    <w:rsid w:val="0040619C"/>
    <w:rsid w:val="004109CF"/>
    <w:rsid w:val="00410A64"/>
    <w:rsid w:val="004116C4"/>
    <w:rsid w:val="00415413"/>
    <w:rsid w:val="0041595C"/>
    <w:rsid w:val="00420A4F"/>
    <w:rsid w:val="00420F2C"/>
    <w:rsid w:val="0042173D"/>
    <w:rsid w:val="004217A6"/>
    <w:rsid w:val="00421C93"/>
    <w:rsid w:val="00422636"/>
    <w:rsid w:val="00423057"/>
    <w:rsid w:val="00425316"/>
    <w:rsid w:val="0042558D"/>
    <w:rsid w:val="00425A26"/>
    <w:rsid w:val="0042644B"/>
    <w:rsid w:val="004275B8"/>
    <w:rsid w:val="00431184"/>
    <w:rsid w:val="004374C3"/>
    <w:rsid w:val="00440385"/>
    <w:rsid w:val="00441727"/>
    <w:rsid w:val="00443A95"/>
    <w:rsid w:val="004440DE"/>
    <w:rsid w:val="004532AE"/>
    <w:rsid w:val="004544D8"/>
    <w:rsid w:val="0045532B"/>
    <w:rsid w:val="004566D2"/>
    <w:rsid w:val="00462963"/>
    <w:rsid w:val="004640E3"/>
    <w:rsid w:val="00464401"/>
    <w:rsid w:val="00464A9F"/>
    <w:rsid w:val="00465B23"/>
    <w:rsid w:val="00466B32"/>
    <w:rsid w:val="00467F1D"/>
    <w:rsid w:val="00471DB4"/>
    <w:rsid w:val="00471F54"/>
    <w:rsid w:val="00473329"/>
    <w:rsid w:val="0047761B"/>
    <w:rsid w:val="004806FE"/>
    <w:rsid w:val="0048247A"/>
    <w:rsid w:val="0048262D"/>
    <w:rsid w:val="00483555"/>
    <w:rsid w:val="00484030"/>
    <w:rsid w:val="0048548F"/>
    <w:rsid w:val="0048664B"/>
    <w:rsid w:val="004873BA"/>
    <w:rsid w:val="00490816"/>
    <w:rsid w:val="00494A44"/>
    <w:rsid w:val="00495F16"/>
    <w:rsid w:val="004966E2"/>
    <w:rsid w:val="004970E8"/>
    <w:rsid w:val="00497EDD"/>
    <w:rsid w:val="004A1D52"/>
    <w:rsid w:val="004A2214"/>
    <w:rsid w:val="004A3783"/>
    <w:rsid w:val="004A38F1"/>
    <w:rsid w:val="004A4065"/>
    <w:rsid w:val="004A4752"/>
    <w:rsid w:val="004A5168"/>
    <w:rsid w:val="004A5878"/>
    <w:rsid w:val="004A62C1"/>
    <w:rsid w:val="004B12C4"/>
    <w:rsid w:val="004B5447"/>
    <w:rsid w:val="004C0AC6"/>
    <w:rsid w:val="004C1E05"/>
    <w:rsid w:val="004C2F79"/>
    <w:rsid w:val="004C3C47"/>
    <w:rsid w:val="004C4108"/>
    <w:rsid w:val="004C7F49"/>
    <w:rsid w:val="004D0336"/>
    <w:rsid w:val="004D6901"/>
    <w:rsid w:val="004D789D"/>
    <w:rsid w:val="004E0037"/>
    <w:rsid w:val="004E21A9"/>
    <w:rsid w:val="004E6F57"/>
    <w:rsid w:val="004E6F74"/>
    <w:rsid w:val="004E7044"/>
    <w:rsid w:val="004E7302"/>
    <w:rsid w:val="004F0111"/>
    <w:rsid w:val="004F2FE8"/>
    <w:rsid w:val="004F356B"/>
    <w:rsid w:val="004F5800"/>
    <w:rsid w:val="004F68E1"/>
    <w:rsid w:val="00501BB1"/>
    <w:rsid w:val="00507813"/>
    <w:rsid w:val="0051062F"/>
    <w:rsid w:val="0051071D"/>
    <w:rsid w:val="005135FE"/>
    <w:rsid w:val="0051581A"/>
    <w:rsid w:val="00515923"/>
    <w:rsid w:val="005205AB"/>
    <w:rsid w:val="00521047"/>
    <w:rsid w:val="00521691"/>
    <w:rsid w:val="00524E1A"/>
    <w:rsid w:val="0052579A"/>
    <w:rsid w:val="00530724"/>
    <w:rsid w:val="005336C8"/>
    <w:rsid w:val="00537918"/>
    <w:rsid w:val="005407FD"/>
    <w:rsid w:val="00544800"/>
    <w:rsid w:val="00546270"/>
    <w:rsid w:val="0055004E"/>
    <w:rsid w:val="005510F5"/>
    <w:rsid w:val="005548BC"/>
    <w:rsid w:val="0055593D"/>
    <w:rsid w:val="00557EEE"/>
    <w:rsid w:val="005616A9"/>
    <w:rsid w:val="00564287"/>
    <w:rsid w:val="0056430B"/>
    <w:rsid w:val="00565582"/>
    <w:rsid w:val="0057217D"/>
    <w:rsid w:val="00573049"/>
    <w:rsid w:val="00573B5F"/>
    <w:rsid w:val="005740C4"/>
    <w:rsid w:val="005752E8"/>
    <w:rsid w:val="00577D6D"/>
    <w:rsid w:val="00580BBD"/>
    <w:rsid w:val="0058106D"/>
    <w:rsid w:val="005833E7"/>
    <w:rsid w:val="00584194"/>
    <w:rsid w:val="005842FF"/>
    <w:rsid w:val="005843EE"/>
    <w:rsid w:val="00585007"/>
    <w:rsid w:val="00585A14"/>
    <w:rsid w:val="0059351C"/>
    <w:rsid w:val="005A3778"/>
    <w:rsid w:val="005A446B"/>
    <w:rsid w:val="005A5667"/>
    <w:rsid w:val="005A5765"/>
    <w:rsid w:val="005A640D"/>
    <w:rsid w:val="005B1793"/>
    <w:rsid w:val="005B4481"/>
    <w:rsid w:val="005B576E"/>
    <w:rsid w:val="005C05CF"/>
    <w:rsid w:val="005C2D00"/>
    <w:rsid w:val="005C5C6D"/>
    <w:rsid w:val="005C70D0"/>
    <w:rsid w:val="005C7CC7"/>
    <w:rsid w:val="005C7E38"/>
    <w:rsid w:val="005D246D"/>
    <w:rsid w:val="005D2886"/>
    <w:rsid w:val="005D2CD1"/>
    <w:rsid w:val="005D4557"/>
    <w:rsid w:val="005D6037"/>
    <w:rsid w:val="005D6085"/>
    <w:rsid w:val="005D7C1A"/>
    <w:rsid w:val="005E0312"/>
    <w:rsid w:val="005E0407"/>
    <w:rsid w:val="005E1A0D"/>
    <w:rsid w:val="005E2521"/>
    <w:rsid w:val="005E41A3"/>
    <w:rsid w:val="005E5E41"/>
    <w:rsid w:val="005E6DA0"/>
    <w:rsid w:val="005F0491"/>
    <w:rsid w:val="005F0BC6"/>
    <w:rsid w:val="005F7230"/>
    <w:rsid w:val="0060099D"/>
    <w:rsid w:val="00600F22"/>
    <w:rsid w:val="006066B6"/>
    <w:rsid w:val="00607711"/>
    <w:rsid w:val="006103EC"/>
    <w:rsid w:val="00610846"/>
    <w:rsid w:val="00610850"/>
    <w:rsid w:val="00611EC1"/>
    <w:rsid w:val="00613B3D"/>
    <w:rsid w:val="0061566B"/>
    <w:rsid w:val="00617635"/>
    <w:rsid w:val="006206DE"/>
    <w:rsid w:val="00620C82"/>
    <w:rsid w:val="00622A83"/>
    <w:rsid w:val="00623695"/>
    <w:rsid w:val="006241A0"/>
    <w:rsid w:val="00624E9A"/>
    <w:rsid w:val="00625225"/>
    <w:rsid w:val="00627D9C"/>
    <w:rsid w:val="0063265B"/>
    <w:rsid w:val="0063442F"/>
    <w:rsid w:val="00641EDF"/>
    <w:rsid w:val="0064409C"/>
    <w:rsid w:val="006442F2"/>
    <w:rsid w:val="00646A5C"/>
    <w:rsid w:val="00646A71"/>
    <w:rsid w:val="006475CA"/>
    <w:rsid w:val="006532E7"/>
    <w:rsid w:val="006547BB"/>
    <w:rsid w:val="006563DE"/>
    <w:rsid w:val="00657A2D"/>
    <w:rsid w:val="006604E5"/>
    <w:rsid w:val="00661228"/>
    <w:rsid w:val="0066677C"/>
    <w:rsid w:val="0066725B"/>
    <w:rsid w:val="00667F03"/>
    <w:rsid w:val="006728E0"/>
    <w:rsid w:val="006751E4"/>
    <w:rsid w:val="00675FE7"/>
    <w:rsid w:val="00680BB1"/>
    <w:rsid w:val="006852AC"/>
    <w:rsid w:val="00686463"/>
    <w:rsid w:val="006867AF"/>
    <w:rsid w:val="00686F36"/>
    <w:rsid w:val="00687791"/>
    <w:rsid w:val="006938B8"/>
    <w:rsid w:val="00695A9C"/>
    <w:rsid w:val="00695FA0"/>
    <w:rsid w:val="00697E60"/>
    <w:rsid w:val="006A00D9"/>
    <w:rsid w:val="006A095F"/>
    <w:rsid w:val="006A0D82"/>
    <w:rsid w:val="006A13EB"/>
    <w:rsid w:val="006A1AB4"/>
    <w:rsid w:val="006A2666"/>
    <w:rsid w:val="006A3EC9"/>
    <w:rsid w:val="006A5148"/>
    <w:rsid w:val="006B2BB5"/>
    <w:rsid w:val="006B3D8C"/>
    <w:rsid w:val="006B5794"/>
    <w:rsid w:val="006B6105"/>
    <w:rsid w:val="006C13F4"/>
    <w:rsid w:val="006C3005"/>
    <w:rsid w:val="006C3200"/>
    <w:rsid w:val="006C570C"/>
    <w:rsid w:val="006C6685"/>
    <w:rsid w:val="006D04B1"/>
    <w:rsid w:val="006D476C"/>
    <w:rsid w:val="006D4E49"/>
    <w:rsid w:val="006D5880"/>
    <w:rsid w:val="006D5EFA"/>
    <w:rsid w:val="006D604F"/>
    <w:rsid w:val="006D7C42"/>
    <w:rsid w:val="006E0C29"/>
    <w:rsid w:val="006E0DCA"/>
    <w:rsid w:val="006E460F"/>
    <w:rsid w:val="006E5BFE"/>
    <w:rsid w:val="006F1D32"/>
    <w:rsid w:val="006F2DAC"/>
    <w:rsid w:val="006F3392"/>
    <w:rsid w:val="006F33D2"/>
    <w:rsid w:val="00701142"/>
    <w:rsid w:val="00701D4E"/>
    <w:rsid w:val="00702764"/>
    <w:rsid w:val="007040AC"/>
    <w:rsid w:val="00706C27"/>
    <w:rsid w:val="007071D1"/>
    <w:rsid w:val="00710898"/>
    <w:rsid w:val="0071324F"/>
    <w:rsid w:val="00714438"/>
    <w:rsid w:val="007148F2"/>
    <w:rsid w:val="00720936"/>
    <w:rsid w:val="00721918"/>
    <w:rsid w:val="00722CA4"/>
    <w:rsid w:val="00723458"/>
    <w:rsid w:val="00725B37"/>
    <w:rsid w:val="00726111"/>
    <w:rsid w:val="00726C55"/>
    <w:rsid w:val="007274B0"/>
    <w:rsid w:val="00730769"/>
    <w:rsid w:val="007339EE"/>
    <w:rsid w:val="00735C70"/>
    <w:rsid w:val="007422CC"/>
    <w:rsid w:val="00744193"/>
    <w:rsid w:val="007446A6"/>
    <w:rsid w:val="0074531D"/>
    <w:rsid w:val="007473B2"/>
    <w:rsid w:val="0074770E"/>
    <w:rsid w:val="00747AD5"/>
    <w:rsid w:val="00747C34"/>
    <w:rsid w:val="00750460"/>
    <w:rsid w:val="00750D81"/>
    <w:rsid w:val="00754497"/>
    <w:rsid w:val="0075662D"/>
    <w:rsid w:val="00756986"/>
    <w:rsid w:val="00756BC2"/>
    <w:rsid w:val="00756BE6"/>
    <w:rsid w:val="00757AB0"/>
    <w:rsid w:val="0076143D"/>
    <w:rsid w:val="0076384F"/>
    <w:rsid w:val="0076542E"/>
    <w:rsid w:val="00772834"/>
    <w:rsid w:val="00772D3E"/>
    <w:rsid w:val="00774EB6"/>
    <w:rsid w:val="0077556B"/>
    <w:rsid w:val="007758BC"/>
    <w:rsid w:val="00781EB2"/>
    <w:rsid w:val="00781EFB"/>
    <w:rsid w:val="00782928"/>
    <w:rsid w:val="00784A64"/>
    <w:rsid w:val="0078563E"/>
    <w:rsid w:val="00786C44"/>
    <w:rsid w:val="00793C2C"/>
    <w:rsid w:val="00796926"/>
    <w:rsid w:val="007970D5"/>
    <w:rsid w:val="007975C3"/>
    <w:rsid w:val="007A14AE"/>
    <w:rsid w:val="007A2617"/>
    <w:rsid w:val="007A2842"/>
    <w:rsid w:val="007A30CE"/>
    <w:rsid w:val="007A3F1F"/>
    <w:rsid w:val="007A6C35"/>
    <w:rsid w:val="007A7BD6"/>
    <w:rsid w:val="007B06C8"/>
    <w:rsid w:val="007B1A83"/>
    <w:rsid w:val="007B2344"/>
    <w:rsid w:val="007B443C"/>
    <w:rsid w:val="007B4A43"/>
    <w:rsid w:val="007C37EA"/>
    <w:rsid w:val="007C494E"/>
    <w:rsid w:val="007C5FA7"/>
    <w:rsid w:val="007D35B4"/>
    <w:rsid w:val="007D3ACC"/>
    <w:rsid w:val="007D4712"/>
    <w:rsid w:val="007D678D"/>
    <w:rsid w:val="007D6827"/>
    <w:rsid w:val="007D7BE2"/>
    <w:rsid w:val="007E07A8"/>
    <w:rsid w:val="007E3222"/>
    <w:rsid w:val="007E701C"/>
    <w:rsid w:val="007F475E"/>
    <w:rsid w:val="007F601C"/>
    <w:rsid w:val="007F610A"/>
    <w:rsid w:val="007F67BB"/>
    <w:rsid w:val="007F6A3A"/>
    <w:rsid w:val="007F6B73"/>
    <w:rsid w:val="008002D3"/>
    <w:rsid w:val="00801B8C"/>
    <w:rsid w:val="00803121"/>
    <w:rsid w:val="008070AC"/>
    <w:rsid w:val="00807D98"/>
    <w:rsid w:val="00810AC5"/>
    <w:rsid w:val="00811B9A"/>
    <w:rsid w:val="00813512"/>
    <w:rsid w:val="00813FAB"/>
    <w:rsid w:val="0081562B"/>
    <w:rsid w:val="00816ABA"/>
    <w:rsid w:val="00816F84"/>
    <w:rsid w:val="00822024"/>
    <w:rsid w:val="00830288"/>
    <w:rsid w:val="00831482"/>
    <w:rsid w:val="008343E7"/>
    <w:rsid w:val="00834901"/>
    <w:rsid w:val="00835058"/>
    <w:rsid w:val="0084294B"/>
    <w:rsid w:val="00842EB6"/>
    <w:rsid w:val="008473A4"/>
    <w:rsid w:val="00847F73"/>
    <w:rsid w:val="0085002B"/>
    <w:rsid w:val="0085003C"/>
    <w:rsid w:val="008526DA"/>
    <w:rsid w:val="008529EF"/>
    <w:rsid w:val="00856DF9"/>
    <w:rsid w:val="0085793B"/>
    <w:rsid w:val="00861754"/>
    <w:rsid w:val="008644E9"/>
    <w:rsid w:val="008742B2"/>
    <w:rsid w:val="008762C2"/>
    <w:rsid w:val="00876428"/>
    <w:rsid w:val="008766B1"/>
    <w:rsid w:val="00881106"/>
    <w:rsid w:val="008812CB"/>
    <w:rsid w:val="00882F7A"/>
    <w:rsid w:val="00883E0E"/>
    <w:rsid w:val="00885A62"/>
    <w:rsid w:val="008870FF"/>
    <w:rsid w:val="0089094D"/>
    <w:rsid w:val="00893D2E"/>
    <w:rsid w:val="00893D7C"/>
    <w:rsid w:val="00893E86"/>
    <w:rsid w:val="008A205E"/>
    <w:rsid w:val="008A2A77"/>
    <w:rsid w:val="008A2D87"/>
    <w:rsid w:val="008A3B13"/>
    <w:rsid w:val="008A5C9F"/>
    <w:rsid w:val="008A7C8C"/>
    <w:rsid w:val="008B1C94"/>
    <w:rsid w:val="008B2309"/>
    <w:rsid w:val="008B5F7D"/>
    <w:rsid w:val="008B7E48"/>
    <w:rsid w:val="008C1DB5"/>
    <w:rsid w:val="008C2AD6"/>
    <w:rsid w:val="008C3F8E"/>
    <w:rsid w:val="008C482F"/>
    <w:rsid w:val="008C5832"/>
    <w:rsid w:val="008C6C31"/>
    <w:rsid w:val="008C6D20"/>
    <w:rsid w:val="008D11B9"/>
    <w:rsid w:val="008D1249"/>
    <w:rsid w:val="008D2F35"/>
    <w:rsid w:val="008D375A"/>
    <w:rsid w:val="008D49BB"/>
    <w:rsid w:val="008D4BF8"/>
    <w:rsid w:val="008D6694"/>
    <w:rsid w:val="008D7244"/>
    <w:rsid w:val="008D7A7C"/>
    <w:rsid w:val="008D7BB3"/>
    <w:rsid w:val="008E0E91"/>
    <w:rsid w:val="008E1CF0"/>
    <w:rsid w:val="008E1E18"/>
    <w:rsid w:val="008E26C7"/>
    <w:rsid w:val="008E552D"/>
    <w:rsid w:val="008E71B8"/>
    <w:rsid w:val="008E77C3"/>
    <w:rsid w:val="008F0AE3"/>
    <w:rsid w:val="008F1DA7"/>
    <w:rsid w:val="008F3A44"/>
    <w:rsid w:val="009000EC"/>
    <w:rsid w:val="00901425"/>
    <w:rsid w:val="00901C33"/>
    <w:rsid w:val="00902EAB"/>
    <w:rsid w:val="00903E75"/>
    <w:rsid w:val="00903EB8"/>
    <w:rsid w:val="00903F8B"/>
    <w:rsid w:val="009103AE"/>
    <w:rsid w:val="0091211B"/>
    <w:rsid w:val="0091527E"/>
    <w:rsid w:val="0091551D"/>
    <w:rsid w:val="0091731C"/>
    <w:rsid w:val="009212B2"/>
    <w:rsid w:val="00922815"/>
    <w:rsid w:val="009231E7"/>
    <w:rsid w:val="00923ECD"/>
    <w:rsid w:val="00925D29"/>
    <w:rsid w:val="00930C20"/>
    <w:rsid w:val="00932505"/>
    <w:rsid w:val="0093292B"/>
    <w:rsid w:val="00933A91"/>
    <w:rsid w:val="00934149"/>
    <w:rsid w:val="0093645B"/>
    <w:rsid w:val="00940F0E"/>
    <w:rsid w:val="0094199B"/>
    <w:rsid w:val="00942816"/>
    <w:rsid w:val="00944531"/>
    <w:rsid w:val="00944669"/>
    <w:rsid w:val="00945E44"/>
    <w:rsid w:val="009462EC"/>
    <w:rsid w:val="009524C5"/>
    <w:rsid w:val="0095480F"/>
    <w:rsid w:val="00955B28"/>
    <w:rsid w:val="00956B17"/>
    <w:rsid w:val="00956DEC"/>
    <w:rsid w:val="009577EE"/>
    <w:rsid w:val="009578BB"/>
    <w:rsid w:val="00962721"/>
    <w:rsid w:val="00963865"/>
    <w:rsid w:val="00963D95"/>
    <w:rsid w:val="00965D0A"/>
    <w:rsid w:val="0096669E"/>
    <w:rsid w:val="00967605"/>
    <w:rsid w:val="009744BB"/>
    <w:rsid w:val="009755FA"/>
    <w:rsid w:val="0097593D"/>
    <w:rsid w:val="00975A48"/>
    <w:rsid w:val="009812A1"/>
    <w:rsid w:val="0098186A"/>
    <w:rsid w:val="00982D26"/>
    <w:rsid w:val="00983693"/>
    <w:rsid w:val="009845B5"/>
    <w:rsid w:val="00984C97"/>
    <w:rsid w:val="009853C7"/>
    <w:rsid w:val="00992FB1"/>
    <w:rsid w:val="0099639E"/>
    <w:rsid w:val="009A1420"/>
    <w:rsid w:val="009A1441"/>
    <w:rsid w:val="009A1920"/>
    <w:rsid w:val="009A3AC1"/>
    <w:rsid w:val="009A7585"/>
    <w:rsid w:val="009A7C8A"/>
    <w:rsid w:val="009B099D"/>
    <w:rsid w:val="009B3C52"/>
    <w:rsid w:val="009B45DD"/>
    <w:rsid w:val="009B47E3"/>
    <w:rsid w:val="009B5B5F"/>
    <w:rsid w:val="009C056B"/>
    <w:rsid w:val="009C1983"/>
    <w:rsid w:val="009C3F0E"/>
    <w:rsid w:val="009C7BA4"/>
    <w:rsid w:val="009C7FA8"/>
    <w:rsid w:val="009D07CD"/>
    <w:rsid w:val="009D1E0D"/>
    <w:rsid w:val="009D27B7"/>
    <w:rsid w:val="009D2899"/>
    <w:rsid w:val="009D6BD7"/>
    <w:rsid w:val="009D6FF9"/>
    <w:rsid w:val="009D76FF"/>
    <w:rsid w:val="009E0A9F"/>
    <w:rsid w:val="009E2020"/>
    <w:rsid w:val="009E3949"/>
    <w:rsid w:val="009E7B52"/>
    <w:rsid w:val="009F000D"/>
    <w:rsid w:val="009F1794"/>
    <w:rsid w:val="009F19DB"/>
    <w:rsid w:val="009F4E92"/>
    <w:rsid w:val="009F501D"/>
    <w:rsid w:val="00A02AB7"/>
    <w:rsid w:val="00A0761D"/>
    <w:rsid w:val="00A07F14"/>
    <w:rsid w:val="00A1288F"/>
    <w:rsid w:val="00A131FC"/>
    <w:rsid w:val="00A14FDA"/>
    <w:rsid w:val="00A155E5"/>
    <w:rsid w:val="00A15C61"/>
    <w:rsid w:val="00A16415"/>
    <w:rsid w:val="00A16D73"/>
    <w:rsid w:val="00A20C66"/>
    <w:rsid w:val="00A21184"/>
    <w:rsid w:val="00A241AC"/>
    <w:rsid w:val="00A25382"/>
    <w:rsid w:val="00A32A92"/>
    <w:rsid w:val="00A333F5"/>
    <w:rsid w:val="00A33AA6"/>
    <w:rsid w:val="00A35462"/>
    <w:rsid w:val="00A41240"/>
    <w:rsid w:val="00A416A0"/>
    <w:rsid w:val="00A4428B"/>
    <w:rsid w:val="00A44708"/>
    <w:rsid w:val="00A459C9"/>
    <w:rsid w:val="00A513B6"/>
    <w:rsid w:val="00A53D1C"/>
    <w:rsid w:val="00A53E6D"/>
    <w:rsid w:val="00A558F8"/>
    <w:rsid w:val="00A56677"/>
    <w:rsid w:val="00A56D33"/>
    <w:rsid w:val="00A60837"/>
    <w:rsid w:val="00A62B5A"/>
    <w:rsid w:val="00A67D85"/>
    <w:rsid w:val="00A718BC"/>
    <w:rsid w:val="00A71CA4"/>
    <w:rsid w:val="00A724C4"/>
    <w:rsid w:val="00A72A6C"/>
    <w:rsid w:val="00A7384A"/>
    <w:rsid w:val="00A7470F"/>
    <w:rsid w:val="00A76700"/>
    <w:rsid w:val="00A7756F"/>
    <w:rsid w:val="00A81AE0"/>
    <w:rsid w:val="00A827DC"/>
    <w:rsid w:val="00A83F1D"/>
    <w:rsid w:val="00A84131"/>
    <w:rsid w:val="00A8532D"/>
    <w:rsid w:val="00A8562F"/>
    <w:rsid w:val="00A859D7"/>
    <w:rsid w:val="00A924E3"/>
    <w:rsid w:val="00A93F9C"/>
    <w:rsid w:val="00A94C84"/>
    <w:rsid w:val="00A96B54"/>
    <w:rsid w:val="00AA1BE4"/>
    <w:rsid w:val="00AA4791"/>
    <w:rsid w:val="00AA6C98"/>
    <w:rsid w:val="00AA6D35"/>
    <w:rsid w:val="00AA73E1"/>
    <w:rsid w:val="00AA76F4"/>
    <w:rsid w:val="00AB1DF4"/>
    <w:rsid w:val="00AB2B53"/>
    <w:rsid w:val="00AB31E0"/>
    <w:rsid w:val="00AB61DF"/>
    <w:rsid w:val="00AB7D4A"/>
    <w:rsid w:val="00AC22D5"/>
    <w:rsid w:val="00AC555E"/>
    <w:rsid w:val="00AC7D3B"/>
    <w:rsid w:val="00AD0C3B"/>
    <w:rsid w:val="00AD145A"/>
    <w:rsid w:val="00AD15F9"/>
    <w:rsid w:val="00AD16DE"/>
    <w:rsid w:val="00AD188F"/>
    <w:rsid w:val="00AD1899"/>
    <w:rsid w:val="00AD4CBE"/>
    <w:rsid w:val="00AD5D40"/>
    <w:rsid w:val="00AD5D96"/>
    <w:rsid w:val="00AD62A4"/>
    <w:rsid w:val="00AD6FC7"/>
    <w:rsid w:val="00AD7860"/>
    <w:rsid w:val="00AD7B89"/>
    <w:rsid w:val="00AE00D1"/>
    <w:rsid w:val="00AE0808"/>
    <w:rsid w:val="00AE1590"/>
    <w:rsid w:val="00AE172D"/>
    <w:rsid w:val="00AE346A"/>
    <w:rsid w:val="00AF31FA"/>
    <w:rsid w:val="00AF535F"/>
    <w:rsid w:val="00B00DF7"/>
    <w:rsid w:val="00B02317"/>
    <w:rsid w:val="00B0471D"/>
    <w:rsid w:val="00B062AC"/>
    <w:rsid w:val="00B06C3A"/>
    <w:rsid w:val="00B0718B"/>
    <w:rsid w:val="00B10397"/>
    <w:rsid w:val="00B11292"/>
    <w:rsid w:val="00B1418E"/>
    <w:rsid w:val="00B1428E"/>
    <w:rsid w:val="00B1483B"/>
    <w:rsid w:val="00B15B66"/>
    <w:rsid w:val="00B17AFA"/>
    <w:rsid w:val="00B21292"/>
    <w:rsid w:val="00B2186A"/>
    <w:rsid w:val="00B225E5"/>
    <w:rsid w:val="00B24D09"/>
    <w:rsid w:val="00B25123"/>
    <w:rsid w:val="00B252D9"/>
    <w:rsid w:val="00B30996"/>
    <w:rsid w:val="00B314A7"/>
    <w:rsid w:val="00B31589"/>
    <w:rsid w:val="00B3242E"/>
    <w:rsid w:val="00B3449B"/>
    <w:rsid w:val="00B35512"/>
    <w:rsid w:val="00B36862"/>
    <w:rsid w:val="00B45040"/>
    <w:rsid w:val="00B46509"/>
    <w:rsid w:val="00B4743E"/>
    <w:rsid w:val="00B47468"/>
    <w:rsid w:val="00B5139E"/>
    <w:rsid w:val="00B51CC8"/>
    <w:rsid w:val="00B52A96"/>
    <w:rsid w:val="00B53CFE"/>
    <w:rsid w:val="00B55EE4"/>
    <w:rsid w:val="00B56975"/>
    <w:rsid w:val="00B60005"/>
    <w:rsid w:val="00B6257A"/>
    <w:rsid w:val="00B653FD"/>
    <w:rsid w:val="00B66CE8"/>
    <w:rsid w:val="00B677AC"/>
    <w:rsid w:val="00B67EBE"/>
    <w:rsid w:val="00B70285"/>
    <w:rsid w:val="00B71F4E"/>
    <w:rsid w:val="00B72434"/>
    <w:rsid w:val="00B764D1"/>
    <w:rsid w:val="00B76573"/>
    <w:rsid w:val="00B8040E"/>
    <w:rsid w:val="00B80445"/>
    <w:rsid w:val="00B80FD5"/>
    <w:rsid w:val="00B810AD"/>
    <w:rsid w:val="00B835C1"/>
    <w:rsid w:val="00B85A28"/>
    <w:rsid w:val="00B85E8D"/>
    <w:rsid w:val="00B87B2B"/>
    <w:rsid w:val="00B9259C"/>
    <w:rsid w:val="00B962AF"/>
    <w:rsid w:val="00B97C48"/>
    <w:rsid w:val="00BA3ED0"/>
    <w:rsid w:val="00BA58F3"/>
    <w:rsid w:val="00BA5B97"/>
    <w:rsid w:val="00BA5D4B"/>
    <w:rsid w:val="00BA7E89"/>
    <w:rsid w:val="00BB34E9"/>
    <w:rsid w:val="00BB396B"/>
    <w:rsid w:val="00BB3DA2"/>
    <w:rsid w:val="00BB5308"/>
    <w:rsid w:val="00BC0A49"/>
    <w:rsid w:val="00BC139B"/>
    <w:rsid w:val="00BC6F1C"/>
    <w:rsid w:val="00BD1320"/>
    <w:rsid w:val="00BD14D3"/>
    <w:rsid w:val="00BD2FF6"/>
    <w:rsid w:val="00BD3A0A"/>
    <w:rsid w:val="00BD4A43"/>
    <w:rsid w:val="00BD5CDD"/>
    <w:rsid w:val="00BD7D2A"/>
    <w:rsid w:val="00BE1484"/>
    <w:rsid w:val="00BE16AC"/>
    <w:rsid w:val="00BE1C95"/>
    <w:rsid w:val="00BE501C"/>
    <w:rsid w:val="00BF15E7"/>
    <w:rsid w:val="00BF5330"/>
    <w:rsid w:val="00BF5BAB"/>
    <w:rsid w:val="00C017F3"/>
    <w:rsid w:val="00C019E1"/>
    <w:rsid w:val="00C04237"/>
    <w:rsid w:val="00C04732"/>
    <w:rsid w:val="00C048E3"/>
    <w:rsid w:val="00C05491"/>
    <w:rsid w:val="00C12284"/>
    <w:rsid w:val="00C17465"/>
    <w:rsid w:val="00C2125A"/>
    <w:rsid w:val="00C21AAB"/>
    <w:rsid w:val="00C223AA"/>
    <w:rsid w:val="00C2368F"/>
    <w:rsid w:val="00C24F40"/>
    <w:rsid w:val="00C2592F"/>
    <w:rsid w:val="00C2606D"/>
    <w:rsid w:val="00C27B33"/>
    <w:rsid w:val="00C30AA7"/>
    <w:rsid w:val="00C30F69"/>
    <w:rsid w:val="00C3272E"/>
    <w:rsid w:val="00C32D7B"/>
    <w:rsid w:val="00C34276"/>
    <w:rsid w:val="00C34351"/>
    <w:rsid w:val="00C40D7F"/>
    <w:rsid w:val="00C412C1"/>
    <w:rsid w:val="00C456BF"/>
    <w:rsid w:val="00C45BC7"/>
    <w:rsid w:val="00C46370"/>
    <w:rsid w:val="00C463BB"/>
    <w:rsid w:val="00C477BD"/>
    <w:rsid w:val="00C50BBB"/>
    <w:rsid w:val="00C52C73"/>
    <w:rsid w:val="00C52F4D"/>
    <w:rsid w:val="00C533EC"/>
    <w:rsid w:val="00C543C4"/>
    <w:rsid w:val="00C547D8"/>
    <w:rsid w:val="00C55976"/>
    <w:rsid w:val="00C56BB8"/>
    <w:rsid w:val="00C6171A"/>
    <w:rsid w:val="00C62420"/>
    <w:rsid w:val="00C62549"/>
    <w:rsid w:val="00C62FAF"/>
    <w:rsid w:val="00C630CF"/>
    <w:rsid w:val="00C63C5C"/>
    <w:rsid w:val="00C64503"/>
    <w:rsid w:val="00C660F7"/>
    <w:rsid w:val="00C717D9"/>
    <w:rsid w:val="00C74F22"/>
    <w:rsid w:val="00C77F81"/>
    <w:rsid w:val="00C8088F"/>
    <w:rsid w:val="00C82066"/>
    <w:rsid w:val="00C824DC"/>
    <w:rsid w:val="00C834BC"/>
    <w:rsid w:val="00C83897"/>
    <w:rsid w:val="00C84E04"/>
    <w:rsid w:val="00C8518E"/>
    <w:rsid w:val="00C867C3"/>
    <w:rsid w:val="00C86FE1"/>
    <w:rsid w:val="00C90F49"/>
    <w:rsid w:val="00CA1541"/>
    <w:rsid w:val="00CA1F2C"/>
    <w:rsid w:val="00CA2650"/>
    <w:rsid w:val="00CA5276"/>
    <w:rsid w:val="00CA636D"/>
    <w:rsid w:val="00CB1AF1"/>
    <w:rsid w:val="00CB2C8D"/>
    <w:rsid w:val="00CB2D27"/>
    <w:rsid w:val="00CB3C5E"/>
    <w:rsid w:val="00CB4D35"/>
    <w:rsid w:val="00CB580A"/>
    <w:rsid w:val="00CB79DE"/>
    <w:rsid w:val="00CC4D75"/>
    <w:rsid w:val="00CC56F8"/>
    <w:rsid w:val="00CC5B8C"/>
    <w:rsid w:val="00CC5E5F"/>
    <w:rsid w:val="00CC5FA0"/>
    <w:rsid w:val="00CD0097"/>
    <w:rsid w:val="00CD030D"/>
    <w:rsid w:val="00CD0C53"/>
    <w:rsid w:val="00CD110B"/>
    <w:rsid w:val="00CD1C34"/>
    <w:rsid w:val="00CD5839"/>
    <w:rsid w:val="00CD65F2"/>
    <w:rsid w:val="00CD78D3"/>
    <w:rsid w:val="00CE0423"/>
    <w:rsid w:val="00CE0B00"/>
    <w:rsid w:val="00CE2E16"/>
    <w:rsid w:val="00CE344E"/>
    <w:rsid w:val="00CE4462"/>
    <w:rsid w:val="00CE6BD2"/>
    <w:rsid w:val="00CF0043"/>
    <w:rsid w:val="00CF11D5"/>
    <w:rsid w:val="00CF277E"/>
    <w:rsid w:val="00CF4554"/>
    <w:rsid w:val="00CF7260"/>
    <w:rsid w:val="00D01657"/>
    <w:rsid w:val="00D01F0F"/>
    <w:rsid w:val="00D04BD0"/>
    <w:rsid w:val="00D05CB4"/>
    <w:rsid w:val="00D07809"/>
    <w:rsid w:val="00D11705"/>
    <w:rsid w:val="00D12AD3"/>
    <w:rsid w:val="00D12C01"/>
    <w:rsid w:val="00D16CC0"/>
    <w:rsid w:val="00D2595A"/>
    <w:rsid w:val="00D2658A"/>
    <w:rsid w:val="00D27504"/>
    <w:rsid w:val="00D27A08"/>
    <w:rsid w:val="00D3126E"/>
    <w:rsid w:val="00D31398"/>
    <w:rsid w:val="00D31644"/>
    <w:rsid w:val="00D31A36"/>
    <w:rsid w:val="00D321C1"/>
    <w:rsid w:val="00D36DD3"/>
    <w:rsid w:val="00D37392"/>
    <w:rsid w:val="00D37DF5"/>
    <w:rsid w:val="00D404DD"/>
    <w:rsid w:val="00D411F9"/>
    <w:rsid w:val="00D4468E"/>
    <w:rsid w:val="00D44D82"/>
    <w:rsid w:val="00D450F2"/>
    <w:rsid w:val="00D46A01"/>
    <w:rsid w:val="00D51BE0"/>
    <w:rsid w:val="00D528B1"/>
    <w:rsid w:val="00D57D58"/>
    <w:rsid w:val="00D601CB"/>
    <w:rsid w:val="00D6041D"/>
    <w:rsid w:val="00D6442B"/>
    <w:rsid w:val="00D7262B"/>
    <w:rsid w:val="00D73D3A"/>
    <w:rsid w:val="00D77CF3"/>
    <w:rsid w:val="00D816E0"/>
    <w:rsid w:val="00D82909"/>
    <w:rsid w:val="00D83F7A"/>
    <w:rsid w:val="00D85F7C"/>
    <w:rsid w:val="00D86D8B"/>
    <w:rsid w:val="00D949F4"/>
    <w:rsid w:val="00D96175"/>
    <w:rsid w:val="00D963F6"/>
    <w:rsid w:val="00DA3E0D"/>
    <w:rsid w:val="00DA7CF5"/>
    <w:rsid w:val="00DB489C"/>
    <w:rsid w:val="00DC0212"/>
    <w:rsid w:val="00DC2757"/>
    <w:rsid w:val="00DC3BAB"/>
    <w:rsid w:val="00DC45B6"/>
    <w:rsid w:val="00DC5221"/>
    <w:rsid w:val="00DC66B1"/>
    <w:rsid w:val="00DC6EB6"/>
    <w:rsid w:val="00DD12E1"/>
    <w:rsid w:val="00DD184B"/>
    <w:rsid w:val="00DD3185"/>
    <w:rsid w:val="00DD37FA"/>
    <w:rsid w:val="00DD6059"/>
    <w:rsid w:val="00DD65B9"/>
    <w:rsid w:val="00DD7187"/>
    <w:rsid w:val="00DE004C"/>
    <w:rsid w:val="00DE1EE6"/>
    <w:rsid w:val="00DE29A4"/>
    <w:rsid w:val="00DE3CA3"/>
    <w:rsid w:val="00DE5B18"/>
    <w:rsid w:val="00DE7904"/>
    <w:rsid w:val="00DF081A"/>
    <w:rsid w:val="00DF3905"/>
    <w:rsid w:val="00E01E66"/>
    <w:rsid w:val="00E049B6"/>
    <w:rsid w:val="00E077AF"/>
    <w:rsid w:val="00E1243B"/>
    <w:rsid w:val="00E15AA6"/>
    <w:rsid w:val="00E15F49"/>
    <w:rsid w:val="00E164E3"/>
    <w:rsid w:val="00E16D87"/>
    <w:rsid w:val="00E17CC0"/>
    <w:rsid w:val="00E2181A"/>
    <w:rsid w:val="00E224DB"/>
    <w:rsid w:val="00E25908"/>
    <w:rsid w:val="00E26F6A"/>
    <w:rsid w:val="00E27BED"/>
    <w:rsid w:val="00E30315"/>
    <w:rsid w:val="00E36CE8"/>
    <w:rsid w:val="00E41A03"/>
    <w:rsid w:val="00E42172"/>
    <w:rsid w:val="00E44E37"/>
    <w:rsid w:val="00E500BB"/>
    <w:rsid w:val="00E52C02"/>
    <w:rsid w:val="00E53320"/>
    <w:rsid w:val="00E54909"/>
    <w:rsid w:val="00E550D2"/>
    <w:rsid w:val="00E562D7"/>
    <w:rsid w:val="00E57127"/>
    <w:rsid w:val="00E57340"/>
    <w:rsid w:val="00E60445"/>
    <w:rsid w:val="00E6046F"/>
    <w:rsid w:val="00E6271B"/>
    <w:rsid w:val="00E63CA1"/>
    <w:rsid w:val="00E6426F"/>
    <w:rsid w:val="00E65ABA"/>
    <w:rsid w:val="00E66F30"/>
    <w:rsid w:val="00E73046"/>
    <w:rsid w:val="00E7443F"/>
    <w:rsid w:val="00E745D8"/>
    <w:rsid w:val="00E74BA7"/>
    <w:rsid w:val="00E753D6"/>
    <w:rsid w:val="00E77355"/>
    <w:rsid w:val="00E8150C"/>
    <w:rsid w:val="00E81F41"/>
    <w:rsid w:val="00E82B5B"/>
    <w:rsid w:val="00E84AD9"/>
    <w:rsid w:val="00E85675"/>
    <w:rsid w:val="00E8693D"/>
    <w:rsid w:val="00E913FB"/>
    <w:rsid w:val="00E9190E"/>
    <w:rsid w:val="00E91C60"/>
    <w:rsid w:val="00E924DA"/>
    <w:rsid w:val="00E9374B"/>
    <w:rsid w:val="00E93CA2"/>
    <w:rsid w:val="00E94CCD"/>
    <w:rsid w:val="00E9533C"/>
    <w:rsid w:val="00E97F0C"/>
    <w:rsid w:val="00EA11D4"/>
    <w:rsid w:val="00EA1695"/>
    <w:rsid w:val="00EA4B27"/>
    <w:rsid w:val="00EA5E92"/>
    <w:rsid w:val="00EA6732"/>
    <w:rsid w:val="00EA6898"/>
    <w:rsid w:val="00EA6EE4"/>
    <w:rsid w:val="00EA7768"/>
    <w:rsid w:val="00EB0D7B"/>
    <w:rsid w:val="00EB2255"/>
    <w:rsid w:val="00EB3274"/>
    <w:rsid w:val="00EB3275"/>
    <w:rsid w:val="00EB5FC9"/>
    <w:rsid w:val="00EB6FF3"/>
    <w:rsid w:val="00EB7999"/>
    <w:rsid w:val="00EC242B"/>
    <w:rsid w:val="00EC33AB"/>
    <w:rsid w:val="00EC5E2D"/>
    <w:rsid w:val="00EC64E3"/>
    <w:rsid w:val="00EC6F64"/>
    <w:rsid w:val="00ED0BE7"/>
    <w:rsid w:val="00ED1EA2"/>
    <w:rsid w:val="00ED2433"/>
    <w:rsid w:val="00ED2855"/>
    <w:rsid w:val="00ED56EF"/>
    <w:rsid w:val="00EE0ECF"/>
    <w:rsid w:val="00EE1D0A"/>
    <w:rsid w:val="00EE2433"/>
    <w:rsid w:val="00EE38E8"/>
    <w:rsid w:val="00EE6302"/>
    <w:rsid w:val="00EE630F"/>
    <w:rsid w:val="00EF0913"/>
    <w:rsid w:val="00EF1E1C"/>
    <w:rsid w:val="00EF3FA0"/>
    <w:rsid w:val="00EF4290"/>
    <w:rsid w:val="00EF46CB"/>
    <w:rsid w:val="00EF6297"/>
    <w:rsid w:val="00EF7036"/>
    <w:rsid w:val="00EF756F"/>
    <w:rsid w:val="00F00E04"/>
    <w:rsid w:val="00F01AD1"/>
    <w:rsid w:val="00F0215F"/>
    <w:rsid w:val="00F0227D"/>
    <w:rsid w:val="00F0262D"/>
    <w:rsid w:val="00F035C9"/>
    <w:rsid w:val="00F058A6"/>
    <w:rsid w:val="00F06FCA"/>
    <w:rsid w:val="00F076B7"/>
    <w:rsid w:val="00F078C2"/>
    <w:rsid w:val="00F12957"/>
    <w:rsid w:val="00F13023"/>
    <w:rsid w:val="00F137A7"/>
    <w:rsid w:val="00F13C3F"/>
    <w:rsid w:val="00F16AB4"/>
    <w:rsid w:val="00F17A52"/>
    <w:rsid w:val="00F17FD2"/>
    <w:rsid w:val="00F203C5"/>
    <w:rsid w:val="00F24BDB"/>
    <w:rsid w:val="00F27390"/>
    <w:rsid w:val="00F274C7"/>
    <w:rsid w:val="00F27AC6"/>
    <w:rsid w:val="00F30979"/>
    <w:rsid w:val="00F3430D"/>
    <w:rsid w:val="00F34485"/>
    <w:rsid w:val="00F3499F"/>
    <w:rsid w:val="00F4038C"/>
    <w:rsid w:val="00F4066B"/>
    <w:rsid w:val="00F41738"/>
    <w:rsid w:val="00F4178C"/>
    <w:rsid w:val="00F42C0F"/>
    <w:rsid w:val="00F52B9B"/>
    <w:rsid w:val="00F55DFD"/>
    <w:rsid w:val="00F60854"/>
    <w:rsid w:val="00F62CC0"/>
    <w:rsid w:val="00F64626"/>
    <w:rsid w:val="00F64A31"/>
    <w:rsid w:val="00F6526A"/>
    <w:rsid w:val="00F6548D"/>
    <w:rsid w:val="00F70F31"/>
    <w:rsid w:val="00F74B30"/>
    <w:rsid w:val="00F75635"/>
    <w:rsid w:val="00F75B13"/>
    <w:rsid w:val="00F75FE9"/>
    <w:rsid w:val="00F802C7"/>
    <w:rsid w:val="00F8392A"/>
    <w:rsid w:val="00F84221"/>
    <w:rsid w:val="00F8463C"/>
    <w:rsid w:val="00F85A28"/>
    <w:rsid w:val="00F92FF0"/>
    <w:rsid w:val="00F94810"/>
    <w:rsid w:val="00F94FAA"/>
    <w:rsid w:val="00F95570"/>
    <w:rsid w:val="00FA1138"/>
    <w:rsid w:val="00FA14A6"/>
    <w:rsid w:val="00FA15AB"/>
    <w:rsid w:val="00FA3D79"/>
    <w:rsid w:val="00FB0ABB"/>
    <w:rsid w:val="00FB21D5"/>
    <w:rsid w:val="00FB2FAD"/>
    <w:rsid w:val="00FB45ED"/>
    <w:rsid w:val="00FB5D09"/>
    <w:rsid w:val="00FB7062"/>
    <w:rsid w:val="00FC2E33"/>
    <w:rsid w:val="00FC315B"/>
    <w:rsid w:val="00FC49F0"/>
    <w:rsid w:val="00FD1AF6"/>
    <w:rsid w:val="00FD57D0"/>
    <w:rsid w:val="00FD7769"/>
    <w:rsid w:val="00FD7B72"/>
    <w:rsid w:val="00FE24B3"/>
    <w:rsid w:val="00FE6E6B"/>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A59"/>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paragraph" w:customStyle="1" w:styleId="Default">
    <w:name w:val="Default"/>
    <w:rsid w:val="00903EB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11">
    <w:name w:val="Сетка таблицы1"/>
    <w:basedOn w:val="a1"/>
    <w:next w:val="ae"/>
    <w:uiPriority w:val="59"/>
    <w:rsid w:val="00490816"/>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D184-FCA2-45CB-8F18-968C8DF5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42623</TotalTime>
  <Pages>11</Pages>
  <Words>4570</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727</cp:revision>
  <cp:lastPrinted>2022-10-31T02:16:00Z</cp:lastPrinted>
  <dcterms:created xsi:type="dcterms:W3CDTF">2016-01-11T02:13:00Z</dcterms:created>
  <dcterms:modified xsi:type="dcterms:W3CDTF">2022-11-22T01:38:00Z</dcterms:modified>
</cp:coreProperties>
</file>