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76C29">
        <w:rPr>
          <w:rFonts w:ascii="Times New Roman" w:hAnsi="Times New Roman" w:cs="Times New Roman"/>
          <w:b/>
          <w:sz w:val="28"/>
          <w:szCs w:val="28"/>
        </w:rPr>
        <w:t>2</w:t>
      </w:r>
    </w:p>
    <w:p w:rsidR="006A00D9" w:rsidRDefault="008F3A44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29E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A00D9">
        <w:rPr>
          <w:rFonts w:ascii="Times New Roman" w:hAnsi="Times New Roman" w:cs="Times New Roman"/>
          <w:sz w:val="24"/>
          <w:szCs w:val="24"/>
        </w:rPr>
        <w:t>проверки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</w:t>
      </w:r>
      <w:r w:rsidR="00676C29">
        <w:rPr>
          <w:rFonts w:ascii="Times New Roman" w:hAnsi="Times New Roman" w:cs="Times New Roman"/>
          <w:sz w:val="24"/>
          <w:szCs w:val="24"/>
        </w:rPr>
        <w:t>3</w:t>
      </w:r>
      <w:r w:rsidR="006A00D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76C29">
        <w:rPr>
          <w:rFonts w:ascii="Times New Roman" w:hAnsi="Times New Roman" w:cs="Times New Roman"/>
          <w:sz w:val="24"/>
          <w:szCs w:val="24"/>
        </w:rPr>
        <w:t>Харик</w:t>
      </w:r>
      <w:r w:rsidR="00996453">
        <w:rPr>
          <w:rFonts w:ascii="Times New Roman" w:hAnsi="Times New Roman" w:cs="Times New Roman"/>
          <w:sz w:val="24"/>
          <w:szCs w:val="24"/>
        </w:rPr>
        <w:t>с</w:t>
      </w:r>
      <w:r w:rsidR="006A00D9">
        <w:rPr>
          <w:rFonts w:ascii="Times New Roman" w:hAnsi="Times New Roman" w:cs="Times New Roman"/>
          <w:sz w:val="24"/>
          <w:szCs w:val="24"/>
        </w:rPr>
        <w:t>кому муниципальному образованию</w:t>
      </w:r>
    </w:p>
    <w:p w:rsidR="008529EF" w:rsidRDefault="008529EF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9EF">
        <w:rPr>
          <w:rFonts w:ascii="Times New Roman" w:hAnsi="Times New Roman" w:cs="Times New Roman"/>
          <w:sz w:val="24"/>
          <w:szCs w:val="24"/>
        </w:rPr>
        <w:t xml:space="preserve">р.п. </w:t>
      </w:r>
      <w:r w:rsidRPr="007C220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7C2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7C220C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7C220C">
        <w:rPr>
          <w:rFonts w:ascii="Times New Roman" w:hAnsi="Times New Roman" w:cs="Times New Roman"/>
          <w:sz w:val="24"/>
          <w:szCs w:val="24"/>
        </w:rPr>
        <w:t xml:space="preserve">     </w:t>
      </w:r>
      <w:r w:rsidR="0056620A" w:rsidRPr="0056620A">
        <w:rPr>
          <w:rFonts w:ascii="Times New Roman" w:hAnsi="Times New Roman" w:cs="Times New Roman"/>
          <w:sz w:val="24"/>
          <w:szCs w:val="24"/>
        </w:rPr>
        <w:t>22</w:t>
      </w:r>
      <w:r w:rsidRPr="0056620A">
        <w:rPr>
          <w:rFonts w:ascii="Times New Roman" w:hAnsi="Times New Roman" w:cs="Times New Roman"/>
          <w:sz w:val="24"/>
          <w:szCs w:val="24"/>
        </w:rPr>
        <w:t xml:space="preserve"> </w:t>
      </w:r>
      <w:r w:rsidR="0056620A" w:rsidRPr="0056620A">
        <w:rPr>
          <w:rFonts w:ascii="Times New Roman" w:hAnsi="Times New Roman" w:cs="Times New Roman"/>
          <w:sz w:val="24"/>
          <w:szCs w:val="24"/>
        </w:rPr>
        <w:t>февраля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</w:t>
      </w:r>
      <w:r w:rsidR="00676C29">
        <w:rPr>
          <w:rFonts w:ascii="Times New Roman" w:hAnsi="Times New Roman" w:cs="Times New Roman"/>
          <w:sz w:val="24"/>
          <w:szCs w:val="24"/>
        </w:rPr>
        <w:t>4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676C29">
        <w:rPr>
          <w:rFonts w:ascii="Times New Roman" w:hAnsi="Times New Roman" w:cs="Times New Roman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>Костюкевич А.А.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«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 xml:space="preserve">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Харик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кому муниципальному образованию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>, на основании акта</w:t>
      </w:r>
      <w:r w:rsidR="00C50BBB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подготовленного </w:t>
      </w:r>
      <w:r w:rsidR="00996453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803121" w:rsidRPr="00803121">
        <w:rPr>
          <w:rFonts w:ascii="Times New Roman" w:eastAsia="Times New Roman" w:hAnsi="Times New Roman" w:cs="Times New Roman"/>
          <w:sz w:val="24"/>
          <w:szCs w:val="24"/>
        </w:rPr>
        <w:t xml:space="preserve"> КСП МО Куйтунский район </w:t>
      </w:r>
      <w:r w:rsidR="00676C29" w:rsidRPr="00CB5BEB">
        <w:rPr>
          <w:rFonts w:ascii="Times New Roman" w:hAnsi="Times New Roman" w:cs="Times New Roman"/>
          <w:sz w:val="24"/>
          <w:szCs w:val="24"/>
        </w:rPr>
        <w:t>Корсаковой М.С.</w:t>
      </w:r>
    </w:p>
    <w:p w:rsidR="000A22BD" w:rsidRPr="00996453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4873BA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676C29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676C29" w:rsidRPr="00676C2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48664B" w:rsidRPr="009964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палаты на 20</w:t>
      </w:r>
      <w:r w:rsidR="008529EF" w:rsidRPr="00996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9964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Куйтунский район </w:t>
      </w:r>
      <w:r w:rsidR="00F30632">
        <w:rPr>
          <w:rFonts w:ascii="Times New Roman" w:hAnsi="Times New Roman" w:cs="Times New Roman"/>
          <w:sz w:val="24"/>
          <w:szCs w:val="24"/>
        </w:rPr>
        <w:t xml:space="preserve">от </w:t>
      </w:r>
      <w:r w:rsidR="00676C29" w:rsidRPr="00CB5BEB">
        <w:rPr>
          <w:rFonts w:ascii="Times New Roman" w:hAnsi="Times New Roman" w:cs="Times New Roman"/>
          <w:sz w:val="24"/>
          <w:szCs w:val="24"/>
        </w:rPr>
        <w:t>10.01.2024г. № 3</w:t>
      </w:r>
      <w:r w:rsidR="00925D29" w:rsidRPr="009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807" w:rsidRPr="004873BA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</w:p>
    <w:p w:rsidR="00260807" w:rsidRPr="00BD14D3" w:rsidRDefault="00260807" w:rsidP="00C5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федеральные законодательные и иные нормативные правовые акты, законодательные и иные нормативные правовые акты Иркутской области, нормативные правовые акты </w:t>
      </w:r>
      <w:r w:rsidR="00676C29">
        <w:rPr>
          <w:rFonts w:ascii="Times New Roman" w:hAnsi="Times New Roman" w:cs="Times New Roman"/>
          <w:sz w:val="24"/>
          <w:szCs w:val="24"/>
        </w:rPr>
        <w:t>Харик</w:t>
      </w:r>
      <w:r w:rsidRPr="00BD14D3">
        <w:rPr>
          <w:rFonts w:ascii="Times New Roman" w:hAnsi="Times New Roman" w:cs="Times New Roman"/>
          <w:sz w:val="24"/>
          <w:szCs w:val="24"/>
        </w:rPr>
        <w:t>ского муниципального образования, приказы, распоряжения и методические указания, регламентирующие отношения по формированию, предоставлению, использованию средств областного и местного бюджета на реализацию мероприятий проектов народных инициатив; учету расходов;</w:t>
      </w:r>
    </w:p>
    <w:p w:rsidR="00260807" w:rsidRPr="00BD14D3" w:rsidRDefault="00260807" w:rsidP="00260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="00676C29">
        <w:rPr>
          <w:rFonts w:ascii="Times New Roman" w:hAnsi="Times New Roman" w:cs="Times New Roman"/>
          <w:sz w:val="24"/>
          <w:szCs w:val="24"/>
        </w:rPr>
        <w:t>Харик</w:t>
      </w:r>
      <w:r w:rsidRPr="00BD14D3">
        <w:rPr>
          <w:rFonts w:ascii="Times New Roman" w:hAnsi="Times New Roman" w:cs="Times New Roman"/>
          <w:sz w:val="24"/>
          <w:szCs w:val="24"/>
        </w:rPr>
        <w:t>ского муниципального образования по формированию и использованию средств областного бюджета и бюджета</w:t>
      </w:r>
      <w:r w:rsidRPr="00BD14D3">
        <w:t xml:space="preserve"> </w:t>
      </w:r>
      <w:r w:rsidR="00676C29">
        <w:rPr>
          <w:rFonts w:ascii="Times New Roman" w:hAnsi="Times New Roman" w:cs="Times New Roman"/>
          <w:sz w:val="24"/>
          <w:szCs w:val="24"/>
        </w:rPr>
        <w:t>Харик</w:t>
      </w:r>
      <w:r w:rsidRPr="00BD14D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на реализацию мероприятий проектов народных инициатив; </w:t>
      </w:r>
    </w:p>
    <w:p w:rsidR="00260807" w:rsidRPr="00BD14D3" w:rsidRDefault="00260807" w:rsidP="00260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субсидий </w:t>
      </w:r>
      <w:r w:rsidR="00676C29">
        <w:rPr>
          <w:rFonts w:ascii="Times New Roman" w:hAnsi="Times New Roman" w:cs="Times New Roman"/>
          <w:sz w:val="24"/>
          <w:szCs w:val="24"/>
        </w:rPr>
        <w:t>Харик</w:t>
      </w:r>
      <w:r w:rsidRPr="00BD14D3">
        <w:rPr>
          <w:rFonts w:ascii="Times New Roman" w:hAnsi="Times New Roman" w:cs="Times New Roman"/>
          <w:sz w:val="24"/>
          <w:szCs w:val="24"/>
        </w:rPr>
        <w:t xml:space="preserve">скому муниципальному образованию,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 </w:t>
      </w:r>
    </w:p>
    <w:p w:rsidR="009212B2" w:rsidRPr="004873B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Харик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970D5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C29" w:rsidRPr="00DB0167" w:rsidRDefault="009212B2" w:rsidP="00676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76C29" w:rsidRPr="00DB0167">
        <w:rPr>
          <w:rFonts w:ascii="Times New Roman" w:hAnsi="Times New Roman" w:cs="Times New Roman"/>
          <w:sz w:val="24"/>
          <w:szCs w:val="24"/>
        </w:rPr>
        <w:t>10.01.2024г. по 13.02.2024г.</w:t>
      </w:r>
    </w:p>
    <w:p w:rsidR="00057C28" w:rsidRPr="00BD14D3" w:rsidRDefault="009212B2" w:rsidP="00803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F18" w:rsidRPr="00BD14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2AD6" w:rsidRPr="00BD14D3">
        <w:rPr>
          <w:rFonts w:ascii="Times New Roman" w:eastAsia="Times New Roman" w:hAnsi="Times New Roman" w:cs="Times New Roman"/>
          <w:sz w:val="24"/>
          <w:szCs w:val="24"/>
        </w:rPr>
        <w:t xml:space="preserve">ценка соблюдения законодательных и иных нормативных правовых актов при формировании </w:t>
      </w:r>
      <w:r w:rsidR="00057C28" w:rsidRPr="00BD14D3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8C2AD6" w:rsidRPr="00BD14D3">
        <w:rPr>
          <w:rFonts w:ascii="Times New Roman" w:hAnsi="Times New Roman" w:cs="Times New Roman"/>
          <w:sz w:val="24"/>
          <w:szCs w:val="24"/>
        </w:rPr>
        <w:t xml:space="preserve"> </w:t>
      </w:r>
      <w:r w:rsidR="00036ADE" w:rsidRPr="00BD14D3">
        <w:rPr>
          <w:rFonts w:ascii="Times New Roman" w:hAnsi="Times New Roman" w:cs="Times New Roman"/>
          <w:sz w:val="24"/>
          <w:szCs w:val="24"/>
        </w:rPr>
        <w:t xml:space="preserve">для </w:t>
      </w:r>
      <w:r w:rsidR="00036ADE" w:rsidRPr="00BD14D3">
        <w:rPr>
          <w:rFonts w:ascii="Times New Roman" w:eastAsia="Times New Roman" w:hAnsi="Times New Roman" w:cs="Times New Roman"/>
          <w:sz w:val="24"/>
          <w:szCs w:val="24"/>
        </w:rPr>
        <w:t>реализации мероприят</w:t>
      </w:r>
      <w:r w:rsidR="00072F18" w:rsidRPr="00BD14D3">
        <w:rPr>
          <w:rFonts w:ascii="Times New Roman" w:eastAsia="Times New Roman" w:hAnsi="Times New Roman" w:cs="Times New Roman"/>
          <w:sz w:val="24"/>
          <w:szCs w:val="24"/>
        </w:rPr>
        <w:t>ий проектов народных инициатив</w:t>
      </w:r>
      <w:r w:rsidR="00902EAB" w:rsidRPr="00BD14D3">
        <w:rPr>
          <w:rFonts w:ascii="Times New Roman" w:eastAsia="Times New Roman" w:hAnsi="Times New Roman" w:cs="Times New Roman"/>
          <w:sz w:val="24"/>
          <w:szCs w:val="24"/>
        </w:rPr>
        <w:t xml:space="preserve">, а также соблюдения порядка предоставления субсидий муниципальному образованию. </w:t>
      </w:r>
      <w:r w:rsidR="00057C28" w:rsidRPr="00BD14D3">
        <w:rPr>
          <w:rFonts w:ascii="Times New Roman" w:hAnsi="Times New Roman" w:cs="Times New Roman"/>
          <w:sz w:val="24"/>
          <w:szCs w:val="24"/>
        </w:rPr>
        <w:t>Проверка целевого и эффективного (экономного и результативного) использования средств о</w:t>
      </w:r>
      <w:r w:rsidR="008C2AD6" w:rsidRPr="00BD14D3">
        <w:rPr>
          <w:rFonts w:ascii="Times New Roman" w:hAnsi="Times New Roman" w:cs="Times New Roman"/>
          <w:sz w:val="24"/>
          <w:szCs w:val="24"/>
        </w:rPr>
        <w:t>бластного и местного бюджетов, предоставленных на реализацию меропр</w:t>
      </w:r>
      <w:r w:rsidR="00057C28" w:rsidRPr="00BD14D3">
        <w:rPr>
          <w:rFonts w:ascii="Times New Roman" w:hAnsi="Times New Roman" w:cs="Times New Roman"/>
          <w:sz w:val="24"/>
          <w:szCs w:val="24"/>
        </w:rPr>
        <w:t>иятий</w:t>
      </w:r>
      <w:r w:rsidR="008C2AD6" w:rsidRPr="00BD14D3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057C28" w:rsidRPr="00BD14D3">
        <w:rPr>
          <w:rFonts w:ascii="Times New Roman" w:hAnsi="Times New Roman" w:cs="Times New Roman"/>
          <w:sz w:val="24"/>
          <w:szCs w:val="24"/>
        </w:rPr>
        <w:t>народных инициатив.</w:t>
      </w:r>
    </w:p>
    <w:p w:rsidR="00372953" w:rsidRPr="004873B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3F687A" w:rsidRPr="004873BA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BA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4873BA">
        <w:rPr>
          <w:rFonts w:ascii="Times New Roman" w:hAnsi="Times New Roman" w:cs="Times New Roman"/>
          <w:sz w:val="24"/>
          <w:szCs w:val="24"/>
        </w:rPr>
        <w:t xml:space="preserve"> -  </w:t>
      </w:r>
      <w:r w:rsidR="00676C29" w:rsidRPr="00676C29">
        <w:rPr>
          <w:rFonts w:ascii="Times New Roman" w:eastAsia="Times New Roman" w:hAnsi="Times New Roman" w:cs="Times New Roman"/>
          <w:sz w:val="24"/>
          <w:szCs w:val="24"/>
        </w:rPr>
        <w:t>412,4</w:t>
      </w:r>
      <w:r w:rsidR="00F30632" w:rsidRPr="00F3063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30632" w:rsidRDefault="0036583B" w:rsidP="00F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главы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Харик</w:t>
      </w:r>
      <w:r w:rsidRPr="006532E7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9853C7" w:rsidRPr="006532E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A94C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76C29">
        <w:rPr>
          <w:rFonts w:ascii="Times New Roman" w:eastAsia="Calibri" w:hAnsi="Times New Roman" w:cs="Times New Roman"/>
          <w:sz w:val="24"/>
          <w:szCs w:val="24"/>
        </w:rPr>
        <w:t>Беломестных Елены Викторовны</w:t>
      </w:r>
      <w:r w:rsidR="00F306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BBD" w:rsidRPr="007C220C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проверки №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 года вручен главе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Харик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образования.</w:t>
      </w:r>
      <w:r w:rsidR="00DF70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В установленный для представления информации о результатах рассмотрения акта от</w:t>
      </w:r>
      <w:r w:rsidRPr="00FB1B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76C29">
        <w:rPr>
          <w:rFonts w:ascii="Times New Roman" w:eastAsia="Times New Roman" w:hAnsi="Times New Roman" w:cs="Times New Roman"/>
          <w:sz w:val="24"/>
          <w:szCs w:val="24"/>
        </w:rPr>
        <w:t>Харик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ского МО</w:t>
      </w:r>
      <w:r w:rsidRPr="00FB1B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0BBD" w:rsidRPr="007C220C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A94C84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6532E7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6532E7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7758" w:rsidRP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58">
        <w:rPr>
          <w:rFonts w:ascii="Times New Roman" w:eastAsia="Times New Roman" w:hAnsi="Times New Roman" w:cs="Times New Roman"/>
          <w:sz w:val="24"/>
          <w:szCs w:val="24"/>
        </w:rPr>
        <w:t>Законом Иркутской области от 16.12.2004г. № 92-ОЗ «О статусе и границах муниципальных образований Куйтунского района Иркутской области» Харикское муниципальное образование наделено статусом сельского поселения с административным центром в с. Харик (далее МО, сельское поселение). В состав поселения входит 3 населенных пункта: с. Харик, д. Ханхатуй, д. Аршан.</w:t>
      </w:r>
    </w:p>
    <w:p w:rsidR="00CB7758" w:rsidRP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58">
        <w:rPr>
          <w:rFonts w:ascii="Times New Roman" w:eastAsia="Times New Roman" w:hAnsi="Times New Roman" w:cs="Times New Roman"/>
          <w:sz w:val="24"/>
          <w:szCs w:val="24"/>
        </w:rPr>
        <w:t xml:space="preserve">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Харикского муниципального образования на 01.01.2022г. составляла 705 человек, по состоянию на 01.01.2023г. – 706 человек. </w:t>
      </w:r>
    </w:p>
    <w:p w:rsidR="00CB7758" w:rsidRP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58">
        <w:rPr>
          <w:rFonts w:ascii="Times New Roman" w:eastAsia="Times New Roman" w:hAnsi="Times New Roman" w:cs="Times New Roman"/>
          <w:sz w:val="24"/>
          <w:szCs w:val="24"/>
        </w:rPr>
        <w:t>Вопросы правовой, территориальной, организационной, экономической и финансовой организации местного самоуправления в   муниципальном образовании регулируются Уставом Харикского муниципального образования.</w:t>
      </w:r>
    </w:p>
    <w:p w:rsidR="00CB7758" w:rsidRP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758">
        <w:rPr>
          <w:rFonts w:ascii="Times New Roman" w:eastAsia="Times New Roman" w:hAnsi="Times New Roman" w:cs="Times New Roman"/>
          <w:sz w:val="24"/>
          <w:szCs w:val="24"/>
        </w:rPr>
        <w:t>Харикское муниципальное образование имеет самостоятельный баланс, лицевой счет, открытый в Управлении Федерального Казначейства. В соответствии со ст. 215.1 БК РФ кассовое обслуживание бюджета сельского поселения осуществляется отделением по Куйтунскому району Управления Федерального казначейства по Иркутской области.</w:t>
      </w:r>
    </w:p>
    <w:p w:rsidR="00CB7758" w:rsidRDefault="00CB7758" w:rsidP="00CB7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7758">
        <w:rPr>
          <w:rFonts w:ascii="Times New Roman" w:hAnsi="Times New Roman" w:cs="Times New Roman"/>
          <w:sz w:val="24"/>
          <w:szCs w:val="24"/>
          <w:lang w:eastAsia="en-US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 с соблюдением требований, установленных Бюджетным кодексом РФ, Федеральным Законом от 06.10.2003</w:t>
      </w:r>
      <w:r>
        <w:rPr>
          <w:rFonts w:ascii="Times New Roman" w:hAnsi="Times New Roman" w:cs="Times New Roman"/>
          <w:sz w:val="24"/>
          <w:szCs w:val="24"/>
          <w:lang w:eastAsia="en-US"/>
        </w:rPr>
        <w:t>г.</w:t>
      </w:r>
      <w:r w:rsidRPr="00CB7758">
        <w:rPr>
          <w:rFonts w:ascii="Times New Roman" w:hAnsi="Times New Roman" w:cs="Times New Roman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 (далее – Закон о местном самоуправлении), а также принимаемыми в соответствии с ними законами Иркутской области, нормативно-правовыми актами Харикского МО.</w:t>
      </w:r>
    </w:p>
    <w:p w:rsid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7758">
        <w:rPr>
          <w:rFonts w:ascii="Times New Roman" w:hAnsi="Times New Roman"/>
          <w:sz w:val="24"/>
          <w:szCs w:val="24"/>
          <w:lang w:eastAsia="en-US"/>
        </w:rPr>
        <w:t>Проект «Народные инициативы» реализуется в муниципальных образованиях Иркутской области с 201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CB7758">
        <w:rPr>
          <w:rFonts w:ascii="Times New Roman" w:hAnsi="Times New Roman"/>
          <w:sz w:val="24"/>
          <w:szCs w:val="24"/>
          <w:lang w:eastAsia="en-US"/>
        </w:rPr>
        <w:t xml:space="preserve"> года. Он предполагает финансовую поддержку идей и решения проблем, обозначенных жителями данных территорий. Финансовое обеспечение реализации народных инициатив производится из средств областного бюджета и средств местного бюджета.</w:t>
      </w:r>
    </w:p>
    <w:p w:rsidR="00CB7758" w:rsidRDefault="00CB7758" w:rsidP="00CB7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217D" w:rsidRPr="00AF00D3" w:rsidRDefault="0057217D" w:rsidP="0057217D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D3">
        <w:rPr>
          <w:rFonts w:ascii="Times New Roman" w:eastAsia="Times New Roman" w:hAnsi="Times New Roman" w:cs="Times New Roman"/>
          <w:b/>
          <w:sz w:val="24"/>
          <w:szCs w:val="24"/>
        </w:rPr>
        <w:t>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инициатив, в том числе наличие расходного обязательства</w:t>
      </w:r>
    </w:p>
    <w:p w:rsidR="00AF00D3" w:rsidRDefault="00AF00D3" w:rsidP="00AF0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14 февраля 2019</w:t>
      </w:r>
      <w:r w:rsidRPr="00ED4E2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4E25">
        <w:rPr>
          <w:rFonts w:ascii="Times New Roman" w:hAnsi="Times New Roman" w:cs="Times New Roman"/>
          <w:sz w:val="24"/>
          <w:szCs w:val="24"/>
        </w:rPr>
        <w:t xml:space="preserve"> 108-пп </w:t>
      </w:r>
      <w:r w:rsidRPr="00ED4E25">
        <w:rPr>
          <w:rFonts w:ascii="Times New Roman" w:hAnsi="Times New Roman" w:cs="Times New Roman"/>
          <w:sz w:val="24"/>
          <w:szCs w:val="24"/>
        </w:rPr>
        <w:br/>
      </w:r>
      <w:r w:rsidRPr="00710E10">
        <w:rPr>
          <w:rFonts w:ascii="Times New Roman" w:hAnsi="Times New Roman" w:cs="Times New Roman"/>
          <w:sz w:val="24"/>
          <w:szCs w:val="24"/>
        </w:rPr>
        <w:t>утверждено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– Положение</w:t>
      </w:r>
      <w:r>
        <w:rPr>
          <w:rFonts w:ascii="Times New Roman" w:hAnsi="Times New Roman" w:cs="Times New Roman"/>
          <w:sz w:val="24"/>
          <w:szCs w:val="24"/>
        </w:rPr>
        <w:t xml:space="preserve"> № 108-пп</w:t>
      </w:r>
      <w:r w:rsidRPr="00710E10">
        <w:rPr>
          <w:rFonts w:ascii="Times New Roman" w:hAnsi="Times New Roman" w:cs="Times New Roman"/>
          <w:sz w:val="24"/>
          <w:szCs w:val="24"/>
        </w:rPr>
        <w:t xml:space="preserve">). Данное Положение устанавливает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710E1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распределения</w:t>
      </w:r>
      <w:r w:rsidRPr="00710E10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инициатив, критерии отбора муниципальных образований Иркутской области, а также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710E10">
        <w:rPr>
          <w:rFonts w:ascii="Times New Roman" w:hAnsi="Times New Roman" w:cs="Times New Roman"/>
          <w:sz w:val="24"/>
          <w:szCs w:val="24"/>
        </w:rPr>
        <w:t xml:space="preserve"> расходования субсидий. </w:t>
      </w:r>
    </w:p>
    <w:p w:rsidR="00AF00D3" w:rsidRPr="00710E10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45AE2">
        <w:rPr>
          <w:rFonts w:ascii="Times New Roman" w:hAnsi="Times New Roman" w:cs="Times New Roman"/>
          <w:sz w:val="24"/>
          <w:szCs w:val="24"/>
        </w:rPr>
        <w:t xml:space="preserve">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промышленности </w:t>
      </w:r>
      <w:r w:rsidRPr="00C45AE2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AF00D3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E1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образований, </w:t>
      </w:r>
      <w:r w:rsidRPr="0017322F">
        <w:rPr>
          <w:rFonts w:ascii="Times New Roman" w:hAnsi="Times New Roman" w:cs="Times New Roman"/>
          <w:sz w:val="24"/>
          <w:szCs w:val="24"/>
        </w:rPr>
        <w:t>включенных в распределение субсидий</w:t>
      </w:r>
      <w:r w:rsidRPr="00710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7322F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7322F">
        <w:rPr>
          <w:rFonts w:ascii="Times New Roman" w:hAnsi="Times New Roman" w:cs="Times New Roman"/>
          <w:sz w:val="24"/>
          <w:szCs w:val="24"/>
        </w:rPr>
        <w:t xml:space="preserve"> года предоставления субсидий </w:t>
      </w:r>
      <w:r w:rsidRPr="00710E1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 в Министерство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промышленности </w:t>
      </w:r>
      <w:r w:rsidRPr="00710E1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D3" w:rsidRPr="0017322F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22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7322F">
        <w:rPr>
          <w:rFonts w:ascii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Pr="0017322F">
        <w:rPr>
          <w:rFonts w:ascii="Times New Roman" w:hAnsi="Times New Roman" w:cs="Times New Roman"/>
          <w:sz w:val="24"/>
          <w:szCs w:val="24"/>
        </w:rPr>
        <w:t>;</w:t>
      </w:r>
    </w:p>
    <w:p w:rsidR="00AF00D3" w:rsidRPr="0017322F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322F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AF00D3" w:rsidRPr="0017322F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322F">
        <w:rPr>
          <w:rFonts w:ascii="Times New Roman" w:hAnsi="Times New Roman" w:cs="Times New Roman"/>
          <w:sz w:val="24"/>
          <w:szCs w:val="24"/>
        </w:rPr>
        <w:t xml:space="preserve">) </w:t>
      </w:r>
      <w:r w:rsidRPr="00F64FC8">
        <w:rPr>
          <w:rFonts w:ascii="Times New Roman" w:hAnsi="Times New Roman" w:cs="Times New Roman"/>
          <w:sz w:val="24"/>
          <w:szCs w:val="24"/>
        </w:rPr>
        <w:t>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включая размер планируемых к предоставлению субсидий</w:t>
      </w:r>
      <w:r w:rsidRPr="0017322F">
        <w:rPr>
          <w:rFonts w:ascii="Times New Roman" w:hAnsi="Times New Roman" w:cs="Times New Roman"/>
          <w:sz w:val="24"/>
          <w:szCs w:val="24"/>
        </w:rPr>
        <w:t>;</w:t>
      </w:r>
    </w:p>
    <w:p w:rsidR="00AF00D3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2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7322F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ю муниципального правового акта.</w:t>
      </w:r>
    </w:p>
    <w:p w:rsidR="00AF00D3" w:rsidRPr="00612B02" w:rsidRDefault="00AF00D3" w:rsidP="00AF00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документы сформированы и направлены в Министерство экономического развития и промышленности Иркутской области.</w:t>
      </w:r>
    </w:p>
    <w:p w:rsidR="00AF00D3" w:rsidRDefault="00AF00D3" w:rsidP="00AF0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заявку на предоставление субсидии Харикского муниципального образования включено три мероприятия с планируемым общим объемом финансирования 412,4 тыс. руб., из них за счет средств областного бюджета 400 тыс. руб., за счет средств местного бюджета 12,4 тыс. руб.</w:t>
      </w:r>
    </w:p>
    <w:p w:rsidR="002C5A6B" w:rsidRDefault="002C5A6B" w:rsidP="00AF0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851"/>
        <w:gridCol w:w="1417"/>
        <w:gridCol w:w="1276"/>
      </w:tblGrid>
      <w:tr w:rsidR="00AF00D3" w:rsidTr="002C5A6B">
        <w:trPr>
          <w:trHeight w:val="2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148080141"/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</w:t>
            </w:r>
            <w:r w:rsidR="002C5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AF00D3" w:rsidTr="002C5A6B">
        <w:trPr>
          <w:trHeight w:val="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2C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4D0B4E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местного        бюджета</w:t>
            </w:r>
          </w:p>
        </w:tc>
      </w:tr>
      <w:tr w:rsidR="00AF00D3" w:rsidTr="002C5A6B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водоснабжения населения (приобретение насосов для водонапорных сооружений)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2C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AF00D3" w:rsidTr="002C5A6B"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обеспечения МКУК Харикский СКЦ (приобретение сценических костюмов, мебели и оборудования)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2C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F00D3" w:rsidTr="002C5A6B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зоны отдыха по адресу: село Харик, улица Озерная 10 (приобретение материалов для ограждения и выполнение работ собственными силами)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2C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C055D6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AF00D3" w:rsidTr="002C5A6B">
        <w:trPr>
          <w:trHeight w:val="25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AF00D3" w:rsidRDefault="00AF00D3" w:rsidP="00AF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0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2C5A6B" w:rsidRDefault="00AF00D3" w:rsidP="002C5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2C5A6B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0D3" w:rsidRPr="002C5A6B" w:rsidRDefault="00AF00D3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</w:t>
            </w:r>
          </w:p>
        </w:tc>
      </w:tr>
      <w:bookmarkEnd w:id="0"/>
    </w:tbl>
    <w:p w:rsidR="00AF00D3" w:rsidRDefault="00AF00D3" w:rsidP="00AF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8B" w:rsidRDefault="00B2708B" w:rsidP="00B27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F0F">
        <w:rPr>
          <w:rFonts w:ascii="Times New Roman" w:eastAsia="Times New Roman" w:hAnsi="Times New Roman" w:cs="Times New Roman"/>
          <w:sz w:val="24"/>
          <w:szCs w:val="24"/>
        </w:rPr>
        <w:t>В течение года мероприятия перечня корректировались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изменения формулировки наименования по двум мероприятиям один раз, и в окончательном варианте (с учетом окончательных изменений от </w:t>
      </w:r>
      <w:r w:rsidRPr="008C76C8">
        <w:rPr>
          <w:rFonts w:ascii="Times New Roman" w:eastAsia="Times New Roman" w:hAnsi="Times New Roman" w:cs="Times New Roman"/>
          <w:sz w:val="24"/>
          <w:szCs w:val="24"/>
        </w:rPr>
        <w:t>14 июня 2023 года</w:t>
      </w:r>
      <w:r>
        <w:rPr>
          <w:rFonts w:ascii="Times New Roman" w:eastAsia="Times New Roman" w:hAnsi="Times New Roman" w:cs="Times New Roman"/>
          <w:sz w:val="24"/>
          <w:szCs w:val="24"/>
        </w:rPr>
        <w:t>, протокол схода граждан</w:t>
      </w:r>
      <w:r w:rsidRPr="008C76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196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1D64">
        <w:rPr>
          <w:rFonts w:ascii="Times New Roman" w:eastAsia="Times New Roman" w:hAnsi="Times New Roman" w:cs="Times New Roman"/>
          <w:sz w:val="24"/>
          <w:szCs w:val="24"/>
        </w:rPr>
        <w:t>в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 вошли следующие мероприятия.</w:t>
      </w:r>
    </w:p>
    <w:p w:rsidR="00B2708B" w:rsidRPr="007B1D64" w:rsidRDefault="00B2708B" w:rsidP="00B27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851"/>
        <w:gridCol w:w="1417"/>
        <w:gridCol w:w="1276"/>
      </w:tblGrid>
      <w:tr w:rsidR="00B2708B" w:rsidTr="00B2708B">
        <w:trPr>
          <w:trHeight w:val="2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тыс.руб.</w:t>
            </w:r>
          </w:p>
        </w:tc>
      </w:tr>
      <w:tr w:rsidR="00B2708B" w:rsidTr="00B2708B">
        <w:trPr>
          <w:trHeight w:val="4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4D0B4E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местного        бюджета</w:t>
            </w:r>
          </w:p>
        </w:tc>
      </w:tr>
      <w:tr w:rsidR="00B2708B" w:rsidTr="00B2708B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водоснабжения населения (приобретение насоса для водонапорных сооружений)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B2708B" w:rsidTr="00B2708B">
        <w:trPr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материально-технического обеспечения МКУК Харикский СКЦ (приобретение сценических костюмов, мебели и оборудования)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B2708B" w:rsidTr="00B2708B">
        <w:trPr>
          <w:trHeight w:val="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5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C055D6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территории зоны отдыха по адресу: село Харик, улица Озерная 10 (приобретение лавочек, урн, материалов для ограждения и выполнение работ собственными силами)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EB5283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</w:tr>
      <w:tr w:rsidR="00B2708B" w:rsidTr="00B2708B">
        <w:trPr>
          <w:trHeight w:val="14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B2708B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B2708B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08B" w:rsidRPr="00B2708B" w:rsidRDefault="00B2708B" w:rsidP="00B27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0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</w:t>
            </w:r>
          </w:p>
        </w:tc>
      </w:tr>
    </w:tbl>
    <w:p w:rsidR="00AF00D3" w:rsidRDefault="00AF00D3" w:rsidP="00AE38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2708B" w:rsidRPr="00A41C02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C02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обязательствами.  </w:t>
      </w:r>
      <w:r w:rsidRPr="00A41C02">
        <w:rPr>
          <w:rFonts w:ascii="Times New Roman" w:hAnsi="Times New Roman" w:cs="Times New Roman"/>
          <w:sz w:val="24"/>
          <w:szCs w:val="24"/>
        </w:rPr>
        <w:t xml:space="preserve">Статьей 86 БК РФ определено, что расходные обязательства возникают в результате принятия муниципальных правовых актов по вопросам местного значения, устанавливающими эти расходные обязательства. Расходные обязательства </w:t>
      </w:r>
      <w:r w:rsidRPr="00A41C0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подлежат отражению в реестре расходных обязательств, обязанность ведения которого предусмотрена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C02">
        <w:rPr>
          <w:rFonts w:ascii="Times New Roman" w:hAnsi="Times New Roman" w:cs="Times New Roman"/>
          <w:sz w:val="24"/>
          <w:szCs w:val="24"/>
        </w:rPr>
        <w:t>87 БК РФ.</w:t>
      </w:r>
    </w:p>
    <w:p w:rsidR="00B2708B" w:rsidRPr="007B1D64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2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Харикского сельского поселения </w:t>
      </w:r>
      <w:r w:rsidRPr="00643C97">
        <w:rPr>
          <w:rFonts w:ascii="Times New Roman" w:hAnsi="Times New Roman" w:cs="Times New Roman"/>
          <w:sz w:val="24"/>
          <w:szCs w:val="24"/>
        </w:rPr>
        <w:t>издано постановление от 27.01.2023г. № 4 «Об утверждении мероприятий перечня проектов народных инициатив, принятию расходных обязательств на реализацию мероприятий, порядка организации работы по исполнению расходных обязательств» (далее по тексту - постановление № 4).</w:t>
      </w:r>
      <w:r w:rsidRPr="007B1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B99">
        <w:rPr>
          <w:rFonts w:ascii="Times New Roman" w:hAnsi="Times New Roman" w:cs="Times New Roman"/>
          <w:sz w:val="24"/>
          <w:szCs w:val="24"/>
        </w:rPr>
        <w:t>Указанным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C33B99">
        <w:rPr>
          <w:rFonts w:ascii="Times New Roman" w:hAnsi="Times New Roman" w:cs="Times New Roman"/>
          <w:sz w:val="24"/>
          <w:szCs w:val="24"/>
        </w:rPr>
        <w:t xml:space="preserve"> определен перечень проектов народных инициатив,</w:t>
      </w:r>
      <w:r w:rsidRPr="007B1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3B99">
        <w:rPr>
          <w:rFonts w:ascii="Times New Roman" w:hAnsi="Times New Roman" w:cs="Times New Roman"/>
          <w:sz w:val="24"/>
          <w:szCs w:val="24"/>
        </w:rPr>
        <w:t>определены ответственные должностные лица (глава Харикского МО, главный специалист администрации Харикского МО), сроки исполнения мероприятий (до 30 декабря 2023 года), порядок расходования бюджетных средств на финансирование мероприятий.</w:t>
      </w:r>
    </w:p>
    <w:p w:rsidR="00B2708B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AB9">
        <w:rPr>
          <w:rFonts w:ascii="Times New Roman" w:hAnsi="Times New Roman" w:cs="Times New Roman"/>
          <w:sz w:val="24"/>
          <w:szCs w:val="24"/>
        </w:rPr>
        <w:t xml:space="preserve">В КСП представлен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Харикского</w:t>
      </w:r>
      <w:r w:rsidRPr="00FC1AB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AB9">
        <w:rPr>
          <w:rFonts w:ascii="Times New Roman" w:hAnsi="Times New Roman" w:cs="Times New Roman"/>
          <w:sz w:val="24"/>
          <w:szCs w:val="24"/>
        </w:rPr>
        <w:t xml:space="preserve"> год, отражающий расходные обязательства по реализации народных инициатив. Суммы, планируемые на мероприятия по проектам народных инициатив, в реестре расходных обязательств отражены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AB9">
        <w:rPr>
          <w:rFonts w:ascii="Times New Roman" w:hAnsi="Times New Roman" w:cs="Times New Roman"/>
          <w:sz w:val="24"/>
          <w:szCs w:val="24"/>
        </w:rPr>
        <w:t>по строке 5.1.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1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A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в границах сельского поселения водоснабжения населения</w:t>
      </w:r>
      <w:r w:rsidRPr="00FC1AB9">
        <w:rPr>
          <w:rFonts w:ascii="Times New Roman" w:hAnsi="Times New Roman" w:cs="Times New Roman"/>
          <w:sz w:val="24"/>
          <w:szCs w:val="24"/>
        </w:rPr>
        <w:t xml:space="preserve">» в сумме </w:t>
      </w:r>
      <w:r>
        <w:rPr>
          <w:rFonts w:ascii="Times New Roman" w:hAnsi="Times New Roman" w:cs="Times New Roman"/>
          <w:sz w:val="24"/>
          <w:szCs w:val="24"/>
        </w:rPr>
        <w:t>59,5</w:t>
      </w:r>
      <w:r w:rsidRPr="00FC1AB9">
        <w:rPr>
          <w:rFonts w:ascii="Times New Roman" w:hAnsi="Times New Roman" w:cs="Times New Roman"/>
          <w:sz w:val="24"/>
          <w:szCs w:val="24"/>
        </w:rPr>
        <w:t xml:space="preserve"> тыс. руб., по строке 5.1.1.6 «создание условий для организации досуга и обеспечения жителей сельского поселения услугами организаций культуры» в сумме </w:t>
      </w:r>
      <w:r>
        <w:rPr>
          <w:rFonts w:ascii="Times New Roman" w:hAnsi="Times New Roman" w:cs="Times New Roman"/>
          <w:sz w:val="24"/>
          <w:szCs w:val="24"/>
        </w:rPr>
        <w:t>44,8</w:t>
      </w:r>
      <w:r w:rsidRPr="00FC1AB9">
        <w:rPr>
          <w:rFonts w:ascii="Times New Roman" w:hAnsi="Times New Roman" w:cs="Times New Roman"/>
          <w:sz w:val="24"/>
          <w:szCs w:val="24"/>
        </w:rPr>
        <w:t xml:space="preserve"> тыс. руб., по строке 5.1.1.11 «организация благоустройства территории сельского поселения» в сумме </w:t>
      </w:r>
      <w:r>
        <w:rPr>
          <w:rFonts w:ascii="Times New Roman" w:hAnsi="Times New Roman" w:cs="Times New Roman"/>
          <w:sz w:val="24"/>
          <w:szCs w:val="24"/>
        </w:rPr>
        <w:t>308,1</w:t>
      </w:r>
      <w:r w:rsidRPr="00FC1AB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F00D3" w:rsidRDefault="00AF00D3" w:rsidP="00AE38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2708B" w:rsidRPr="00B2708B" w:rsidRDefault="00B2708B" w:rsidP="00B270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08B">
        <w:rPr>
          <w:rFonts w:ascii="Times New Roman" w:hAnsi="Times New Roman" w:cs="Times New Roman"/>
          <w:b/>
          <w:sz w:val="24"/>
          <w:szCs w:val="24"/>
        </w:rPr>
        <w:t>3. Проверка соблюдения Харикским МО условий предоставления и расходования субсидий на реализацию мероприятий народных инициатив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5D0">
        <w:rPr>
          <w:rFonts w:ascii="Times New Roman" w:hAnsi="Times New Roman" w:cs="Times New Roman"/>
          <w:sz w:val="24"/>
          <w:szCs w:val="24"/>
        </w:rPr>
        <w:t>Пунктом 8 Положения № 108-пп определены условия предоставления и расходования субсидий на реализацию мероприятий народных инициатив, которыми являются: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D0">
        <w:rPr>
          <w:rFonts w:ascii="Times New Roman" w:hAnsi="Times New Roman" w:cs="Times New Roman"/>
          <w:i/>
          <w:sz w:val="24"/>
          <w:szCs w:val="24"/>
        </w:rPr>
        <w:t>1) наличие в местном бюджете, (сводной бюджетной росписи местного бюджета) бюджетных ассигнований на реализацию Мероприятий в объеме, необходимом для их реализации, включая размер планируемых к предоставлению субсидий;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D0">
        <w:rPr>
          <w:rFonts w:ascii="Times New Roman" w:hAnsi="Times New Roman" w:cs="Times New Roman"/>
          <w:i/>
          <w:sz w:val="24"/>
          <w:szCs w:val="24"/>
        </w:rPr>
        <w:t>2) наличие документов об одобрении Мероприятий представительным органом;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D0">
        <w:rPr>
          <w:rFonts w:ascii="Times New Roman" w:hAnsi="Times New Roman" w:cs="Times New Roman"/>
          <w:i/>
          <w:sz w:val="24"/>
          <w:szCs w:val="24"/>
        </w:rPr>
        <w:t>3) имущество, включая земельные участки, предназначенное для реализации Мероприятий, должно находиться в собственности (пользовании) муниципального образования;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5D0">
        <w:rPr>
          <w:rFonts w:ascii="Times New Roman" w:hAnsi="Times New Roman" w:cs="Times New Roman"/>
          <w:i/>
          <w:sz w:val="24"/>
          <w:szCs w:val="24"/>
        </w:rPr>
        <w:t>4) соответствие мероприятий требованиям, установленным пп.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5D0">
        <w:rPr>
          <w:rFonts w:ascii="Times New Roman" w:hAnsi="Times New Roman" w:cs="Times New Roman"/>
          <w:i/>
          <w:sz w:val="24"/>
          <w:szCs w:val="24"/>
        </w:rPr>
        <w:t>4 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5D0">
        <w:rPr>
          <w:rFonts w:ascii="Times New Roman" w:hAnsi="Times New Roman" w:cs="Times New Roman"/>
          <w:i/>
          <w:sz w:val="24"/>
          <w:szCs w:val="24"/>
        </w:rPr>
        <w:t>8 Положения № 108-пп (соответствие направлениям расходования субсидий, установленным приложением к Положению № 108-пп; период реализации - до 30 декабря 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15D0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7115D0">
        <w:rPr>
          <w:rFonts w:ascii="Times New Roman" w:hAnsi="Times New Roman" w:cs="Times New Roman"/>
          <w:i/>
        </w:rPr>
        <w:t xml:space="preserve"> в пределах выделенного </w:t>
      </w:r>
      <w:r w:rsidRPr="007115D0">
        <w:rPr>
          <w:rFonts w:ascii="Times New Roman" w:hAnsi="Times New Roman" w:cs="Times New Roman"/>
          <w:i/>
          <w:sz w:val="24"/>
          <w:szCs w:val="24"/>
        </w:rPr>
        <w:t>объема финансирования; отсутствие в государственных программах Иркутской области; финансирование каждого Мероприятия за счет средств субсидий и местного бюджета);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5D0">
        <w:rPr>
          <w:rFonts w:ascii="Times New Roman" w:hAnsi="Times New Roman" w:cs="Times New Roman"/>
          <w:i/>
          <w:sz w:val="24"/>
          <w:szCs w:val="24"/>
        </w:rPr>
        <w:t>5)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</w:t>
      </w:r>
      <w:r w:rsidRPr="007115D0">
        <w:rPr>
          <w:rFonts w:ascii="Times New Roman" w:hAnsi="Times New Roman" w:cs="Times New Roman"/>
          <w:sz w:val="24"/>
          <w:szCs w:val="24"/>
        </w:rPr>
        <w:t>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5D0">
        <w:rPr>
          <w:rFonts w:ascii="Times New Roman" w:hAnsi="Times New Roman" w:cs="Times New Roman"/>
          <w:i/>
          <w:iCs/>
          <w:sz w:val="24"/>
          <w:szCs w:val="24"/>
        </w:rPr>
        <w:t>6) реализация полномочий, установленных статьей 14 Закона № 131-ФЗ;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5D0">
        <w:rPr>
          <w:rFonts w:ascii="Times New Roman" w:hAnsi="Times New Roman" w:cs="Times New Roman"/>
          <w:i/>
          <w:iCs/>
          <w:sz w:val="24"/>
          <w:szCs w:val="24"/>
        </w:rPr>
        <w:t>7) заключение соглашения о предоставлении субсидий.</w:t>
      </w:r>
    </w:p>
    <w:p w:rsidR="00B2708B" w:rsidRPr="007115D0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5D0">
        <w:rPr>
          <w:rFonts w:ascii="Times New Roman" w:hAnsi="Times New Roman" w:cs="Times New Roman"/>
          <w:sz w:val="24"/>
          <w:szCs w:val="24"/>
        </w:rPr>
        <w:t>КСП района проведен анализ соблюдения перечисленных выше условий предоставления субсидии Харикскому муниципальному образованию, в результате которого установлено, что:</w:t>
      </w:r>
    </w:p>
    <w:p w:rsidR="00B2708B" w:rsidRPr="004551E7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B2">
        <w:rPr>
          <w:rFonts w:ascii="Times New Roman" w:hAnsi="Times New Roman" w:cs="Times New Roman"/>
          <w:sz w:val="24"/>
          <w:szCs w:val="24"/>
        </w:rPr>
        <w:t xml:space="preserve">1) в сводной бюджетной росписи местного бюджета предусмотрены бюджетные ассигнования на реализацию Мероприятий в объеме, необходимом для их реализации – </w:t>
      </w:r>
      <w:r w:rsidRPr="004551E7">
        <w:rPr>
          <w:rFonts w:ascii="Times New Roman" w:hAnsi="Times New Roman" w:cs="Times New Roman"/>
          <w:sz w:val="24"/>
          <w:szCs w:val="24"/>
        </w:rPr>
        <w:t xml:space="preserve">412,4 тыс. руб., включая размер планируемых к предоставлению субсидий - 400 тыс. руб.; </w:t>
      </w:r>
    </w:p>
    <w:p w:rsidR="00B2708B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5B2">
        <w:rPr>
          <w:rFonts w:ascii="Times New Roman" w:hAnsi="Times New Roman" w:cs="Times New Roman"/>
          <w:sz w:val="24"/>
          <w:szCs w:val="24"/>
        </w:rPr>
        <w:t>2)  перечень мероприятий одобрен</w:t>
      </w:r>
      <w:r>
        <w:rPr>
          <w:rFonts w:ascii="Times New Roman" w:hAnsi="Times New Roman" w:cs="Times New Roman"/>
          <w:sz w:val="24"/>
          <w:szCs w:val="24"/>
        </w:rPr>
        <w:t xml:space="preserve"> сходом граждан (Протокол от 27.01.2023г. № 01, с изм. от 14.06.2023г. № 04).</w:t>
      </w:r>
    </w:p>
    <w:p w:rsidR="00B2708B" w:rsidRDefault="00B2708B" w:rsidP="00B2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>В силу положений главы 5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0F1">
        <w:rPr>
          <w:rFonts w:ascii="Times New Roman" w:hAnsi="Times New Roman" w:cs="Times New Roman"/>
          <w:sz w:val="24"/>
          <w:szCs w:val="24"/>
        </w:rPr>
        <w:t xml:space="preserve"> о местном самоуправлении не все формы непосредственного осуществления населением местного самоуправления и участия </w:t>
      </w:r>
      <w:r w:rsidRPr="000140F1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 осуществлении местного самоуправления могут являться местом для принятия решений о реализации мероприятий народных инициатив. </w:t>
      </w:r>
    </w:p>
    <w:p w:rsidR="00B2708B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 xml:space="preserve">В силу статьи 29 Закона о местном самоуправлении обсуждение вопросов местного значения, информирование населения о деятельности органов местного самоуправления и должностных лиц местного самоуправления осуществляется на собрании граждан. Порядок его назначения и проведения должен определяться Уставом муниципального образования. </w:t>
      </w:r>
    </w:p>
    <w:p w:rsidR="00B2708B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 xml:space="preserve">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 (ст. 30 Закона о местном самоуправлении). </w:t>
      </w:r>
    </w:p>
    <w:p w:rsidR="00B2708B" w:rsidRPr="008D3455" w:rsidRDefault="00B2708B" w:rsidP="00B270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0F1">
        <w:rPr>
          <w:rFonts w:ascii="Times New Roman" w:hAnsi="Times New Roman" w:cs="Times New Roman"/>
          <w:sz w:val="24"/>
          <w:szCs w:val="24"/>
        </w:rPr>
        <w:t xml:space="preserve">Как показало контрольное мероприятие, </w:t>
      </w:r>
      <w:r w:rsidRPr="00F046C2">
        <w:rPr>
          <w:rFonts w:ascii="Times New Roman" w:hAnsi="Times New Roman" w:cs="Times New Roman"/>
          <w:b/>
          <w:bCs/>
          <w:sz w:val="24"/>
          <w:szCs w:val="24"/>
        </w:rPr>
        <w:t>документами, подтверждающими принятие решений о перечне мероприятий народных инициатив, являлись протоколы сходов граждан, на которых в силу законодательства не предусмотрено обсуждение вопросов местного значения, в частности, формирование и рассмотрение мероприятий народных инициатив.</w:t>
      </w:r>
    </w:p>
    <w:p w:rsidR="00382EA9" w:rsidRPr="00574E13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sz w:val="24"/>
          <w:szCs w:val="24"/>
        </w:rPr>
        <w:t>3) право собственности на земельные участки оформлено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EA9" w:rsidRPr="00A532AE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sz w:val="24"/>
          <w:szCs w:val="24"/>
        </w:rPr>
        <w:t>4) мероприятия перечня проектов народных инициатив на 2023 год – это</w:t>
      </w:r>
      <w:r w:rsidRPr="00920937">
        <w:rPr>
          <w:rFonts w:ascii="Times New Roman" w:hAnsi="Times New Roman" w:cs="Times New Roman"/>
          <w:sz w:val="24"/>
          <w:szCs w:val="24"/>
        </w:rPr>
        <w:t xml:space="preserve"> имущественные приобретения для создания условий организации досуга и обеспечения жителей поселения услугами организаций культуры, для благоустройства территории</w:t>
      </w:r>
      <w:r w:rsidRPr="00E3500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имущественные приобретения для организации водоснабжения населения</w:t>
      </w:r>
      <w:r w:rsidRPr="00E350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E35006">
        <w:rPr>
          <w:rFonts w:ascii="Times New Roman" w:hAnsi="Times New Roman" w:cs="Times New Roman"/>
          <w:sz w:val="24"/>
          <w:szCs w:val="24"/>
        </w:rPr>
        <w:t xml:space="preserve">мероприятия относятся к полномочиям органов местного самоуправления, установленных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E35006">
        <w:rPr>
          <w:rFonts w:ascii="Times New Roman" w:hAnsi="Times New Roman" w:cs="Times New Roman"/>
          <w:sz w:val="24"/>
          <w:szCs w:val="24"/>
        </w:rPr>
        <w:t>коном № 131-ФЗ и соответствуют требованиям, определенным Положением № 108-пп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EA9" w:rsidRPr="00A532AE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2AE">
        <w:rPr>
          <w:rFonts w:ascii="Times New Roman" w:hAnsi="Times New Roman" w:cs="Times New Roman"/>
          <w:sz w:val="24"/>
          <w:szCs w:val="24"/>
        </w:rPr>
        <w:t>5) муниципальный правовой акт, устанавливающий расходные обязательства района на реализацию мероприятий, принят (постановление № 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EA9" w:rsidRPr="00B415B0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5">
        <w:rPr>
          <w:rFonts w:ascii="Times New Roman" w:hAnsi="Times New Roman" w:cs="Times New Roman"/>
          <w:sz w:val="24"/>
          <w:szCs w:val="24"/>
        </w:rPr>
        <w:t xml:space="preserve">6) </w:t>
      </w:r>
      <w:r w:rsidRPr="007A1BAA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субсидии на реализацию мероприятий перечня проектов народных</w:t>
      </w:r>
      <w:r w:rsidRPr="007115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415B0">
        <w:rPr>
          <w:rFonts w:ascii="Times New Roman" w:hAnsi="Times New Roman" w:cs="Times New Roman"/>
          <w:sz w:val="24"/>
          <w:szCs w:val="24"/>
        </w:rPr>
        <w:t xml:space="preserve">инициатив (соглашение № 05-62-479/23 от 07.02.2023г.). </w:t>
      </w:r>
    </w:p>
    <w:p w:rsidR="00382EA9" w:rsidRPr="00E46B04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B04">
        <w:rPr>
          <w:rFonts w:ascii="Times New Roman" w:hAnsi="Times New Roman" w:cs="Times New Roman"/>
          <w:sz w:val="24"/>
          <w:szCs w:val="24"/>
        </w:rPr>
        <w:t>Субсидия предоставляется в рамках подпрограммы «Государственная политика в сфере экономического развития Иркутской области» государственной программы «Экономическое развитие и инновационная экономика» на 2019-2025 годы.</w:t>
      </w:r>
    </w:p>
    <w:p w:rsidR="00382EA9" w:rsidRDefault="00382EA9" w:rsidP="00382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C6C">
        <w:rPr>
          <w:rFonts w:ascii="Times New Roman" w:hAnsi="Times New Roman" w:cs="Times New Roman"/>
          <w:sz w:val="24"/>
          <w:szCs w:val="24"/>
        </w:rPr>
        <w:t>Размер софинансирования мероприятий проектов народных инициатив за счет средств местного бюджета составил 3% от общей суммы финансирования каждого мероприятия.</w:t>
      </w:r>
      <w:r w:rsidRPr="007115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54873">
        <w:rPr>
          <w:rFonts w:ascii="Times New Roman" w:hAnsi="Times New Roman" w:cs="Times New Roman"/>
          <w:sz w:val="24"/>
          <w:szCs w:val="24"/>
        </w:rPr>
        <w:t>Данный объем софинансирования установлен в соответствии с условиями соглашения и в соответствии с распоряжением Правительства Иркутской области от 29.05.2020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54873">
        <w:rPr>
          <w:rFonts w:ascii="Times New Roman" w:hAnsi="Times New Roman" w:cs="Times New Roman"/>
          <w:sz w:val="24"/>
          <w:szCs w:val="24"/>
        </w:rPr>
        <w:t xml:space="preserve"> № 498-рп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2021 год и плановый период 2022 и 2023 годов» (процент  софинансирования  из  областного бюджета для Харикского муниципального образования определен  на уровне 97%, соответственно  для местного бюджета  остается 3%).</w:t>
      </w:r>
    </w:p>
    <w:p w:rsidR="00382EA9" w:rsidRPr="00254873" w:rsidRDefault="00382EA9" w:rsidP="00382E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D29">
        <w:rPr>
          <w:rFonts w:ascii="Times New Roman" w:hAnsi="Times New Roman" w:cs="Times New Roman"/>
          <w:sz w:val="24"/>
          <w:szCs w:val="24"/>
        </w:rPr>
        <w:t>Уведомлением Министерства экономического развития и промышленности Иркутской области от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0D29">
        <w:rPr>
          <w:rFonts w:ascii="Times New Roman" w:hAnsi="Times New Roman" w:cs="Times New Roman"/>
          <w:sz w:val="24"/>
          <w:szCs w:val="24"/>
        </w:rPr>
        <w:t>г. № 2</w:t>
      </w:r>
      <w:r>
        <w:rPr>
          <w:rFonts w:ascii="Times New Roman" w:hAnsi="Times New Roman" w:cs="Times New Roman"/>
          <w:sz w:val="24"/>
          <w:szCs w:val="24"/>
        </w:rPr>
        <w:t>255</w:t>
      </w:r>
      <w:r w:rsidRPr="00FE0D29">
        <w:rPr>
          <w:rFonts w:ascii="Times New Roman" w:hAnsi="Times New Roman" w:cs="Times New Roman"/>
          <w:sz w:val="24"/>
          <w:szCs w:val="24"/>
        </w:rPr>
        <w:t xml:space="preserve"> по расчетам между бюджетами субсидии на реализацию мероприятий перечня проектов народных инициатив доведены до</w:t>
      </w:r>
      <w:r w:rsidRPr="00FE0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D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Харикского муниципального образования</w:t>
      </w:r>
      <w:r w:rsidRPr="00FE0D2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FE0D2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A5411" w:rsidRPr="005E09EE" w:rsidRDefault="004A5411" w:rsidP="004A54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9D8">
        <w:rPr>
          <w:rFonts w:ascii="Times New Roman" w:eastAsia="Calibri" w:hAnsi="Times New Roman" w:cs="Times New Roman"/>
          <w:sz w:val="24"/>
          <w:szCs w:val="24"/>
        </w:rPr>
        <w:t>Первоначальным решением о бюджете МО Куйтунский район на 2023 год и плановый период 2024-2025 гг. от 26.12.2022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3229D8">
        <w:rPr>
          <w:rFonts w:ascii="Times New Roman" w:eastAsia="Calibri" w:hAnsi="Times New Roman" w:cs="Times New Roman"/>
          <w:sz w:val="24"/>
          <w:szCs w:val="24"/>
        </w:rPr>
        <w:t xml:space="preserve"> № 28 в доходной части местного бюджета поступления средств из областного бюджета в сумме 400 тыс. руб. отражены в составе</w:t>
      </w:r>
      <w:r w:rsidRPr="007115D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CA766C">
        <w:rPr>
          <w:rFonts w:ascii="Times New Roman" w:eastAsia="Calibri" w:hAnsi="Times New Roman" w:cs="Times New Roman"/>
          <w:sz w:val="24"/>
          <w:szCs w:val="24"/>
        </w:rPr>
        <w:t xml:space="preserve">субсидий по коду бюджетной классификации 920 202 29999 10 0000 150 «Прочие субсидии бюджетам муниципальных районов».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расходной части первоначально утвержденного бюджета поселения средства на мероприятия народных инициатив предусмотрены в сумме 400 тыс. руб. по разделу 0502 «Коммунальное хозяйство» и </w:t>
      </w:r>
      <w:r w:rsidRPr="0050407C">
        <w:rPr>
          <w:rFonts w:ascii="Times New Roman" w:eastAsia="Calibri" w:hAnsi="Times New Roman" w:cs="Times New Roman"/>
          <w:sz w:val="24"/>
          <w:szCs w:val="24"/>
        </w:rPr>
        <w:t>код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04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407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целевой статьи расходов </w:t>
      </w:r>
      <w:r>
        <w:rPr>
          <w:rFonts w:ascii="Times New Roman" w:eastAsia="Calibri" w:hAnsi="Times New Roman" w:cs="Times New Roman"/>
          <w:sz w:val="24"/>
          <w:szCs w:val="24"/>
        </w:rPr>
        <w:t>71802</w:t>
      </w:r>
      <w:r w:rsidRPr="0050407C">
        <w:rPr>
          <w:rFonts w:ascii="Times New Roman" w:eastAsia="Calibri" w:hAnsi="Times New Roman" w:cs="Times New Roman"/>
          <w:sz w:val="24"/>
          <w:szCs w:val="24"/>
        </w:rPr>
        <w:t>S2370 «Реализация мероприятий</w:t>
      </w:r>
      <w:r w:rsidRPr="007115D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50407C">
        <w:rPr>
          <w:rFonts w:ascii="Times New Roman" w:eastAsia="Calibri" w:hAnsi="Times New Roman" w:cs="Times New Roman"/>
          <w:sz w:val="24"/>
          <w:szCs w:val="24"/>
        </w:rPr>
        <w:t>перечня проектов народных инициатив»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09EE">
        <w:rPr>
          <w:rFonts w:ascii="Times New Roman" w:eastAsia="Calibri" w:hAnsi="Times New Roman" w:cs="Times New Roman"/>
          <w:b/>
          <w:bCs/>
          <w:sz w:val="24"/>
          <w:szCs w:val="24"/>
        </w:rPr>
        <w:t>Расходы местного бюджета на софинансирование мероприятий перечня проектов народных инициатив в первоначальном бюджете в составе расходов субсидии реализации мероприятий перечня проектов народных инициатив не предусмотрены.</w:t>
      </w:r>
    </w:p>
    <w:p w:rsidR="004A5411" w:rsidRPr="00CF3CFF" w:rsidRDefault="004A5411" w:rsidP="004A541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F3CFF">
        <w:rPr>
          <w:rFonts w:ascii="Times New Roman" w:hAnsi="Times New Roman" w:cs="Times New Roman"/>
          <w:sz w:val="24"/>
          <w:szCs w:val="24"/>
        </w:rPr>
        <w:t>В течение 2023 года три раза внесены изменения (10.02.2023г., 15.05.2023г. и 19.10.2023г.) в решение о бюджете по изменению бюджетных ассигнований на реализацию мероприятий народных инициатив в части их корректировки по следующим разделам, подразделам</w:t>
      </w:r>
      <w:r>
        <w:rPr>
          <w:rFonts w:ascii="Times New Roman" w:hAnsi="Times New Roman" w:cs="Times New Roman"/>
          <w:sz w:val="24"/>
          <w:szCs w:val="24"/>
        </w:rPr>
        <w:t xml:space="preserve"> (см. таблицу ниже).</w:t>
      </w:r>
      <w:r w:rsidRPr="00E92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411" w:rsidRDefault="004A5411" w:rsidP="004A54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A8C">
        <w:rPr>
          <w:rFonts w:ascii="Times New Roman" w:eastAsia="Calibri" w:hAnsi="Times New Roman" w:cs="Times New Roman"/>
          <w:sz w:val="24"/>
          <w:szCs w:val="24"/>
        </w:rPr>
        <w:t>Сведения о распределении бюджетных ассигнований для ГРБС – Харикское муниципальное образование по разделам, подразделам, целевым статьям, представлены ниже в таблице.</w:t>
      </w:r>
    </w:p>
    <w:p w:rsidR="004A5411" w:rsidRPr="00861A8C" w:rsidRDefault="004A5411" w:rsidP="004A54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59"/>
        <w:gridCol w:w="1701"/>
      </w:tblGrid>
      <w:tr w:rsidR="004A5411" w:rsidRPr="00861A8C" w:rsidTr="004A5411">
        <w:tc>
          <w:tcPr>
            <w:tcW w:w="2802" w:type="dxa"/>
            <w:vMerge w:val="restart"/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6520" w:type="dxa"/>
            <w:gridSpan w:val="4"/>
            <w:tcBorders>
              <w:right w:val="single" w:sz="4" w:space="0" w:color="auto"/>
            </w:tcBorders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БА в тыс. руб., утвержденный решениями Думы от</w:t>
            </w:r>
          </w:p>
        </w:tc>
      </w:tr>
      <w:tr w:rsidR="004A5411" w:rsidRPr="00861A8C" w:rsidTr="004A5411">
        <w:tc>
          <w:tcPr>
            <w:tcW w:w="2802" w:type="dxa"/>
            <w:vMerge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26.12.2022 № 28</w:t>
            </w:r>
          </w:p>
        </w:tc>
        <w:tc>
          <w:tcPr>
            <w:tcW w:w="1559" w:type="dxa"/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10.02.2023 № 1</w:t>
            </w:r>
          </w:p>
        </w:tc>
        <w:tc>
          <w:tcPr>
            <w:tcW w:w="1559" w:type="dxa"/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15.05.2023 №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4A54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19.10.2023 № 18</w:t>
            </w:r>
          </w:p>
        </w:tc>
      </w:tr>
      <w:tr w:rsidR="004A5411" w:rsidRPr="00861A8C" w:rsidTr="004A5411">
        <w:tc>
          <w:tcPr>
            <w:tcW w:w="2802" w:type="dxa"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0104 711.00.</w:t>
            </w:r>
            <w:r w:rsidRPr="004A5411">
              <w:rPr>
                <w:sz w:val="20"/>
                <w:szCs w:val="20"/>
              </w:rPr>
              <w:t xml:space="preserve"> </w:t>
            </w: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S2370 200</w:t>
            </w:r>
          </w:p>
        </w:tc>
        <w:tc>
          <w:tcPr>
            <w:tcW w:w="1701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244,1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411" w:rsidRPr="00861A8C" w:rsidTr="004A5411">
        <w:tc>
          <w:tcPr>
            <w:tcW w:w="2802" w:type="dxa"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0502 718.02.</w:t>
            </w:r>
            <w:r w:rsidRPr="004A5411">
              <w:rPr>
                <w:sz w:val="20"/>
                <w:szCs w:val="20"/>
              </w:rPr>
              <w:t xml:space="preserve"> </w:t>
            </w: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S2370 200</w:t>
            </w:r>
          </w:p>
        </w:tc>
        <w:tc>
          <w:tcPr>
            <w:tcW w:w="1701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4A5411" w:rsidRPr="00861A8C" w:rsidTr="004A5411">
        <w:tc>
          <w:tcPr>
            <w:tcW w:w="2802" w:type="dxa"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0503 718.03.</w:t>
            </w:r>
            <w:r w:rsidRPr="004A5411">
              <w:rPr>
                <w:sz w:val="20"/>
                <w:szCs w:val="20"/>
              </w:rPr>
              <w:t xml:space="preserve"> </w:t>
            </w: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S2370 200</w:t>
            </w:r>
          </w:p>
        </w:tc>
        <w:tc>
          <w:tcPr>
            <w:tcW w:w="1701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308,1</w:t>
            </w:r>
          </w:p>
        </w:tc>
      </w:tr>
      <w:tr w:rsidR="004A5411" w:rsidRPr="00861A8C" w:rsidTr="004A5411">
        <w:tc>
          <w:tcPr>
            <w:tcW w:w="2802" w:type="dxa"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0801 720.00.</w:t>
            </w:r>
            <w:r w:rsidRPr="004A5411">
              <w:rPr>
                <w:sz w:val="20"/>
                <w:szCs w:val="20"/>
              </w:rPr>
              <w:t xml:space="preserve"> </w:t>
            </w: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S2370 200</w:t>
            </w:r>
          </w:p>
        </w:tc>
        <w:tc>
          <w:tcPr>
            <w:tcW w:w="1701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4A5411" w:rsidRPr="00861A8C" w:rsidTr="004A5411">
        <w:tc>
          <w:tcPr>
            <w:tcW w:w="2802" w:type="dxa"/>
          </w:tcPr>
          <w:p w:rsidR="004A5411" w:rsidRPr="004A5411" w:rsidRDefault="004A5411" w:rsidP="002D5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ГРБС 940</w:t>
            </w:r>
          </w:p>
        </w:tc>
        <w:tc>
          <w:tcPr>
            <w:tcW w:w="1701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559" w:type="dxa"/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5411" w:rsidRPr="004A5411" w:rsidRDefault="004A5411" w:rsidP="002D56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</w:tr>
    </w:tbl>
    <w:p w:rsidR="004A5411" w:rsidRDefault="004A5411" w:rsidP="004A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411" w:rsidRPr="00E1245C" w:rsidRDefault="004A5411" w:rsidP="004A5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45C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сводной бюджетной росписи соответствуют показателям, утвержденным решением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Харикского</w:t>
      </w:r>
      <w:r w:rsidRPr="00E124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Согласно ст. 221 БК РФ, утвержденные показатели бюджетных смет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245C">
        <w:rPr>
          <w:rFonts w:ascii="Times New Roman" w:eastAsia="Times New Roman" w:hAnsi="Times New Roman" w:cs="Times New Roman"/>
          <w:sz w:val="24"/>
          <w:szCs w:val="24"/>
        </w:rPr>
        <w:t xml:space="preserve"> год соответствуют доведенным лимитам.</w:t>
      </w:r>
    </w:p>
    <w:p w:rsidR="004A5411" w:rsidRPr="00920937" w:rsidRDefault="004A5411" w:rsidP="004A54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3FE1">
        <w:rPr>
          <w:rFonts w:ascii="Times New Roman" w:hAnsi="Times New Roman" w:cs="Times New Roman"/>
          <w:sz w:val="24"/>
          <w:szCs w:val="24"/>
        </w:rPr>
        <w:t>Перечисление субсидии осуществлялось Министерством в доле, соответствующей уровню софинансирования в соответствии с соглашением в период</w:t>
      </w:r>
      <w:r w:rsidRPr="00920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1513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15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151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513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915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151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513">
        <w:rPr>
          <w:rFonts w:ascii="Times New Roman" w:hAnsi="Times New Roman" w:cs="Times New Roman"/>
          <w:sz w:val="24"/>
          <w:szCs w:val="24"/>
        </w:rPr>
        <w:t>г.</w:t>
      </w:r>
      <w:r w:rsidRPr="00920937">
        <w:rPr>
          <w:color w:val="FF0000"/>
        </w:rPr>
        <w:t xml:space="preserve"> </w:t>
      </w:r>
      <w:r w:rsidRPr="00F91513">
        <w:rPr>
          <w:rFonts w:ascii="Times New Roman" w:hAnsi="Times New Roman" w:cs="Times New Roman"/>
          <w:sz w:val="24"/>
          <w:szCs w:val="24"/>
        </w:rPr>
        <w:t>Перечисление субсидии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513">
        <w:rPr>
          <w:rFonts w:ascii="Times New Roman" w:hAnsi="Times New Roman" w:cs="Times New Roman"/>
          <w:sz w:val="24"/>
          <w:szCs w:val="24"/>
        </w:rPr>
        <w:t xml:space="preserve"> году осуществлялось на основании заявок сельского поселения на кассовый расход, поданных в Управление Федерального казначейства Иркутской области.</w:t>
      </w:r>
    </w:p>
    <w:p w:rsidR="004A5411" w:rsidRDefault="004A5411" w:rsidP="004A5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9E3">
        <w:rPr>
          <w:rFonts w:ascii="Times New Roman" w:hAnsi="Times New Roman" w:cs="Times New Roman"/>
          <w:sz w:val="24"/>
          <w:szCs w:val="24"/>
        </w:rPr>
        <w:t>Согласно отчету об использовании субсидии в целях софинансирования расходов, связанных с реализацией мероприятий перечня проектов народных инициатив фактическое использование средств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49E3">
        <w:rPr>
          <w:rFonts w:ascii="Times New Roman" w:hAnsi="Times New Roman" w:cs="Times New Roman"/>
          <w:sz w:val="24"/>
          <w:szCs w:val="24"/>
        </w:rPr>
        <w:t xml:space="preserve"> год составило 4</w:t>
      </w:r>
      <w:r>
        <w:rPr>
          <w:rFonts w:ascii="Times New Roman" w:hAnsi="Times New Roman" w:cs="Times New Roman"/>
          <w:sz w:val="24"/>
          <w:szCs w:val="24"/>
        </w:rPr>
        <w:t>12,4</w:t>
      </w:r>
      <w:r w:rsidRPr="000049E3">
        <w:rPr>
          <w:rFonts w:ascii="Times New Roman" w:hAnsi="Times New Roman" w:cs="Times New Roman"/>
          <w:sz w:val="24"/>
          <w:szCs w:val="24"/>
        </w:rPr>
        <w:t xml:space="preserve"> тыс. руб., в том числе 400 тыс. руб. за счет средств областного бюджета и </w:t>
      </w:r>
      <w:r>
        <w:rPr>
          <w:rFonts w:ascii="Times New Roman" w:hAnsi="Times New Roman" w:cs="Times New Roman"/>
          <w:sz w:val="24"/>
          <w:szCs w:val="24"/>
        </w:rPr>
        <w:t>12,4</w:t>
      </w:r>
      <w:r w:rsidRPr="000049E3">
        <w:rPr>
          <w:rFonts w:ascii="Times New Roman" w:hAnsi="Times New Roman" w:cs="Times New Roman"/>
          <w:sz w:val="24"/>
          <w:szCs w:val="24"/>
        </w:rPr>
        <w:t xml:space="preserve"> тыс. руб. за счет средств местного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8B" w:rsidRDefault="00B2708B" w:rsidP="00AE38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239B8" w:rsidRPr="004A5411" w:rsidRDefault="00423057" w:rsidP="0042305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1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39B8" w:rsidRPr="004A5411">
        <w:rPr>
          <w:rFonts w:ascii="Times New Roman" w:hAnsi="Times New Roman" w:cs="Times New Roman"/>
          <w:b/>
          <w:sz w:val="24"/>
          <w:szCs w:val="24"/>
        </w:rPr>
        <w:t>Использование бюджетных средств, выделенных на реализацию</w:t>
      </w:r>
    </w:p>
    <w:p w:rsidR="003239B8" w:rsidRPr="004A5411" w:rsidRDefault="003239B8" w:rsidP="003239B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11">
        <w:rPr>
          <w:rFonts w:ascii="Times New Roman" w:hAnsi="Times New Roman" w:cs="Times New Roman"/>
          <w:b/>
          <w:sz w:val="24"/>
          <w:szCs w:val="24"/>
        </w:rPr>
        <w:t>мероприятий народных инициатив</w:t>
      </w:r>
    </w:p>
    <w:p w:rsidR="004C4382" w:rsidRPr="007307F8" w:rsidRDefault="004C4382" w:rsidP="004C43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753">
        <w:rPr>
          <w:rFonts w:ascii="Times New Roman" w:eastAsia="Calibri" w:hAnsi="Times New Roman" w:cs="Times New Roman"/>
          <w:sz w:val="24"/>
          <w:szCs w:val="24"/>
        </w:rPr>
        <w:t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Договора на сумму 44,8 </w:t>
      </w:r>
      <w:r w:rsidRPr="00BF534E">
        <w:rPr>
          <w:rFonts w:ascii="Times New Roman" w:eastAsia="Calibri" w:hAnsi="Times New Roman" w:cs="Times New Roman"/>
          <w:sz w:val="24"/>
          <w:szCs w:val="24"/>
        </w:rPr>
        <w:t xml:space="preserve">тыс. руб. заключены учреждением культуры - </w:t>
      </w:r>
      <w:r>
        <w:rPr>
          <w:rFonts w:ascii="Times New Roman" w:eastAsia="Calibri" w:hAnsi="Times New Roman" w:cs="Times New Roman"/>
          <w:sz w:val="24"/>
          <w:szCs w:val="24"/>
        </w:rPr>
        <w:t>Харикским</w:t>
      </w:r>
      <w:r w:rsidRPr="00BF534E">
        <w:rPr>
          <w:rFonts w:ascii="Times New Roman" w:eastAsia="Calibri" w:hAnsi="Times New Roman" w:cs="Times New Roman"/>
          <w:sz w:val="24"/>
          <w:szCs w:val="24"/>
        </w:rPr>
        <w:t xml:space="preserve"> социально-культурным центром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МКУК Харикский СКЦ) и</w:t>
      </w:r>
      <w:r w:rsidRPr="002C753F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>
        <w:rPr>
          <w:rFonts w:ascii="Times New Roman" w:eastAsia="Calibri" w:hAnsi="Times New Roman" w:cs="Times New Roman"/>
          <w:sz w:val="24"/>
          <w:szCs w:val="24"/>
        </w:rPr>
        <w:t>367,6</w:t>
      </w:r>
      <w:r w:rsidRPr="002C753F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34E">
        <w:rPr>
          <w:rFonts w:ascii="Times New Roman" w:eastAsia="Calibri" w:hAnsi="Times New Roman" w:cs="Times New Roman"/>
          <w:sz w:val="24"/>
          <w:szCs w:val="24"/>
        </w:rPr>
        <w:t xml:space="preserve">руб. заключены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Харикского</w:t>
      </w:r>
      <w:r w:rsidRPr="00BF534E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4382" w:rsidRDefault="004C4382" w:rsidP="004C43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B6A">
        <w:rPr>
          <w:rFonts w:ascii="Times New Roman" w:hAnsi="Times New Roman" w:cs="Times New Roman"/>
          <w:sz w:val="24"/>
          <w:szCs w:val="24"/>
        </w:rPr>
        <w:t>Договора заключены с учетом требований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B6A">
        <w:rPr>
          <w:rFonts w:ascii="Times New Roman" w:hAnsi="Times New Roman" w:cs="Times New Roman"/>
          <w:sz w:val="24"/>
          <w:szCs w:val="24"/>
        </w:rPr>
        <w:t>4 ч.1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B6A">
        <w:rPr>
          <w:rFonts w:ascii="Times New Roman" w:hAnsi="Times New Roman" w:cs="Times New Roman"/>
          <w:sz w:val="24"/>
          <w:szCs w:val="24"/>
        </w:rPr>
        <w:t>93 Федерального закона от 05.04.2013г.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B6A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- Закон № 44-ФЗ)</w:t>
      </w:r>
      <w:r w:rsidRPr="00C46B6A">
        <w:rPr>
          <w:rFonts w:ascii="Times New Roman" w:hAnsi="Times New Roman" w:cs="Times New Roman"/>
          <w:sz w:val="24"/>
          <w:szCs w:val="24"/>
        </w:rPr>
        <w:t>, осуществление закупки товара, работ или услуг на сумму, не превышающую шестисот тысяч рублей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6B6A">
        <w:rPr>
          <w:rFonts w:ascii="Times New Roman" w:hAnsi="Times New Roman" w:cs="Times New Roman"/>
          <w:sz w:val="24"/>
          <w:szCs w:val="24"/>
        </w:rPr>
        <w:t xml:space="preserve">Всего заключено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6B6A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Pr="002C753F">
        <w:rPr>
          <w:rFonts w:ascii="Times New Roman" w:hAnsi="Times New Roman" w:cs="Times New Roman"/>
          <w:sz w:val="24"/>
          <w:szCs w:val="24"/>
        </w:rPr>
        <w:t xml:space="preserve">общую сумму </w:t>
      </w:r>
      <w:r>
        <w:rPr>
          <w:rFonts w:ascii="Times New Roman" w:hAnsi="Times New Roman" w:cs="Times New Roman"/>
          <w:sz w:val="24"/>
          <w:szCs w:val="24"/>
        </w:rPr>
        <w:t>412,4</w:t>
      </w:r>
      <w:r w:rsidRPr="002C753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B02F1">
        <w:rPr>
          <w:rFonts w:ascii="Times New Roman" w:hAnsi="Times New Roman" w:cs="Times New Roman"/>
          <w:sz w:val="24"/>
          <w:szCs w:val="24"/>
        </w:rPr>
        <w:t>руб.</w:t>
      </w:r>
      <w:r w:rsidRPr="00EB02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02F1">
        <w:rPr>
          <w:rFonts w:ascii="Times New Roman" w:eastAsia="Calibri" w:hAnsi="Times New Roman" w:cs="Times New Roman"/>
          <w:sz w:val="24"/>
          <w:szCs w:val="24"/>
        </w:rPr>
        <w:t>а именно:</w:t>
      </w:r>
      <w:r w:rsidRPr="00C46B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28B" w:rsidRPr="0026220E" w:rsidRDefault="004A228B" w:rsidP="004A22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220E">
        <w:rPr>
          <w:rFonts w:ascii="Times New Roman" w:eastAsia="Calibri" w:hAnsi="Times New Roman" w:cs="Times New Roman"/>
          <w:b/>
          <w:sz w:val="24"/>
          <w:szCs w:val="24"/>
        </w:rPr>
        <w:t>1. Организация материально-технического обеспечения МКУК Харикский СКЦ (приобретение сценических костюмов, мебели и оборудования).</w:t>
      </w:r>
    </w:p>
    <w:p w:rsidR="004A228B" w:rsidRPr="000E7B6E" w:rsidRDefault="004A228B" w:rsidP="004A22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B6E">
        <w:rPr>
          <w:rFonts w:ascii="Times New Roman" w:hAnsi="Times New Roman" w:cs="Times New Roman"/>
          <w:bCs/>
          <w:sz w:val="24"/>
          <w:szCs w:val="24"/>
        </w:rPr>
        <w:t>В рамках исполнения, одобренного сходом граждан на 2023 год мероприятия МКУК Харикский СКЦ заключено три договора на общую сумму 44,8 тыс. руб.</w:t>
      </w:r>
    </w:p>
    <w:p w:rsidR="004A228B" w:rsidRPr="000E7B6E" w:rsidRDefault="004A228B" w:rsidP="004A22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B6E">
        <w:rPr>
          <w:rFonts w:ascii="Times New Roman" w:hAnsi="Times New Roman" w:cs="Times New Roman"/>
          <w:bCs/>
          <w:sz w:val="24"/>
          <w:szCs w:val="24"/>
        </w:rPr>
        <w:t xml:space="preserve">Администрацией Харикского МО доведены лимиты на реализацию мероприятий перечня проектов народных инициатив (по коду целевой статьи 72.0.00.S2370) МКУК </w:t>
      </w:r>
      <w:r w:rsidRPr="000E7B6E">
        <w:rPr>
          <w:rFonts w:ascii="Times New Roman" w:hAnsi="Times New Roman" w:cs="Times New Roman"/>
          <w:bCs/>
          <w:sz w:val="24"/>
          <w:szCs w:val="24"/>
        </w:rPr>
        <w:lastRenderedPageBreak/>
        <w:t>Харикский СКЦ, как получателю бюджетных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B6E">
        <w:rPr>
          <w:rFonts w:ascii="Times New Roman" w:hAnsi="Times New Roman" w:cs="Times New Roman"/>
          <w:bCs/>
          <w:sz w:val="24"/>
          <w:szCs w:val="24"/>
        </w:rPr>
        <w:t>на 10.02.2023г. в объеме 44,8 тыс. руб.</w:t>
      </w:r>
    </w:p>
    <w:p w:rsidR="004A228B" w:rsidRDefault="004A228B" w:rsidP="004A22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527">
        <w:rPr>
          <w:rFonts w:ascii="Times New Roman" w:hAnsi="Times New Roman" w:cs="Times New Roman"/>
          <w:bCs/>
          <w:sz w:val="24"/>
          <w:szCs w:val="24"/>
        </w:rPr>
        <w:t>Лимит бюджетных обязательств — это объем прав в денежном выражении на принятие казенным учреждением бюджетных обязательств и их исполнение в текущем финансовом году (статья 6 БК РФ).</w:t>
      </w:r>
      <w:r w:rsidRPr="00392527">
        <w:t xml:space="preserve"> </w:t>
      </w:r>
      <w:r w:rsidRPr="00392527">
        <w:rPr>
          <w:rFonts w:ascii="Times New Roman" w:hAnsi="Times New Roman" w:cs="Times New Roman"/>
          <w:bCs/>
          <w:sz w:val="24"/>
          <w:szCs w:val="24"/>
        </w:rPr>
        <w:t>Получатель бюджетных средств принимает бюджетные обязательства в пределах доведенных до него лимитов бюджетных обязательств (п.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527">
        <w:rPr>
          <w:rFonts w:ascii="Times New Roman" w:hAnsi="Times New Roman" w:cs="Times New Roman"/>
          <w:bCs/>
          <w:sz w:val="24"/>
          <w:szCs w:val="24"/>
        </w:rPr>
        <w:t>3 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92527">
        <w:rPr>
          <w:rFonts w:ascii="Times New Roman" w:hAnsi="Times New Roman" w:cs="Times New Roman"/>
          <w:bCs/>
          <w:sz w:val="24"/>
          <w:szCs w:val="24"/>
        </w:rPr>
        <w:t xml:space="preserve"> 219 БК РФ).</w:t>
      </w:r>
      <w:r w:rsidRPr="00392527">
        <w:t xml:space="preserve"> </w:t>
      </w:r>
      <w:r w:rsidRPr="00392527">
        <w:rPr>
          <w:rFonts w:ascii="Times New Roman" w:hAnsi="Times New Roman" w:cs="Times New Roman"/>
          <w:bCs/>
          <w:sz w:val="24"/>
          <w:szCs w:val="24"/>
        </w:rPr>
        <w:t>Принятие бюджетных обязательств осуществляется получателем бюджетных средств путем заключения государственных (муниципальных) контрактов, иных договоров с физическими и юридическими лицами, индивидуальными предпринимателями.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228B" w:rsidRDefault="004A228B" w:rsidP="004A22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Согласно п. 1 ст. 16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Закона № 44-ФЗ </w:t>
      </w:r>
      <w:r w:rsidRPr="00B77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</w:t>
      </w:r>
    </w:p>
    <w:p w:rsidR="004A228B" w:rsidRDefault="004A228B" w:rsidP="004A228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471">
        <w:rPr>
          <w:rFonts w:ascii="Times New Roman" w:eastAsia="Times New Roman" w:hAnsi="Times New Roman" w:cs="Times New Roman"/>
          <w:sz w:val="24"/>
          <w:szCs w:val="24"/>
        </w:rPr>
        <w:t>Согласно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471">
        <w:rPr>
          <w:rFonts w:ascii="Times New Roman" w:eastAsia="Times New Roman" w:hAnsi="Times New Roman" w:cs="Times New Roman"/>
          <w:sz w:val="24"/>
          <w:szCs w:val="24"/>
        </w:rPr>
        <w:t xml:space="preserve">12 Постановления Правительства РФ от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9"/>
        </w:smartTagPr>
        <w:r w:rsidRPr="00364471">
          <w:rPr>
            <w:rFonts w:ascii="Times New Roman" w:eastAsia="Times New Roman" w:hAnsi="Times New Roman" w:cs="Times New Roman"/>
            <w:sz w:val="24"/>
            <w:szCs w:val="24"/>
          </w:rPr>
          <w:t xml:space="preserve">30 сентября </w:t>
        </w:r>
        <w:smartTag w:uri="urn:schemas-microsoft-com:office:smarttags" w:element="metricconverter">
          <w:smartTagPr>
            <w:attr w:name="ProductID" w:val="2019 г"/>
          </w:smartTagPr>
          <w:r w:rsidRPr="00364471">
            <w:rPr>
              <w:rFonts w:ascii="Times New Roman" w:eastAsia="Times New Roman" w:hAnsi="Times New Roman" w:cs="Times New Roman"/>
              <w:sz w:val="24"/>
              <w:szCs w:val="24"/>
            </w:rPr>
            <w:t>2019</w:t>
          </w:r>
        </w:smartTag>
      </w:smartTag>
      <w:r w:rsidRPr="0036447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4471">
        <w:rPr>
          <w:rFonts w:ascii="Times New Roman" w:eastAsia="Times New Roman" w:hAnsi="Times New Roman" w:cs="Times New Roman"/>
          <w:sz w:val="24"/>
          <w:szCs w:val="24"/>
        </w:rPr>
        <w:t xml:space="preserve">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план–график утверждается в течение десяти рабочих дней со дня, следующего за днем доведения до заказчика объема прав в денежном выражении на принятие и (или) исполнение обязательств. Однако, 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в план-график закупок товаров, работ, услуг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в части планируемой закупки по коду бюджетной классификации 9400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2370 (реализация мероприятий народных инициатив) не вносились (п.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4.19 Классификатора нарушений: нарушения порядка формирования, утверждения и ведения плана-графика закупок товаров, работ, услуг для обеспечения муниципальных нужд).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Таким образом, д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сумму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44,8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 в рамках проекта «Народные инициативы» заключен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отсутствии данн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 в плане-графике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64471">
        <w:rPr>
          <w:rFonts w:ascii="Times New Roman" w:eastAsia="Times New Roman" w:hAnsi="Times New Roman" w:cs="Times New Roman"/>
          <w:b/>
          <w:bCs/>
          <w:sz w:val="24"/>
          <w:szCs w:val="24"/>
        </w:rPr>
        <w:t>4.5 Классификатора нарушений: несоблюдение требований, в соответствии с которыми муниципальные договоры заключаются в соответствии с планом-графиком закупок товаров, работ, услуг для обеспечения муниципальных нужд). За данные нарушения предполагается ответственность по статье 7.30 КоАП.</w:t>
      </w:r>
    </w:p>
    <w:p w:rsidR="003C6468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17F2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Заключен договор от 12.04.2023г. № 3 с ИП Колпаков С.М. на приобретение оборудования (конвектор 2 кВт) в количестве двух штук на сумму 8,8 тыс. руб. У</w:t>
      </w:r>
      <w:r w:rsidRPr="00FB161A">
        <w:rPr>
          <w:rFonts w:ascii="Times New Roman" w:eastAsia="Calibri" w:hAnsi="Times New Roman" w:cs="Times New Roman"/>
          <w:sz w:val="24"/>
          <w:szCs w:val="24"/>
        </w:rPr>
        <w:t>слови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B161A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FB1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установлено, передать Покупателю товар надлежащего качества и обеспечить транспортировку с торговой точки Продавца за свой счет, после заключения настоящего договора и предъявления Покупателем Продавцу платежного поручения с отметкой банка о списании денежных средств с расчетного счета Покупателя на расчетный счет Продавца. Оплата произведена по разделу/подразделу 0801 «Культура» в сумме 8,8 тыс. руб., в том числе ПП от 26.05.2023г. № 314 в сумме 0,3 тыс. руб. (софинансирование средствами местного бюджета) и ПП № 315 от 26.05.2023г. в сумме 8,5 тыс. руб. (областные средства). Согласно счет-фактуры и товарной накладной от 12.04.2023г. № 3 товар получен директором Харикского СКЦ. </w:t>
      </w:r>
      <w:r w:rsidRPr="002A1B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 этом следует отметить, что со стороны Заказчика (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Харикский СКЦ</w:t>
      </w:r>
      <w:r w:rsidRPr="002A1B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) имеется подпись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директора</w:t>
      </w:r>
      <w:r w:rsidRPr="002A1B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 приемке товара, но </w:t>
      </w:r>
      <w:r w:rsidRPr="002A1B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отсутствует дата приемки</w:t>
      </w:r>
      <w:r w:rsidRPr="002A1B0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в связи с чем затруднительно сделать вывод,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когда получен товар</w:t>
      </w:r>
      <w:r w:rsidRPr="0043556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C6468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1B1D">
        <w:rPr>
          <w:rFonts w:ascii="Times New Roman" w:eastAsia="Calibri" w:hAnsi="Times New Roman" w:cs="Times New Roman"/>
          <w:bCs/>
          <w:sz w:val="24"/>
          <w:szCs w:val="24"/>
        </w:rPr>
        <w:t xml:space="preserve">По данным бухгалтерского учета конвектор в количестве 2 шт.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общей </w:t>
      </w:r>
      <w:r w:rsidRPr="00AA1B1D">
        <w:rPr>
          <w:rFonts w:ascii="Times New Roman" w:eastAsia="Calibri" w:hAnsi="Times New Roman" w:cs="Times New Roman"/>
          <w:bCs/>
          <w:sz w:val="24"/>
          <w:szCs w:val="24"/>
        </w:rPr>
        <w:t>стоимостью 8,8 тыс. руб. своевременно приняты к учету в состав объектов основных средств на балансовый счет 10136 «Инвентарь производственный и хозяйственный», а затем, согласно Инструкции № 157н, перенесены на забалансовый учет (на счет 21 «Основные средства в эксплуатации»).</w:t>
      </w:r>
    </w:p>
    <w:p w:rsidR="003C6468" w:rsidRPr="005A5506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506">
        <w:rPr>
          <w:rFonts w:ascii="Times New Roman" w:eastAsia="Calibri" w:hAnsi="Times New Roman" w:cs="Times New Roman"/>
          <w:bCs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5506">
        <w:rPr>
          <w:rFonts w:ascii="Times New Roman" w:eastAsia="Times New Roman" w:hAnsi="Times New Roman" w:cs="Times New Roman"/>
          <w:sz w:val="24"/>
          <w:szCs w:val="24"/>
        </w:rPr>
        <w:t>Заключен договор от 16.05.2023г.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506">
        <w:rPr>
          <w:rFonts w:ascii="Times New Roman" w:eastAsia="Times New Roman" w:hAnsi="Times New Roman" w:cs="Times New Roman"/>
          <w:sz w:val="24"/>
          <w:szCs w:val="24"/>
        </w:rPr>
        <w:t>4 с ИП Колпаков С.М. на приобретение мебели (кресло мешок) в количестве двух штук на сумму 11 тыс. руб.</w:t>
      </w:r>
      <w:r w:rsidRPr="004B43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A55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5506">
        <w:rPr>
          <w:rFonts w:ascii="Times New Roman" w:eastAsia="Calibri" w:hAnsi="Times New Roman" w:cs="Times New Roman"/>
          <w:sz w:val="24"/>
          <w:szCs w:val="24"/>
        </w:rPr>
        <w:t xml:space="preserve">словием договора </w:t>
      </w:r>
      <w:r w:rsidRPr="005A55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установлено, передать Покупателю товар надлежащего качества и обеспечить транспортировку с торговой точки Продавца за свой счет, после заключения настоящего договора и предъявления Покупателем Продавцу платежного поручения с отметкой банка о списании денежных средств с расчетного счета Покупателя на расчетный счет Продавца. Оплата произведена по разделу/подразделу 0801 «Культура» в сумме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A550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4B43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sz w:val="24"/>
          <w:szCs w:val="24"/>
        </w:rPr>
        <w:t>руб., в том числе ПП от 25.05.2023г.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sz w:val="24"/>
          <w:szCs w:val="24"/>
        </w:rPr>
        <w:t>313 в сумме 0,3 тыс. руб. (софинансирование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средствами местного бюджета</w:t>
      </w:r>
      <w:r w:rsidRPr="005A5506">
        <w:rPr>
          <w:rFonts w:ascii="Times New Roman" w:eastAsia="Calibri" w:hAnsi="Times New Roman" w:cs="Times New Roman"/>
          <w:sz w:val="24"/>
          <w:szCs w:val="24"/>
        </w:rPr>
        <w:t>) и ПП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sz w:val="24"/>
          <w:szCs w:val="24"/>
        </w:rPr>
        <w:t>312 от 25.05.2023г. в сумме 10,7 тыс. руб. (областные средства). Согласно счет-фактуры</w:t>
      </w:r>
      <w:r w:rsidRPr="004B43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sz w:val="24"/>
          <w:szCs w:val="24"/>
        </w:rPr>
        <w:t>и товарной накладной от 16.05.2023г.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sz w:val="24"/>
          <w:szCs w:val="24"/>
        </w:rPr>
        <w:t>4 товар получен директором Харикского СКЦ.</w:t>
      </w:r>
      <w:r w:rsidRPr="004B43B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A5506">
        <w:rPr>
          <w:rFonts w:ascii="Times New Roman" w:eastAsia="Calibri" w:hAnsi="Times New Roman" w:cs="Times New Roman"/>
          <w:b/>
          <w:sz w:val="24"/>
          <w:szCs w:val="24"/>
        </w:rPr>
        <w:t xml:space="preserve">При этом следует отметить, что со стороны Заказчика (Харикский СКЦ) имеется подпись директора в приемке товара, но </w:t>
      </w:r>
      <w:r w:rsidRPr="005A550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отсутствует дата приемки</w:t>
      </w:r>
      <w:r w:rsidRPr="005A5506">
        <w:rPr>
          <w:rFonts w:ascii="Times New Roman" w:eastAsia="Calibri" w:hAnsi="Times New Roman" w:cs="Times New Roman"/>
          <w:b/>
          <w:sz w:val="24"/>
          <w:szCs w:val="24"/>
        </w:rPr>
        <w:t xml:space="preserve">, в связи с чем затруднительно сделать вывод, когда получен товар. </w:t>
      </w:r>
    </w:p>
    <w:p w:rsidR="003C6468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36DE">
        <w:rPr>
          <w:rFonts w:ascii="Times New Roman" w:eastAsia="Calibri" w:hAnsi="Times New Roman" w:cs="Times New Roman"/>
          <w:bCs/>
          <w:sz w:val="24"/>
          <w:szCs w:val="24"/>
        </w:rPr>
        <w:t xml:space="preserve">По данным бухгалтерского учета кресло мешок в количестве 2 шт.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общей </w:t>
      </w:r>
      <w:r w:rsidRPr="009E36DE">
        <w:rPr>
          <w:rFonts w:ascii="Times New Roman" w:eastAsia="Calibri" w:hAnsi="Times New Roman" w:cs="Times New Roman"/>
          <w:bCs/>
          <w:sz w:val="24"/>
          <w:szCs w:val="24"/>
        </w:rPr>
        <w:t>стоимостью 11 тыс. руб. своевременно приняты к учету в состав объектов основных средств на балансовый счет 10136 «Инвентарь производственный и хозяйственный», а затем, согласно Инструкции № 157н, перенесены на забалансовый учет (на счет 21 «Основные средства в эксплуатации»).</w:t>
      </w:r>
    </w:p>
    <w:p w:rsidR="003C6468" w:rsidRPr="00C91693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Заключен договор от 08.06.2023г.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693">
        <w:rPr>
          <w:rFonts w:ascii="Times New Roman" w:eastAsia="Times New Roman" w:hAnsi="Times New Roman" w:cs="Times New Roman"/>
          <w:sz w:val="24"/>
          <w:szCs w:val="24"/>
        </w:rPr>
        <w:t>1 с ИП Котельников С.В. на приобретение сценических костюмов в количестве пяти штук на сумму 25 тыс. руб. У</w:t>
      </w:r>
      <w:r w:rsidRPr="00C91693">
        <w:rPr>
          <w:rFonts w:ascii="Times New Roman" w:eastAsia="Calibri" w:hAnsi="Times New Roman" w:cs="Times New Roman"/>
          <w:sz w:val="24"/>
          <w:szCs w:val="24"/>
        </w:rPr>
        <w:t>словием договора установлено, передать Покупателю товар надлежащего качества и обеспечить транспортировку с торговой точки Продавца за свой счет, после заключения настоящего договора и предъявления Покупателем Продавцу платежного поручения с отметкой банка о списании денежных средств с расчетного счета Покупателя на расчетный счет Продавца. Оплата произведена по разделу/подразделу 0801 «Культура» в сумме 25 тыс. руб., в том числе ПП от 23.06.2023г.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93">
        <w:rPr>
          <w:rFonts w:ascii="Times New Roman" w:eastAsia="Calibri" w:hAnsi="Times New Roman" w:cs="Times New Roman"/>
          <w:sz w:val="24"/>
          <w:szCs w:val="24"/>
        </w:rPr>
        <w:t>364 в сумме 0,8 тыс. руб. (софинансирование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средствами местного бюджета</w:t>
      </w:r>
      <w:r w:rsidRPr="00C91693">
        <w:rPr>
          <w:rFonts w:ascii="Times New Roman" w:eastAsia="Calibri" w:hAnsi="Times New Roman" w:cs="Times New Roman"/>
          <w:sz w:val="24"/>
          <w:szCs w:val="24"/>
        </w:rPr>
        <w:t>) и ПП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363 от 23.06.2023г. в сумме 24,2 тыс. руб. (областные средства). Согласно товарной накладной от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C9169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91693">
        <w:rPr>
          <w:rFonts w:ascii="Times New Roman" w:eastAsia="Calibri" w:hAnsi="Times New Roman" w:cs="Times New Roman"/>
          <w:sz w:val="24"/>
          <w:szCs w:val="24"/>
        </w:rPr>
        <w:t>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693">
        <w:rPr>
          <w:rFonts w:ascii="Times New Roman" w:eastAsia="Calibri" w:hAnsi="Times New Roman" w:cs="Times New Roman"/>
          <w:sz w:val="24"/>
          <w:szCs w:val="24"/>
        </w:rPr>
        <w:t>4 товар получен директором Харикского СКЦ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отметкой подписи и даты получения.</w:t>
      </w:r>
    </w:p>
    <w:p w:rsidR="003C6468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098B">
        <w:rPr>
          <w:rFonts w:ascii="Times New Roman" w:eastAsia="Calibri" w:hAnsi="Times New Roman" w:cs="Times New Roman"/>
          <w:bCs/>
          <w:sz w:val="24"/>
          <w:szCs w:val="24"/>
        </w:rPr>
        <w:t>По данным бухгалтерского учета сценические костюмы в количестве 5 шт. общей стоимостью 25 тыс. руб. своевременно приняты к учету в состав объектов основных средств на балансовый счет 10136 «Инвентарь производственный и хозяйственный», а затем, согласно Инструкции № 157н, перенесены на забалансовый учет (на счет 21 «Основные средства в эксплуатации»).</w:t>
      </w:r>
    </w:p>
    <w:p w:rsidR="003C6468" w:rsidRPr="006860D9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60D9">
        <w:rPr>
          <w:rFonts w:ascii="Times New Roman" w:eastAsia="Calibri" w:hAnsi="Times New Roman" w:cs="Times New Roman"/>
          <w:bCs/>
          <w:sz w:val="24"/>
          <w:szCs w:val="24"/>
        </w:rPr>
        <w:t>Материально-ответственным лицом, за которым закреплено приобретенное имущество, является директор МКУК Харикский СКЦ, с которым заключен договор о полной индивидуальной материальной ответственности.</w:t>
      </w:r>
    </w:p>
    <w:p w:rsidR="003C6468" w:rsidRDefault="003C6468" w:rsidP="003C6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При визуальном осмотре подтверждено наличие приобретенных </w:t>
      </w:r>
      <w:r w:rsidR="006E3363" w:rsidRPr="006E3363">
        <w:rPr>
          <w:rFonts w:ascii="Times New Roman" w:eastAsia="Calibri" w:hAnsi="Times New Roman" w:cs="Times New Roman"/>
          <w:bCs/>
          <w:sz w:val="24"/>
          <w:szCs w:val="24"/>
        </w:rPr>
        <w:t>товаров</w:t>
      </w:r>
      <w:r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E3363">
        <w:rPr>
          <w:rFonts w:ascii="Times New Roman" w:eastAsia="Times New Roman" w:hAnsi="Times New Roman" w:cs="Times New Roman"/>
          <w:sz w:val="24"/>
          <w:szCs w:val="24"/>
        </w:rPr>
        <w:t>(см. фото № 1</w:t>
      </w:r>
      <w:r w:rsidR="006E3363" w:rsidRPr="006E3363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Pr="006E336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осмотра – в приложении № 1 к отчету). </w:t>
      </w:r>
      <w:r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Все приобретенные </w:t>
      </w:r>
      <w:r w:rsidR="006E3363" w:rsidRPr="006E3363">
        <w:rPr>
          <w:rFonts w:ascii="Times New Roman" w:eastAsia="Calibri" w:hAnsi="Times New Roman" w:cs="Times New Roman"/>
          <w:bCs/>
          <w:sz w:val="24"/>
          <w:szCs w:val="24"/>
        </w:rPr>
        <w:t>товары</w:t>
      </w:r>
      <w:r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 находятся в пользовании</w:t>
      </w:r>
      <w:r w:rsidR="006E3363"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учреждения</w:t>
      </w:r>
      <w:r w:rsidRPr="006E3363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культуры.</w:t>
      </w:r>
    </w:p>
    <w:p w:rsidR="006E3363" w:rsidRPr="00E112DB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E1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Благоустройство территории зоны отдыха по адресу: село Харик, улица Озерная 10 (приобретение лавочек, урн, материалов для ограждения и выполнение работ собственными </w:t>
      </w:r>
      <w:r w:rsidRPr="00E112DB">
        <w:rPr>
          <w:rFonts w:ascii="Times New Roman" w:hAnsi="Times New Roman" w:cs="Times New Roman"/>
          <w:b/>
          <w:bCs/>
          <w:sz w:val="24"/>
          <w:szCs w:val="24"/>
        </w:rPr>
        <w:t>силами).</w:t>
      </w:r>
    </w:p>
    <w:p w:rsidR="006E3363" w:rsidRPr="00E112DB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2DB">
        <w:rPr>
          <w:rFonts w:ascii="Times New Roman" w:hAnsi="Times New Roman" w:cs="Times New Roman"/>
          <w:bCs/>
          <w:sz w:val="24"/>
          <w:szCs w:val="24"/>
        </w:rPr>
        <w:t>В рамках полномочия по благоустройству территории поселения заключено два договора на общую сумму 308,1 тыс. руб. Исполнителем данного мероприятия являлась администрация Харикского муниципального образования.</w:t>
      </w:r>
    </w:p>
    <w:p w:rsidR="006E3363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B77">
        <w:rPr>
          <w:rFonts w:ascii="Times New Roman" w:eastAsia="Calibri" w:hAnsi="Times New Roman" w:cs="Times New Roman"/>
          <w:sz w:val="24"/>
          <w:szCs w:val="24"/>
        </w:rPr>
        <w:t xml:space="preserve">Лимиты бюджетных обязательств на 2023 год на мероприятия в сфере благоустройства доведены в сумме 308,1 тыс. руб. по коду бюджетной классификации (КБК) 0503 «Благоустройство» 71.8.03.S2370 «реализация мероприятий перечня проектов народных инициатив» 244 «закупка товаров, работ, услуг для муниципальных нужд». </w:t>
      </w:r>
    </w:p>
    <w:p w:rsidR="006E3363" w:rsidRPr="009110C7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2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юджетные обязательства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договорам приняты </w:t>
      </w:r>
      <w:r w:rsidRPr="00592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пределах доведенных лимитов бюджетных обязательств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или с соблюдением норм</w:t>
      </w:r>
      <w:r w:rsidRPr="00592D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219 БК РФ.</w:t>
      </w:r>
    </w:p>
    <w:p w:rsidR="006E3363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Харикского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заключила договор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с ИП </w:t>
      </w:r>
      <w:r>
        <w:rPr>
          <w:rFonts w:ascii="Times New Roman" w:hAnsi="Times New Roman" w:cs="Times New Roman"/>
          <w:color w:val="000000"/>
          <w:sz w:val="24"/>
          <w:szCs w:val="24"/>
        </w:rPr>
        <w:t>Холодилин Н.М.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206,8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color w:val="000000"/>
          <w:sz w:val="24"/>
          <w:szCs w:val="24"/>
        </w:rPr>
        <w:t>от 01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0A9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3363" w:rsidRDefault="006E3363" w:rsidP="006E336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Договором установлено, что Поставщик обязуется поставить Покупателю материалы для ограждения. Цена настоящего договора устанавливается согласно счету № 605 от 06.06.2023г. Оплата товара осуществляется путем перечисления денежных средств на расчетный счет поставщика в порядке предварительной оплаты 50% от общей суммы договора в течении семи банковских дней после подписания, вторую часть оплаты в течение пяти банковских дней после подписания товарной накладной. Сроки поставки товара договором не установлены. Материалы для ограждения получены 15.07.2023г. и 29.08.2023г., что подтверждается универсальным передаточным документом, за подписью сторонами и датой приемки товара (УПД № 800 от 15.07.2023г., № 1060 от 29.08.2023г.). </w:t>
      </w:r>
      <w:r w:rsidRPr="00C91693">
        <w:rPr>
          <w:rFonts w:ascii="Times New Roman" w:eastAsia="Calibri" w:hAnsi="Times New Roman" w:cs="Times New Roman"/>
          <w:sz w:val="24"/>
          <w:szCs w:val="24"/>
        </w:rPr>
        <w:t>Оплата произведена по разделу/подразделу 0</w:t>
      </w:r>
      <w:r>
        <w:rPr>
          <w:rFonts w:ascii="Times New Roman" w:eastAsia="Calibri" w:hAnsi="Times New Roman" w:cs="Times New Roman"/>
          <w:sz w:val="24"/>
          <w:szCs w:val="24"/>
        </w:rPr>
        <w:t>503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» в сумме </w:t>
      </w:r>
      <w:r>
        <w:rPr>
          <w:rFonts w:ascii="Times New Roman" w:eastAsia="Calibri" w:hAnsi="Times New Roman" w:cs="Times New Roman"/>
          <w:sz w:val="24"/>
          <w:szCs w:val="24"/>
        </w:rPr>
        <w:t>206,8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Calibri" w:hAnsi="Times New Roman" w:cs="Times New Roman"/>
          <w:sz w:val="24"/>
          <w:szCs w:val="24"/>
        </w:rPr>
        <w:t>из них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23.06.2023г. - 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>103,4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</w:rPr>
        <w:t>предоплата 50% по счету № 605 от 06.06.2023г.</w:t>
      </w:r>
      <w:r w:rsidRPr="00C9169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15.09.2023г. – 26,6 тыс. руб. 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18.09.2023г. - 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>76,8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</w:rPr>
        <w:t>окончательный расчет</w:t>
      </w:r>
      <w:r w:rsidRPr="00C916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E3363" w:rsidRPr="00FE6952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A11">
        <w:rPr>
          <w:rFonts w:ascii="Times New Roman" w:eastAsia="Calibri" w:hAnsi="Times New Roman" w:cs="Times New Roman"/>
          <w:sz w:val="24"/>
          <w:szCs w:val="24"/>
        </w:rPr>
        <w:t xml:space="preserve">Приобретенные </w:t>
      </w:r>
      <w:r>
        <w:rPr>
          <w:rFonts w:ascii="Times New Roman" w:eastAsia="Calibri" w:hAnsi="Times New Roman" w:cs="Times New Roman"/>
          <w:sz w:val="24"/>
          <w:szCs w:val="24"/>
        </w:rPr>
        <w:t>материалы для ограждения</w:t>
      </w:r>
      <w:r w:rsidRPr="003F6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(секция из прутка с ячейкой, опора для ограждений, петля гаражная с шаром, цемент мешки 50кг, эмаль зеленая, труба профильная, скоба, заглушка, калитка сетка сварная) </w:t>
      </w:r>
      <w:r w:rsidRPr="003F6A11">
        <w:rPr>
          <w:rFonts w:ascii="Times New Roman" w:eastAsia="Calibri" w:hAnsi="Times New Roman" w:cs="Times New Roman"/>
          <w:sz w:val="24"/>
          <w:szCs w:val="24"/>
        </w:rPr>
        <w:t>приняты к учету в составе материальных запасов и отражены в бухгалтерском учете на балансовом счете 105.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3F6A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Строительные материалы</w:t>
      </w:r>
      <w:r w:rsidRPr="003F6A1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 По состоянию на 01.01.2024г. материалы для ограждения территории зоны отдыха чис</w:t>
      </w:r>
      <w:r w:rsidR="00AB137C">
        <w:rPr>
          <w:rFonts w:ascii="Times New Roman" w:eastAsia="Calibri" w:hAnsi="Times New Roman" w:cs="Times New Roman"/>
          <w:sz w:val="24"/>
          <w:szCs w:val="24"/>
        </w:rPr>
        <w:t xml:space="preserve">лятся на балансе администрации.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Согласно инвентаризационной описи товарно – материальных ценностей №37ГУ-000003 от 31.10.2023г., составленной по результатам годовой инвентаризации, в подотчете у главы администрации числится вышеперечисленный материал для ограждения территории. При визуальном осмотре установлено, что материалы для ограждения использованы для благоустройства территории зоны отдыха по ул. Озерная, 10 и его стоимость подлежала списанию на затраты администрации по окончании работ на основании акта о списании материальных запасов. </w:t>
      </w:r>
      <w:r w:rsidRPr="004410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Соответственно, при проведении инвентаризации такого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материала для ограждения </w:t>
      </w:r>
      <w:r w:rsidRPr="004410D1">
        <w:rPr>
          <w:rFonts w:ascii="Times New Roman" w:eastAsia="Calibri" w:hAnsi="Times New Roman" w:cs="Times New Roman"/>
          <w:b/>
          <w:bCs/>
          <w:sz w:val="24"/>
          <w:szCs w:val="24"/>
        </w:rPr>
        <w:t>не могло быть в наличии.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таком случае встает вопрос 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формальном подходе к </w:t>
      </w:r>
      <w:r w:rsidRPr="005F2578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5F2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инвентаризации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6E3363" w:rsidRPr="00DC4E5D" w:rsidRDefault="006E3363" w:rsidP="006E3363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E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E43F5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AB1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5D">
        <w:rPr>
          <w:rFonts w:ascii="Times New Roman" w:eastAsia="Calibri" w:hAnsi="Times New Roman" w:cs="Times New Roman"/>
          <w:sz w:val="24"/>
          <w:szCs w:val="24"/>
        </w:rPr>
        <w:t>проведения настоящего контрольного мероприятия были представлены документы о списании материальных запасов (акт №37ГУ-000001 от 07.02.2024г., распоряжение №</w:t>
      </w:r>
      <w:r w:rsidR="00AB1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5D">
        <w:rPr>
          <w:rFonts w:ascii="Times New Roman" w:eastAsia="Calibri" w:hAnsi="Times New Roman" w:cs="Times New Roman"/>
          <w:sz w:val="24"/>
          <w:szCs w:val="24"/>
        </w:rPr>
        <w:t>14 от 07.02.2024г.), используемые материалы для ограж</w:t>
      </w:r>
      <w:r w:rsidR="00AB137C">
        <w:rPr>
          <w:rFonts w:ascii="Times New Roman" w:eastAsia="Calibri" w:hAnsi="Times New Roman" w:cs="Times New Roman"/>
          <w:sz w:val="24"/>
          <w:szCs w:val="24"/>
        </w:rPr>
        <w:t>де</w:t>
      </w:r>
      <w:r w:rsidRPr="00DC4E5D">
        <w:rPr>
          <w:rFonts w:ascii="Times New Roman" w:eastAsia="Calibri" w:hAnsi="Times New Roman" w:cs="Times New Roman"/>
          <w:sz w:val="24"/>
          <w:szCs w:val="24"/>
        </w:rPr>
        <w:t>ния территории зоны отдыха были списаны, а сам объект ограждения территории</w:t>
      </w:r>
      <w:r w:rsidR="00AB1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5D">
        <w:rPr>
          <w:rFonts w:ascii="Times New Roman" w:eastAsia="Calibri" w:hAnsi="Times New Roman" w:cs="Times New Roman"/>
          <w:sz w:val="24"/>
          <w:szCs w:val="24"/>
        </w:rPr>
        <w:t xml:space="preserve">протяженностью 107 м. учтен в бухгалтерском учете, как объект основного средства. </w:t>
      </w:r>
    </w:p>
    <w:p w:rsidR="00AB137C" w:rsidRDefault="00AB137C" w:rsidP="00AB137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Заключен договор поставки № 2007-1 от 20.07.2023г. с ИП Рыльков Д.В. на сумму 101,3 тыс. руб. </w:t>
      </w:r>
    </w:p>
    <w:p w:rsidR="00AB137C" w:rsidRDefault="00AB137C" w:rsidP="00AB137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установлено, что Поставщик обязуется поставить Покупателю товары для благоустройства территории, в следующем наименовании: скамья со спинкой с подлокотниками в количестве 8 штук, скамья парковая без спинки в количестве 1 штуки и урна восьмигранная черная объёмом 30л. в количестве 6 штук. Оплата товара осуществляется путем перечисления денежных средств на расчетный счет поставщика в порядке предварительной оплаты 50% от общей суммы договора в течении 10 рабочих дней с момента подписания договора поставщиком, оставшиеся 50%, оплачиваются покупателем в течение 10 рабочих дней с момента поставки товара, согласно счету на оплату. </w:t>
      </w:r>
      <w:r w:rsidRPr="00C91693">
        <w:rPr>
          <w:rFonts w:ascii="Times New Roman" w:eastAsia="Calibri" w:hAnsi="Times New Roman" w:cs="Times New Roman"/>
          <w:sz w:val="24"/>
          <w:szCs w:val="24"/>
        </w:rPr>
        <w:t>Оплата произведена по разделу/подразделу 0</w:t>
      </w:r>
      <w:r>
        <w:rPr>
          <w:rFonts w:ascii="Times New Roman" w:eastAsia="Calibri" w:hAnsi="Times New Roman" w:cs="Times New Roman"/>
          <w:sz w:val="24"/>
          <w:szCs w:val="24"/>
        </w:rPr>
        <w:t>503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Благоустройство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» в сумме </w:t>
      </w:r>
      <w:r>
        <w:rPr>
          <w:rFonts w:ascii="Times New Roman" w:eastAsia="Calibri" w:hAnsi="Times New Roman" w:cs="Times New Roman"/>
          <w:sz w:val="24"/>
          <w:szCs w:val="24"/>
        </w:rPr>
        <w:t>101,3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тыс. руб., </w:t>
      </w:r>
      <w:r>
        <w:rPr>
          <w:rFonts w:ascii="Times New Roman" w:eastAsia="Calibri" w:hAnsi="Times New Roman" w:cs="Times New Roman"/>
          <w:sz w:val="24"/>
          <w:szCs w:val="24"/>
        </w:rPr>
        <w:t>из них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25.07.2023г. - 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>50,63</w:t>
      </w:r>
      <w:r w:rsidRPr="00C91693">
        <w:rPr>
          <w:rFonts w:ascii="Times New Roman" w:eastAsia="Calibri" w:hAnsi="Times New Roman" w:cs="Times New Roman"/>
          <w:sz w:val="24"/>
          <w:szCs w:val="24"/>
        </w:rPr>
        <w:t xml:space="preserve"> тыс. руб. (</w:t>
      </w:r>
      <w:r>
        <w:rPr>
          <w:rFonts w:ascii="Times New Roman" w:eastAsia="Calibri" w:hAnsi="Times New Roman" w:cs="Times New Roman"/>
          <w:sz w:val="24"/>
          <w:szCs w:val="24"/>
        </w:rPr>
        <w:t>предоплата 50% по счету № 815 от 20.07.2023г.</w:t>
      </w:r>
      <w:r w:rsidRPr="00C9169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04.09.2023г. – 50,63 тыс. руб. </w:t>
      </w:r>
      <w:r w:rsidRPr="00C9169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окончательный расчет</w:t>
      </w:r>
      <w:r w:rsidRPr="00C91693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Поставка осуществляется со склада поставщика в течение 15 рабочих дней, с момента поступления 50% оплаты на расчетный счет поставщика. 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 xml:space="preserve">Фактически </w:t>
      </w:r>
      <w:r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>исходя из представленной товарной накладной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 xml:space="preserve"> товар передан заказчику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 xml:space="preserve"> августа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 xml:space="preserve"> года, т.е. с соблюдением условий договора. </w:t>
      </w:r>
      <w:r w:rsidRPr="009E6858">
        <w:rPr>
          <w:rFonts w:ascii="Times New Roman" w:eastAsia="Calibri" w:hAnsi="Times New Roman" w:cs="Times New Roman"/>
          <w:b/>
          <w:sz w:val="24"/>
          <w:szCs w:val="24"/>
        </w:rPr>
        <w:t>При этом следует отметить, что со стороны заказчика (администрация) имеется подпись главы в приемке товара, но отсутствует дата приемки, в связи с чем затруднительно сделать вывод о своевременности получения товара</w:t>
      </w:r>
      <w:r w:rsidRPr="009E685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B137C" w:rsidRDefault="00AB137C" w:rsidP="00AB137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46E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 данным бухгалтерского учета скамья парковая – 1, скамья со спинкой с подлокотниками – 8, урна восьмигранная – 6 общей стоимостью 101,3 тыс. руб. своевременно приняты к учету в состав объектов основных средств на балансовый счет 10136 «Инвентарь производственный и хозяйственный», а затем, согласно Инструкции № 157н, перенесены на забалансовый учет (на счет 21 «Основные средства в эксплуатации»).</w:t>
      </w:r>
    </w:p>
    <w:p w:rsidR="00AB137C" w:rsidRDefault="00AB137C" w:rsidP="00E77AC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C01"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</w:t>
      </w:r>
      <w:r w:rsidR="00E77ACD">
        <w:rPr>
          <w:rFonts w:ascii="Times New Roman" w:eastAsia="Calibri" w:hAnsi="Times New Roman" w:cs="Times New Roman"/>
          <w:sz w:val="24"/>
          <w:szCs w:val="24"/>
        </w:rPr>
        <w:t>выявлено</w:t>
      </w:r>
      <w:r w:rsidRPr="00001C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137C">
        <w:rPr>
          <w:rFonts w:ascii="Times New Roman" w:eastAsia="Calibri" w:hAnsi="Times New Roman" w:cs="Times New Roman"/>
          <w:sz w:val="24"/>
          <w:szCs w:val="24"/>
        </w:rPr>
        <w:t>что</w:t>
      </w:r>
      <w:r w:rsidR="00E77ACD" w:rsidRPr="00E77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ACD">
        <w:rPr>
          <w:rFonts w:ascii="Times New Roman" w:eastAsia="Calibri" w:hAnsi="Times New Roman" w:cs="Times New Roman"/>
          <w:sz w:val="24"/>
          <w:szCs w:val="24"/>
        </w:rPr>
        <w:t>приобретенные материалы установлены на территории зоны отдыха</w:t>
      </w:r>
      <w:r>
        <w:rPr>
          <w:rFonts w:ascii="Times New Roman" w:eastAsia="Calibri" w:hAnsi="Times New Roman" w:cs="Times New Roman"/>
          <w:sz w:val="24"/>
          <w:szCs w:val="24"/>
        </w:rPr>
        <w:t>, прилегающей к администрации по адресу с. Харик, ул. Озерная, 10</w:t>
      </w:r>
      <w:r w:rsidR="00E77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ACD" w:rsidRPr="006E3363">
        <w:rPr>
          <w:rFonts w:ascii="Times New Roman" w:eastAsia="Times New Roman" w:hAnsi="Times New Roman" w:cs="Times New Roman"/>
          <w:sz w:val="24"/>
          <w:szCs w:val="24"/>
        </w:rPr>
        <w:t xml:space="preserve">(см. фото № </w:t>
      </w:r>
      <w:r w:rsidR="00E77ACD" w:rsidRPr="00E77ACD">
        <w:rPr>
          <w:rFonts w:ascii="Times New Roman" w:eastAsia="Times New Roman" w:hAnsi="Times New Roman" w:cs="Times New Roman"/>
          <w:sz w:val="24"/>
          <w:szCs w:val="24"/>
        </w:rPr>
        <w:t>4 - 7</w:t>
      </w:r>
      <w:r w:rsidR="00E77ACD" w:rsidRPr="006E336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осмотра – в приложении № 1 к отчету)</w:t>
      </w:r>
      <w:r w:rsidR="00E77ACD">
        <w:rPr>
          <w:rFonts w:ascii="Times New Roman" w:eastAsia="Calibri" w:hAnsi="Times New Roman" w:cs="Times New Roman"/>
          <w:sz w:val="24"/>
          <w:szCs w:val="24"/>
        </w:rPr>
        <w:t>.</w:t>
      </w:r>
      <w:r w:rsidRPr="00FF2C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Установка ограждения и элементов (урн</w:t>
      </w:r>
      <w:r w:rsidR="00E77ACD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>, скамь</w:t>
      </w:r>
      <w:r w:rsidR="00E77AC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для благоустройства осуществлялась собственными силами. </w:t>
      </w:r>
    </w:p>
    <w:p w:rsidR="0047403C" w:rsidRPr="007C7189" w:rsidRDefault="0047403C" w:rsidP="0047403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r w:rsidR="005155D7">
        <w:rPr>
          <w:rFonts w:ascii="Times New Roman" w:eastAsia="Calibri" w:hAnsi="Times New Roman" w:cs="Times New Roman"/>
          <w:sz w:val="24"/>
          <w:szCs w:val="24"/>
        </w:rPr>
        <w:t xml:space="preserve">расположенный </w:t>
      </w:r>
      <w:r w:rsidRPr="007C7189">
        <w:rPr>
          <w:rFonts w:ascii="Times New Roman" w:eastAsia="Calibri" w:hAnsi="Times New Roman" w:cs="Times New Roman"/>
          <w:sz w:val="24"/>
          <w:szCs w:val="24"/>
        </w:rPr>
        <w:t>по адресу: с.</w:t>
      </w:r>
      <w:r w:rsidR="00515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Харик, ул. Озерная 10, где </w:t>
      </w:r>
      <w:r>
        <w:rPr>
          <w:rFonts w:ascii="Times New Roman" w:eastAsia="Calibri" w:hAnsi="Times New Roman" w:cs="Times New Roman"/>
          <w:sz w:val="24"/>
          <w:szCs w:val="24"/>
        </w:rPr>
        <w:t>установлен</w:t>
      </w:r>
      <w:r w:rsidR="005155D7">
        <w:rPr>
          <w:rFonts w:ascii="Times New Roman" w:eastAsia="Calibri" w:hAnsi="Times New Roman" w:cs="Times New Roman"/>
          <w:sz w:val="24"/>
          <w:szCs w:val="24"/>
        </w:rPr>
        <w:t>о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ограждение и </w:t>
      </w:r>
      <w:r w:rsidRPr="007C7189">
        <w:rPr>
          <w:rFonts w:ascii="Times New Roman" w:eastAsia="Calibri" w:hAnsi="Times New Roman" w:cs="Times New Roman"/>
          <w:sz w:val="24"/>
          <w:szCs w:val="24"/>
        </w:rPr>
        <w:t>элементы (урн</w:t>
      </w:r>
      <w:r w:rsidR="005155D7">
        <w:rPr>
          <w:rFonts w:ascii="Times New Roman" w:eastAsia="Calibri" w:hAnsi="Times New Roman" w:cs="Times New Roman"/>
          <w:sz w:val="24"/>
          <w:szCs w:val="24"/>
        </w:rPr>
        <w:t>ы</w:t>
      </w:r>
      <w:r w:rsidRPr="007C7189">
        <w:rPr>
          <w:rFonts w:ascii="Times New Roman" w:eastAsia="Calibri" w:hAnsi="Times New Roman" w:cs="Times New Roman"/>
          <w:sz w:val="24"/>
          <w:szCs w:val="24"/>
        </w:rPr>
        <w:t>, скамь</w:t>
      </w:r>
      <w:r w:rsidR="005155D7">
        <w:rPr>
          <w:rFonts w:ascii="Times New Roman" w:eastAsia="Calibri" w:hAnsi="Times New Roman" w:cs="Times New Roman"/>
          <w:sz w:val="24"/>
          <w:szCs w:val="24"/>
        </w:rPr>
        <w:t>и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) для благоустройства территории зоны отдыха сформирован, и находится в собственности Харикского сельского поселения, что подтверждено свидетельством о государственной регистрации права от 27 мая 2013 года. </w:t>
      </w:r>
    </w:p>
    <w:p w:rsidR="005155D7" w:rsidRPr="00390A24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0A24">
        <w:rPr>
          <w:rFonts w:ascii="Times New Roman" w:eastAsia="Calibri" w:hAnsi="Times New Roman" w:cs="Times New Roman"/>
          <w:b/>
          <w:bCs/>
          <w:sz w:val="24"/>
          <w:szCs w:val="24"/>
        </w:rPr>
        <w:t>3. Организация водоснабжения населения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390A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риобретение насоса для водонапорных сооружений). </w:t>
      </w:r>
    </w:p>
    <w:p w:rsidR="005155D7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в границах поселения водоснабжения населения отнесена Законом № 131-ФЗ (п. 4 ст. 14) к вопросам местного значения. </w:t>
      </w:r>
      <w:r w:rsidRPr="00457AA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мероприятий народных инициатив </w:t>
      </w:r>
      <w:r>
        <w:rPr>
          <w:rFonts w:ascii="Times New Roman" w:eastAsia="Calibri" w:hAnsi="Times New Roman" w:cs="Times New Roman"/>
          <w:sz w:val="24"/>
          <w:szCs w:val="24"/>
        </w:rPr>
        <w:t>Харикским</w:t>
      </w:r>
      <w:r w:rsidRPr="00457AA9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на исполнение данного полномочия было направлено 5</w:t>
      </w:r>
      <w:r>
        <w:rPr>
          <w:rFonts w:ascii="Times New Roman" w:eastAsia="Calibri" w:hAnsi="Times New Roman" w:cs="Times New Roman"/>
          <w:sz w:val="24"/>
          <w:szCs w:val="24"/>
        </w:rPr>
        <w:t>9,5</w:t>
      </w:r>
      <w:r w:rsidRPr="00457AA9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5155D7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86DA6"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год на мероприятия в сфере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коммунального хозяйства </w:t>
      </w:r>
      <w:r w:rsidRPr="00286DA6">
        <w:rPr>
          <w:rFonts w:ascii="Times New Roman" w:eastAsia="Calibri" w:hAnsi="Times New Roman" w:cs="Times New Roman"/>
          <w:sz w:val="24"/>
          <w:szCs w:val="24"/>
        </w:rPr>
        <w:t>доведены до начала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финансового года 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400 </w:t>
      </w:r>
      <w:r w:rsidRPr="00286DA6">
        <w:rPr>
          <w:rFonts w:ascii="Times New Roman" w:eastAsia="Calibri" w:hAnsi="Times New Roman" w:cs="Times New Roman"/>
          <w:sz w:val="24"/>
          <w:szCs w:val="24"/>
        </w:rPr>
        <w:t>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A6">
        <w:rPr>
          <w:rFonts w:ascii="Times New Roman" w:eastAsia="Calibri" w:hAnsi="Times New Roman" w:cs="Times New Roman"/>
          <w:sz w:val="24"/>
          <w:szCs w:val="24"/>
        </w:rPr>
        <w:t>руб. по код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бюджетной классификации (КБК) 050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«благоустройство» 71.8.0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86DA6">
        <w:rPr>
          <w:rFonts w:ascii="Times New Roman" w:eastAsia="Calibri" w:hAnsi="Times New Roman" w:cs="Times New Roman"/>
          <w:sz w:val="24"/>
          <w:szCs w:val="24"/>
        </w:rPr>
        <w:t>.S2370 «реализация мероприятий перечня проектов народных инициатив» 244 «закупка товаров, работ, услуг для муниципальных нужд».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Думы </w:t>
      </w:r>
      <w:r>
        <w:rPr>
          <w:rFonts w:ascii="Times New Roman" w:eastAsia="Calibri" w:hAnsi="Times New Roman" w:cs="Times New Roman"/>
          <w:sz w:val="24"/>
          <w:szCs w:val="24"/>
        </w:rPr>
        <w:t>Харикского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МО от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286DA6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86DA6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3г.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внесены изменения в сводную бюджетную роспись, где объем лимитов снижен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340,5 </w:t>
      </w:r>
      <w:r w:rsidRPr="00286DA6">
        <w:rPr>
          <w:rFonts w:ascii="Times New Roman" w:eastAsia="Calibri" w:hAnsi="Times New Roman" w:cs="Times New Roman"/>
          <w:sz w:val="24"/>
          <w:szCs w:val="24"/>
        </w:rPr>
        <w:t>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руб. и доведен до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86DA6">
        <w:rPr>
          <w:rFonts w:ascii="Times New Roman" w:eastAsia="Calibri" w:hAnsi="Times New Roman" w:cs="Times New Roman"/>
          <w:sz w:val="24"/>
          <w:szCs w:val="24"/>
        </w:rPr>
        <w:t xml:space="preserve">г. в сумме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286DA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5 тыс. </w:t>
      </w:r>
      <w:r w:rsidRPr="00286DA6">
        <w:rPr>
          <w:rFonts w:ascii="Times New Roman" w:eastAsia="Calibri" w:hAnsi="Times New Roman" w:cs="Times New Roman"/>
          <w:sz w:val="24"/>
          <w:szCs w:val="24"/>
        </w:rPr>
        <w:t>руб. по этому же КБК.</w:t>
      </w:r>
      <w:r w:rsidRPr="009209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155D7" w:rsidRPr="00446301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20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 договор от 25.05.2023г. № 27/23 с ИП Нефедьев А.М. на приобретение насоса глубинного ЭЦВ 6-6,5-85-1 в количестве 1 шт. стоимостью 59,5</w:t>
      </w:r>
      <w:r w:rsidRPr="00BE20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тыс. руб.</w:t>
      </w:r>
      <w:r w:rsidRPr="00BE20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Насос получен в день заключения договора, что подтверждается универсальным передаточным  документом от 25.05.2023г. № 88</w:t>
      </w:r>
      <w:r w:rsidRPr="00B95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Оплата произведена по разделу/подразделу 0502 «Коммунальное хозяйство» в сумме 59,5 тыс. руб</w:t>
      </w:r>
      <w:r w:rsidRPr="004463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в том числе пл. пор. от 14.06.2023г. № 353 в сумме 1,8 тыс. руб. за счет средств местного бюджета (софинансирование) и пл. пор. от 14.06.2023г. № 352 в сумме 57,7 тыс. руб. за счет средств областного бюджета (субсидии). </w:t>
      </w:r>
    </w:p>
    <w:p w:rsidR="005155D7" w:rsidRPr="0000096C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96C">
        <w:rPr>
          <w:rFonts w:ascii="Times New Roman" w:eastAsia="Calibri" w:hAnsi="Times New Roman" w:cs="Times New Roman"/>
          <w:sz w:val="24"/>
          <w:szCs w:val="24"/>
        </w:rPr>
        <w:t xml:space="preserve">Приобретенный глубинный насос марки ЭЦВ 6-6,5-85 с балансовой стоимостью 59,5 тыс. руб. учтен в составе объектов основных средств на балансовом счете 101.34 «Машины и оборудование», а затем списан на расходы учреждения на основании акта о списании объектов нефинансовых активов (форма 0504104) от 07.02.2024г. </w:t>
      </w:r>
    </w:p>
    <w:p w:rsidR="005155D7" w:rsidRPr="00AE0748" w:rsidRDefault="005155D7" w:rsidP="005155D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748">
        <w:rPr>
          <w:rFonts w:ascii="Times New Roman" w:eastAsia="Calibri" w:hAnsi="Times New Roman" w:cs="Times New Roman"/>
          <w:sz w:val="24"/>
          <w:szCs w:val="24"/>
        </w:rPr>
        <w:t>По пояснениям главы администрации Харикского МО приобретенный глубинный насос установлен на водонапорную башню по адресу с. Харик, ул. Озерная, 25а. Данное водозаборное сооружение обеспечивает население технической водой, а также используется для наполнения пожарных резервуаров в противопожарный период. Забор воды осуществляется только в период с мая по октябрь, в другой период не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E0748">
        <w:rPr>
          <w:rFonts w:ascii="Times New Roman" w:eastAsia="Calibri" w:hAnsi="Times New Roman" w:cs="Times New Roman"/>
          <w:sz w:val="24"/>
          <w:szCs w:val="24"/>
        </w:rPr>
        <w:t xml:space="preserve"> так как нет потребности. Поэтому при визуальном осмотре проверить функционирует ли водонапорная башня на момент проверки нет возможности, а также идентифицировать марку не представляется возможным, поскольку глубинный насос находится на глубине. </w:t>
      </w:r>
    </w:p>
    <w:p w:rsidR="005155D7" w:rsidRPr="00830485" w:rsidRDefault="005155D7" w:rsidP="005155D7">
      <w:pPr>
        <w:pStyle w:val="a3"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площадью, составляющий </w:t>
      </w:r>
      <w:r>
        <w:rPr>
          <w:rFonts w:ascii="Times New Roman" w:eastAsia="Calibri" w:hAnsi="Times New Roman" w:cs="Times New Roman"/>
          <w:sz w:val="24"/>
          <w:szCs w:val="24"/>
        </w:rPr>
        <w:t>570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 кв.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189">
        <w:rPr>
          <w:rFonts w:ascii="Times New Roman" w:eastAsia="Calibri" w:hAnsi="Times New Roman" w:cs="Times New Roman"/>
          <w:sz w:val="24"/>
          <w:szCs w:val="24"/>
        </w:rPr>
        <w:t>м. по адресу: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Харик, ул. Озерная </w:t>
      </w:r>
      <w:r>
        <w:rPr>
          <w:rFonts w:ascii="Times New Roman" w:eastAsia="Calibri" w:hAnsi="Times New Roman" w:cs="Times New Roman"/>
          <w:sz w:val="24"/>
          <w:szCs w:val="24"/>
        </w:rPr>
        <w:t>25а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, где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расположена водонапорная башня и установлен насос глубинный 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находится в собственности Харикского сельского поселения, что подтверждено </w:t>
      </w:r>
      <w:r>
        <w:rPr>
          <w:rFonts w:ascii="Times New Roman" w:eastAsia="Calibri" w:hAnsi="Times New Roman" w:cs="Times New Roman"/>
          <w:sz w:val="24"/>
          <w:szCs w:val="24"/>
        </w:rPr>
        <w:t>выпиской из Единого государственного реестра недвижимости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5 марта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C718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а сам объект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сооружения учтен в бухгалтерском учете на забалансовом счете 01 «Имущество, полученное в пользование».</w:t>
      </w:r>
    </w:p>
    <w:p w:rsidR="00CC5E5F" w:rsidRPr="008C28E4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E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5498D" w:rsidRPr="005155D7" w:rsidRDefault="00C90F49" w:rsidP="00C549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5155D7">
        <w:rPr>
          <w:rFonts w:ascii="Times New Roman" w:hAnsi="Times New Roman" w:cs="Times New Roman"/>
          <w:sz w:val="24"/>
          <w:szCs w:val="24"/>
        </w:rPr>
        <w:t xml:space="preserve">1. </w:t>
      </w:r>
      <w:r w:rsidR="0091527E" w:rsidRPr="005155D7">
        <w:rPr>
          <w:rFonts w:ascii="Times New Roman" w:hAnsi="Times New Roman" w:cs="Times New Roman"/>
          <w:sz w:val="24"/>
          <w:szCs w:val="24"/>
        </w:rPr>
        <w:t>Фактическое исполнение расходов на реализацию мероприятий перечня проектов народных инициатив в 20</w:t>
      </w:r>
      <w:r w:rsidR="00190FDD" w:rsidRPr="005155D7">
        <w:rPr>
          <w:rFonts w:ascii="Times New Roman" w:hAnsi="Times New Roman" w:cs="Times New Roman"/>
          <w:sz w:val="24"/>
          <w:szCs w:val="24"/>
        </w:rPr>
        <w:t>2</w:t>
      </w:r>
      <w:r w:rsidR="005155D7" w:rsidRPr="005155D7">
        <w:rPr>
          <w:rFonts w:ascii="Times New Roman" w:hAnsi="Times New Roman" w:cs="Times New Roman"/>
          <w:sz w:val="24"/>
          <w:szCs w:val="24"/>
        </w:rPr>
        <w:t>3</w:t>
      </w:r>
      <w:r w:rsidR="0091527E" w:rsidRPr="005155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5498D" w:rsidRPr="005155D7">
        <w:rPr>
          <w:rFonts w:ascii="Times New Roman" w:hAnsi="Times New Roman"/>
          <w:sz w:val="24"/>
          <w:szCs w:val="24"/>
        </w:rPr>
        <w:t>составило</w:t>
      </w:r>
      <w:r w:rsidR="00C5498D" w:rsidRPr="00676C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55D7" w:rsidRPr="005155D7">
        <w:rPr>
          <w:rFonts w:ascii="Times New Roman" w:hAnsi="Times New Roman"/>
          <w:sz w:val="24"/>
          <w:szCs w:val="24"/>
        </w:rPr>
        <w:t>412,4</w:t>
      </w:r>
      <w:r w:rsidR="00C5498D" w:rsidRPr="005155D7">
        <w:rPr>
          <w:rFonts w:ascii="Times New Roman" w:hAnsi="Times New Roman"/>
          <w:sz w:val="24"/>
          <w:szCs w:val="24"/>
        </w:rPr>
        <w:t xml:space="preserve"> тыс. руб., или 100% к </w:t>
      </w:r>
      <w:r w:rsidR="00C5498D" w:rsidRPr="005155D7">
        <w:rPr>
          <w:rFonts w:ascii="Times New Roman" w:hAnsi="Times New Roman" w:cs="Times New Roman"/>
          <w:sz w:val="24"/>
          <w:szCs w:val="24"/>
        </w:rPr>
        <w:t>плановым назначениям</w:t>
      </w:r>
      <w:r w:rsidR="00C5498D" w:rsidRPr="005155D7">
        <w:rPr>
          <w:rFonts w:ascii="Times New Roman" w:hAnsi="Times New Roman"/>
          <w:sz w:val="24"/>
          <w:szCs w:val="24"/>
        </w:rPr>
        <w:t>,</w:t>
      </w:r>
      <w:r w:rsidR="00C5498D" w:rsidRPr="00676C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498D" w:rsidRPr="005155D7">
        <w:rPr>
          <w:rFonts w:ascii="Times New Roman" w:hAnsi="Times New Roman"/>
          <w:sz w:val="24"/>
          <w:szCs w:val="24"/>
        </w:rPr>
        <w:t xml:space="preserve">в том числе </w:t>
      </w:r>
      <w:r w:rsidR="005155D7" w:rsidRPr="005155D7">
        <w:rPr>
          <w:rFonts w:ascii="Times New Roman" w:hAnsi="Times New Roman"/>
          <w:sz w:val="24"/>
          <w:szCs w:val="24"/>
        </w:rPr>
        <w:t>400</w:t>
      </w:r>
      <w:r w:rsidR="00C5498D" w:rsidRPr="005155D7">
        <w:rPr>
          <w:rFonts w:ascii="Times New Roman" w:hAnsi="Times New Roman"/>
          <w:sz w:val="24"/>
          <w:szCs w:val="24"/>
        </w:rPr>
        <w:t xml:space="preserve"> тыс. руб. за счет средств областного бюджета и </w:t>
      </w:r>
      <w:r w:rsidR="005155D7" w:rsidRPr="005155D7">
        <w:rPr>
          <w:rFonts w:ascii="Times New Roman" w:hAnsi="Times New Roman"/>
          <w:sz w:val="24"/>
          <w:szCs w:val="24"/>
        </w:rPr>
        <w:t>12,4</w:t>
      </w:r>
      <w:r w:rsidR="00C5498D" w:rsidRPr="005155D7">
        <w:rPr>
          <w:rFonts w:ascii="Times New Roman" w:hAnsi="Times New Roman"/>
          <w:sz w:val="24"/>
          <w:szCs w:val="24"/>
        </w:rPr>
        <w:t xml:space="preserve"> тыс. руб. за счет средств местного бюджета</w:t>
      </w:r>
      <w:r w:rsidR="00C5498D" w:rsidRPr="005155D7">
        <w:rPr>
          <w:rFonts w:ascii="Times New Roman" w:hAnsi="Times New Roman"/>
        </w:rPr>
        <w:t xml:space="preserve">. </w:t>
      </w:r>
    </w:p>
    <w:p w:rsidR="008B588A" w:rsidRPr="008B588A" w:rsidRDefault="0091527E" w:rsidP="008B588A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8A">
        <w:rPr>
          <w:rFonts w:ascii="Times New Roman" w:hAnsi="Times New Roman" w:cs="Times New Roman"/>
          <w:sz w:val="24"/>
          <w:szCs w:val="24"/>
        </w:rPr>
        <w:t xml:space="preserve">2. </w:t>
      </w:r>
      <w:r w:rsidR="008B588A" w:rsidRPr="008B588A">
        <w:rPr>
          <w:rFonts w:ascii="Times New Roman" w:hAnsi="Times New Roman" w:cs="Times New Roman"/>
          <w:sz w:val="24"/>
          <w:szCs w:val="24"/>
        </w:rPr>
        <w:t xml:space="preserve">В нарушении ст. 29 и 30 Устава </w:t>
      </w:r>
      <w:r w:rsidR="008B588A">
        <w:rPr>
          <w:rFonts w:ascii="Times New Roman" w:hAnsi="Times New Roman" w:cs="Times New Roman"/>
          <w:sz w:val="24"/>
          <w:szCs w:val="24"/>
        </w:rPr>
        <w:t xml:space="preserve">Харикского </w:t>
      </w:r>
      <w:r w:rsidR="008B588A" w:rsidRPr="008B588A">
        <w:rPr>
          <w:rFonts w:ascii="Times New Roman" w:hAnsi="Times New Roman" w:cs="Times New Roman"/>
          <w:sz w:val="24"/>
          <w:szCs w:val="24"/>
        </w:rPr>
        <w:t>МО,</w:t>
      </w:r>
      <w:r w:rsidR="008B58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88A">
        <w:rPr>
          <w:rFonts w:ascii="Times New Roman" w:hAnsi="Times New Roman" w:cs="Times New Roman"/>
          <w:sz w:val="24"/>
          <w:szCs w:val="24"/>
        </w:rPr>
        <w:t>д</w:t>
      </w:r>
      <w:r w:rsidR="008B588A" w:rsidRPr="00465F93">
        <w:rPr>
          <w:rFonts w:ascii="Times New Roman" w:hAnsi="Times New Roman" w:cs="Times New Roman"/>
          <w:sz w:val="24"/>
          <w:szCs w:val="24"/>
        </w:rPr>
        <w:t>окумент</w:t>
      </w:r>
      <w:r w:rsidR="008B588A">
        <w:rPr>
          <w:rFonts w:ascii="Times New Roman" w:hAnsi="Times New Roman" w:cs="Times New Roman"/>
          <w:sz w:val="24"/>
          <w:szCs w:val="24"/>
        </w:rPr>
        <w:t>ами</w:t>
      </w:r>
      <w:r w:rsidR="008B588A" w:rsidRPr="00465F93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8B588A">
        <w:rPr>
          <w:rFonts w:ascii="Times New Roman" w:hAnsi="Times New Roman" w:cs="Times New Roman"/>
          <w:sz w:val="24"/>
          <w:szCs w:val="24"/>
        </w:rPr>
        <w:t>ми</w:t>
      </w:r>
      <w:r w:rsidR="008B588A" w:rsidRPr="00465F93">
        <w:rPr>
          <w:rFonts w:ascii="Times New Roman" w:hAnsi="Times New Roman" w:cs="Times New Roman"/>
          <w:sz w:val="24"/>
          <w:szCs w:val="24"/>
        </w:rPr>
        <w:t xml:space="preserve"> принятие решений о перечне мероприятий народных инициатив</w:t>
      </w:r>
      <w:r w:rsidR="008B588A">
        <w:rPr>
          <w:rFonts w:ascii="Times New Roman" w:hAnsi="Times New Roman" w:cs="Times New Roman"/>
          <w:sz w:val="24"/>
          <w:szCs w:val="24"/>
        </w:rPr>
        <w:t>,</w:t>
      </w:r>
      <w:r w:rsidR="008B588A" w:rsidRPr="00465F93">
        <w:rPr>
          <w:rFonts w:ascii="Times New Roman" w:hAnsi="Times New Roman" w:cs="Times New Roman"/>
          <w:sz w:val="24"/>
          <w:szCs w:val="24"/>
        </w:rPr>
        <w:t xml:space="preserve"> являлись протоколы сходов граждан, на которых не предусмотрено обсуждение вопросов местного значения, в частности, формировани</w:t>
      </w:r>
      <w:r w:rsidR="008B588A">
        <w:rPr>
          <w:rFonts w:ascii="Times New Roman" w:hAnsi="Times New Roman" w:cs="Times New Roman"/>
          <w:sz w:val="24"/>
          <w:szCs w:val="24"/>
        </w:rPr>
        <w:t>я</w:t>
      </w:r>
      <w:r w:rsidR="008B588A" w:rsidRPr="00465F93">
        <w:rPr>
          <w:rFonts w:ascii="Times New Roman" w:hAnsi="Times New Roman" w:cs="Times New Roman"/>
          <w:sz w:val="24"/>
          <w:szCs w:val="24"/>
        </w:rPr>
        <w:t xml:space="preserve"> и рассмотрени</w:t>
      </w:r>
      <w:r w:rsidR="008B588A">
        <w:rPr>
          <w:rFonts w:ascii="Times New Roman" w:hAnsi="Times New Roman" w:cs="Times New Roman"/>
          <w:sz w:val="24"/>
          <w:szCs w:val="24"/>
        </w:rPr>
        <w:t>я</w:t>
      </w:r>
      <w:r w:rsidR="008B588A" w:rsidRPr="00465F93">
        <w:rPr>
          <w:rFonts w:ascii="Times New Roman" w:hAnsi="Times New Roman" w:cs="Times New Roman"/>
          <w:sz w:val="24"/>
          <w:szCs w:val="24"/>
        </w:rPr>
        <w:t xml:space="preserve"> мероприятий народных инициатив.</w:t>
      </w:r>
    </w:p>
    <w:p w:rsidR="008B588A" w:rsidRPr="008B588A" w:rsidRDefault="0014595E" w:rsidP="008B58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588A">
        <w:rPr>
          <w:rFonts w:ascii="Times New Roman" w:hAnsi="Times New Roman" w:cs="Times New Roman"/>
          <w:sz w:val="24"/>
          <w:szCs w:val="24"/>
        </w:rPr>
        <w:t>3.</w:t>
      </w:r>
      <w:r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88A" w:rsidRPr="00A37CF5"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8B588A">
        <w:rPr>
          <w:rFonts w:ascii="Times New Roman" w:hAnsi="Times New Roman" w:cs="Times New Roman"/>
          <w:sz w:val="24"/>
          <w:szCs w:val="24"/>
        </w:rPr>
        <w:t>с</w:t>
      </w:r>
      <w:r w:rsidR="008B588A">
        <w:rPr>
          <w:rFonts w:ascii="Times New Roman" w:eastAsia="Times New Roman" w:hAnsi="Times New Roman" w:cs="Times New Roman"/>
          <w:sz w:val="24"/>
          <w:szCs w:val="24"/>
        </w:rPr>
        <w:t xml:space="preserve">о стороны заказчиков (МКУК Харикский СКЦ, администрация Харикского МО) есть случаи, где в товарных накладных (УПД) имеется только подпись в приемке товара, но отсутствует дата приемки, в связи с чем затруднительно сделать вывод о своевременности получения товара. </w:t>
      </w:r>
    </w:p>
    <w:p w:rsidR="00D75536" w:rsidRPr="00D75536" w:rsidRDefault="0014595E" w:rsidP="00D7553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5536">
        <w:rPr>
          <w:rFonts w:ascii="Times New Roman" w:hAnsi="Times New Roman" w:cs="Times New Roman"/>
          <w:sz w:val="24"/>
          <w:szCs w:val="24"/>
        </w:rPr>
        <w:t>4.</w:t>
      </w:r>
      <w:r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536">
        <w:rPr>
          <w:rFonts w:ascii="Times New Roman" w:eastAsia="Calibri" w:hAnsi="Times New Roman" w:cs="Times New Roman"/>
          <w:sz w:val="24"/>
          <w:szCs w:val="24"/>
        </w:rPr>
        <w:t xml:space="preserve">В нарушение норм ст. 16 Закона № 44-ФЗ, 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план-график закупок товаров, работ, услуг </w:t>
      </w:r>
      <w:r w:rsidR="00D75536" w:rsidRPr="00D75536">
        <w:rPr>
          <w:rFonts w:ascii="Times New Roman" w:eastAsia="Calibri" w:hAnsi="Times New Roman" w:cs="Times New Roman"/>
          <w:sz w:val="24"/>
          <w:szCs w:val="24"/>
        </w:rPr>
        <w:t>МКУК Харикск</w:t>
      </w:r>
      <w:r w:rsidR="00D75536">
        <w:rPr>
          <w:rFonts w:ascii="Times New Roman" w:eastAsia="Calibri" w:hAnsi="Times New Roman" w:cs="Times New Roman"/>
          <w:sz w:val="24"/>
          <w:szCs w:val="24"/>
        </w:rPr>
        <w:t>ого</w:t>
      </w:r>
      <w:r w:rsidR="00D75536" w:rsidRPr="00D75536">
        <w:rPr>
          <w:rFonts w:ascii="Times New Roman" w:eastAsia="Calibri" w:hAnsi="Times New Roman" w:cs="Times New Roman"/>
          <w:sz w:val="24"/>
          <w:szCs w:val="24"/>
        </w:rPr>
        <w:t xml:space="preserve"> СКЦ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 xml:space="preserve"> на 2023 год в части планируемой закупки по коду бюджетной классификации 940080172002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>2370 (реализация мероприятий народных инициатив) не вносились (п.</w:t>
      </w:r>
      <w:r w:rsidR="00D75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 xml:space="preserve">4.19 Классификатора нарушений: нарушения порядка формирования, утверждения и ведения плана-графика закупок товаров, работ, услуг для обеспечения муниципальных нужд). Таким образом, договора </w:t>
      </w:r>
      <w:r w:rsidR="00D75536" w:rsidRPr="00D75536">
        <w:rPr>
          <w:rFonts w:ascii="Times New Roman" w:eastAsia="Calibri" w:hAnsi="Times New Roman" w:cs="Times New Roman"/>
          <w:sz w:val="24"/>
          <w:szCs w:val="24"/>
        </w:rPr>
        <w:t>МКУК Харикск</w:t>
      </w:r>
      <w:r w:rsidR="00D75536">
        <w:rPr>
          <w:rFonts w:ascii="Times New Roman" w:eastAsia="Calibri" w:hAnsi="Times New Roman" w:cs="Times New Roman"/>
          <w:sz w:val="24"/>
          <w:szCs w:val="24"/>
        </w:rPr>
        <w:t>им</w:t>
      </w:r>
      <w:r w:rsidR="00D75536" w:rsidRPr="00D75536">
        <w:rPr>
          <w:rFonts w:ascii="Times New Roman" w:eastAsia="Calibri" w:hAnsi="Times New Roman" w:cs="Times New Roman"/>
          <w:sz w:val="24"/>
          <w:szCs w:val="24"/>
        </w:rPr>
        <w:t xml:space="preserve"> СКЦ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 xml:space="preserve"> на сумму 44,8 тыс. руб. в рамках проекта «Народные инициативы» заключены при отсутствии данных закупок в плане-графике. (п.</w:t>
      </w:r>
      <w:r w:rsidR="00D75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536" w:rsidRPr="00E27BCF">
        <w:rPr>
          <w:rFonts w:ascii="Times New Roman" w:eastAsia="Times New Roman" w:hAnsi="Times New Roman" w:cs="Times New Roman"/>
          <w:sz w:val="24"/>
          <w:szCs w:val="24"/>
        </w:rPr>
        <w:t xml:space="preserve">4.5 Классификатора нарушений: несоблюдение требований, в соответствии с которыми муниципальные договоры заключаются в соответствии с планом-графиком закупок товаров, работ, услуг для обеспечения муниципальных нужд). </w:t>
      </w:r>
    </w:p>
    <w:p w:rsidR="00AE43F5" w:rsidRPr="00AE43F5" w:rsidRDefault="00A77185" w:rsidP="00AE43F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F5">
        <w:rPr>
          <w:rFonts w:ascii="Times New Roman" w:hAnsi="Times New Roman" w:cs="Times New Roman"/>
          <w:sz w:val="24"/>
          <w:szCs w:val="24"/>
        </w:rPr>
        <w:t xml:space="preserve">5. </w:t>
      </w:r>
      <w:r w:rsidR="00AE43F5" w:rsidRPr="00AE43F5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выявлен случай формального подхода проведения годовой инвентаризации. Так, по данным инвентаризационной описи за подотчётным лицом числятся материальные запасы, которые фактически израсходованы при реализации мероприятий народных инициатив. В подотчете у главы Харикского МО Беломестных Е.В. числятся материалы для ограждения территории зоны отдыха на общую сумму 206,8 тыс. руб., которые фактически израсходованы на благоустройство территории, прилегающей к администрации Харикского МО по адресу с. Харик, у. Озерная 10. </w:t>
      </w:r>
    </w:p>
    <w:p w:rsidR="00AE43F5" w:rsidRPr="00AE43F5" w:rsidRDefault="00AE43F5" w:rsidP="00C549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E5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DC4E5D">
        <w:rPr>
          <w:rFonts w:ascii="Times New Roman" w:eastAsia="Calibri" w:hAnsi="Times New Roman" w:cs="Times New Roman"/>
          <w:sz w:val="24"/>
          <w:szCs w:val="24"/>
        </w:rPr>
        <w:t>проведения настоящего контрольного мероприятия были представлены документы о списании материальных запасов (акт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5D">
        <w:rPr>
          <w:rFonts w:ascii="Times New Roman" w:eastAsia="Calibri" w:hAnsi="Times New Roman" w:cs="Times New Roman"/>
          <w:sz w:val="24"/>
          <w:szCs w:val="24"/>
        </w:rPr>
        <w:t>37ГУ-000001 от 07.02.2024г., распоряжение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E5D">
        <w:rPr>
          <w:rFonts w:ascii="Times New Roman" w:eastAsia="Calibri" w:hAnsi="Times New Roman" w:cs="Times New Roman"/>
          <w:sz w:val="24"/>
          <w:szCs w:val="24"/>
        </w:rPr>
        <w:t>14 от 07.02.2024г.), используемые материалы для ограж</w:t>
      </w:r>
      <w:r>
        <w:rPr>
          <w:rFonts w:ascii="Times New Roman" w:eastAsia="Calibri" w:hAnsi="Times New Roman" w:cs="Times New Roman"/>
          <w:sz w:val="24"/>
          <w:szCs w:val="24"/>
        </w:rPr>
        <w:t>де</w:t>
      </w:r>
      <w:r w:rsidRPr="00DC4E5D">
        <w:rPr>
          <w:rFonts w:ascii="Times New Roman" w:eastAsia="Calibri" w:hAnsi="Times New Roman" w:cs="Times New Roman"/>
          <w:sz w:val="24"/>
          <w:szCs w:val="24"/>
        </w:rPr>
        <w:t>ния территории зоны отдыха были списаны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185" w:rsidRPr="00676C29" w:rsidRDefault="00A77185" w:rsidP="00A7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3897" w:rsidRPr="008C28E4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E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6072C" w:rsidRPr="00A103F9" w:rsidRDefault="008C28E4" w:rsidP="00A10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3167">
        <w:rPr>
          <w:rFonts w:ascii="Times New Roman" w:hAnsi="Times New Roman" w:cs="Times New Roman"/>
          <w:sz w:val="24"/>
          <w:szCs w:val="24"/>
        </w:rPr>
        <w:t xml:space="preserve">1. </w:t>
      </w:r>
      <w:r w:rsidR="00FC2E33" w:rsidRPr="00AB3167">
        <w:rPr>
          <w:rFonts w:ascii="Times New Roman" w:hAnsi="Times New Roman" w:cs="Times New Roman"/>
          <w:sz w:val="24"/>
          <w:szCs w:val="24"/>
        </w:rPr>
        <w:t>Администрации</w:t>
      </w:r>
      <w:r w:rsidR="00FC2E33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3167" w:rsidRPr="00AB3167">
        <w:rPr>
          <w:rFonts w:ascii="Times New Roman" w:hAnsi="Times New Roman" w:cs="Times New Roman"/>
          <w:sz w:val="24"/>
          <w:szCs w:val="24"/>
        </w:rPr>
        <w:t>Харик</w:t>
      </w:r>
      <w:r w:rsidR="002F3FEA" w:rsidRPr="00AB3167">
        <w:rPr>
          <w:rFonts w:ascii="Times New Roman" w:hAnsi="Times New Roman" w:cs="Times New Roman"/>
          <w:sz w:val="24"/>
          <w:szCs w:val="24"/>
        </w:rPr>
        <w:t>с</w:t>
      </w:r>
      <w:r w:rsidR="0096669E" w:rsidRPr="00AB3167">
        <w:rPr>
          <w:rFonts w:ascii="Times New Roman" w:hAnsi="Times New Roman" w:cs="Times New Roman"/>
          <w:sz w:val="24"/>
          <w:szCs w:val="24"/>
        </w:rPr>
        <w:t xml:space="preserve">кого </w:t>
      </w:r>
      <w:r w:rsidR="00E745D8" w:rsidRPr="00AB31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7E38" w:rsidRPr="00AB3167">
        <w:rPr>
          <w:rFonts w:ascii="Times New Roman" w:hAnsi="Times New Roman" w:cs="Times New Roman"/>
          <w:sz w:val="24"/>
          <w:szCs w:val="24"/>
        </w:rPr>
        <w:t xml:space="preserve"> </w:t>
      </w:r>
      <w:r w:rsidR="00183B25" w:rsidRPr="00AB3167">
        <w:rPr>
          <w:rFonts w:ascii="Times New Roman" w:hAnsi="Times New Roman" w:cs="Times New Roman"/>
          <w:sz w:val="24"/>
          <w:szCs w:val="24"/>
        </w:rPr>
        <w:t>при использовании бюджетных средств, выделенных на реализацию мероприятий народных инициатив соблюдать требования (нормы) установленные</w:t>
      </w:r>
      <w:r w:rsidR="00183B25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44B" w:rsidRPr="00A103F9">
        <w:rPr>
          <w:rFonts w:ascii="Times New Roman" w:hAnsi="Times New Roman" w:cs="Times New Roman"/>
          <w:sz w:val="24"/>
          <w:szCs w:val="24"/>
        </w:rPr>
        <w:t>Уставом МО</w:t>
      </w:r>
      <w:r w:rsidR="00C85B31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B31" w:rsidRPr="00A103F9">
        <w:rPr>
          <w:rFonts w:ascii="Times New Roman" w:hAnsi="Times New Roman" w:cs="Times New Roman"/>
          <w:sz w:val="24"/>
          <w:szCs w:val="24"/>
        </w:rPr>
        <w:t>(пункт 2 выводов)</w:t>
      </w:r>
      <w:r w:rsidR="0042644B" w:rsidRPr="00A103F9">
        <w:rPr>
          <w:rFonts w:ascii="Times New Roman" w:hAnsi="Times New Roman" w:cs="Times New Roman"/>
          <w:sz w:val="24"/>
          <w:szCs w:val="24"/>
        </w:rPr>
        <w:t>,</w:t>
      </w:r>
      <w:r w:rsidR="0042644B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03F9" w:rsidRPr="00FC764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A103F9" w:rsidRPr="0020314A">
        <w:rPr>
          <w:rFonts w:ascii="Times New Roman" w:hAnsi="Times New Roman" w:cs="Times New Roman"/>
          <w:sz w:val="24"/>
          <w:szCs w:val="24"/>
        </w:rPr>
        <w:t>от 06.12.2011г. №</w:t>
      </w:r>
      <w:r w:rsidR="00A103F9">
        <w:rPr>
          <w:rFonts w:ascii="Times New Roman" w:hAnsi="Times New Roman" w:cs="Times New Roman"/>
          <w:sz w:val="24"/>
          <w:szCs w:val="24"/>
        </w:rPr>
        <w:t xml:space="preserve"> </w:t>
      </w:r>
      <w:r w:rsidR="00A103F9" w:rsidRPr="0020314A">
        <w:rPr>
          <w:rFonts w:ascii="Times New Roman" w:hAnsi="Times New Roman" w:cs="Times New Roman"/>
          <w:sz w:val="24"/>
          <w:szCs w:val="24"/>
        </w:rPr>
        <w:t>402-ФЗ «О бухгалтерском учете»</w:t>
      </w:r>
      <w:r w:rsidR="00A103F9" w:rsidRPr="00F07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03F9" w:rsidRPr="00FC764D">
        <w:rPr>
          <w:rFonts w:ascii="Times New Roman" w:eastAsia="Times New Roman" w:hAnsi="Times New Roman" w:cs="Times New Roman"/>
          <w:iCs/>
          <w:sz w:val="24"/>
          <w:szCs w:val="24"/>
        </w:rPr>
        <w:t>(пункт</w:t>
      </w:r>
      <w:r w:rsidR="00A103F9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A103F9" w:rsidRPr="00FC76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103F9">
        <w:rPr>
          <w:rFonts w:ascii="Times New Roman" w:eastAsia="Times New Roman" w:hAnsi="Times New Roman" w:cs="Times New Roman"/>
          <w:iCs/>
          <w:sz w:val="24"/>
          <w:szCs w:val="24"/>
        </w:rPr>
        <w:t>3 и 5</w:t>
      </w:r>
      <w:r w:rsidR="00A103F9" w:rsidRPr="00FC764D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выводов)</w:t>
      </w:r>
      <w:r w:rsidR="00A103F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54FFD" w:rsidRPr="00A103F9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5 апреля 2013г. № 44-ФЗ «О контрактной системе в сфере закупок товаров, работ, услуг для обеспечения государственных и муниципальных нужд» </w:t>
      </w:r>
      <w:r w:rsidR="00354FFD" w:rsidRPr="00A103F9">
        <w:rPr>
          <w:rFonts w:ascii="Times New Roman" w:eastAsia="Times New Roman" w:hAnsi="Times New Roman" w:cs="Times New Roman"/>
          <w:iCs/>
          <w:sz w:val="24"/>
          <w:szCs w:val="24"/>
        </w:rPr>
        <w:t>(пункт 4 выводов)</w:t>
      </w:r>
      <w:r w:rsidR="00A103F9" w:rsidRPr="00A103F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573C0" w:rsidRPr="00AE43F5" w:rsidRDefault="00425A26" w:rsidP="00D6072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43F5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78563E" w:rsidRPr="00AE43F5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AE4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AE43F5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AE43F5">
        <w:rPr>
          <w:rFonts w:ascii="Times New Roman" w:hAnsi="Times New Roman" w:cs="Times New Roman"/>
          <w:sz w:val="24"/>
          <w:szCs w:val="24"/>
        </w:rPr>
        <w:t xml:space="preserve"> до</w:t>
      </w:r>
      <w:r w:rsidR="00FD57D0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GoBack"/>
      <w:r w:rsidR="0056620A" w:rsidRPr="0056620A">
        <w:rPr>
          <w:rFonts w:ascii="Times New Roman" w:hAnsi="Times New Roman" w:cs="Times New Roman"/>
          <w:sz w:val="24"/>
          <w:szCs w:val="24"/>
        </w:rPr>
        <w:t>2</w:t>
      </w:r>
      <w:r w:rsidR="00354FFD" w:rsidRPr="0056620A">
        <w:rPr>
          <w:rFonts w:ascii="Times New Roman" w:hAnsi="Times New Roman" w:cs="Times New Roman"/>
          <w:sz w:val="24"/>
          <w:szCs w:val="24"/>
        </w:rPr>
        <w:t>5</w:t>
      </w:r>
      <w:r w:rsidR="00EC5E2D" w:rsidRPr="0056620A">
        <w:rPr>
          <w:rFonts w:ascii="Times New Roman" w:hAnsi="Times New Roman" w:cs="Times New Roman"/>
          <w:sz w:val="24"/>
          <w:szCs w:val="24"/>
        </w:rPr>
        <w:t xml:space="preserve"> </w:t>
      </w:r>
      <w:r w:rsidR="0056620A" w:rsidRPr="0056620A">
        <w:rPr>
          <w:rFonts w:ascii="Times New Roman" w:hAnsi="Times New Roman" w:cs="Times New Roman"/>
          <w:sz w:val="24"/>
          <w:szCs w:val="24"/>
        </w:rPr>
        <w:t>марта</w:t>
      </w:r>
      <w:r w:rsidR="000E2D5C"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1"/>
      <w:r w:rsidR="001573C0" w:rsidRPr="00AE43F5">
        <w:rPr>
          <w:rFonts w:ascii="Times New Roman" w:hAnsi="Times New Roman" w:cs="Times New Roman"/>
          <w:sz w:val="24"/>
          <w:szCs w:val="24"/>
        </w:rPr>
        <w:t>20</w:t>
      </w:r>
      <w:r w:rsidR="00B17AFA" w:rsidRPr="00AE43F5">
        <w:rPr>
          <w:rFonts w:ascii="Times New Roman" w:hAnsi="Times New Roman" w:cs="Times New Roman"/>
          <w:sz w:val="24"/>
          <w:szCs w:val="24"/>
        </w:rPr>
        <w:t>2</w:t>
      </w:r>
      <w:r w:rsidR="00AE43F5" w:rsidRPr="00AE43F5">
        <w:rPr>
          <w:rFonts w:ascii="Times New Roman" w:hAnsi="Times New Roman" w:cs="Times New Roman"/>
          <w:sz w:val="24"/>
          <w:szCs w:val="24"/>
        </w:rPr>
        <w:t>4</w:t>
      </w:r>
      <w:r w:rsidR="001573C0" w:rsidRPr="00AE43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676C29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6798E" w:rsidRPr="00676C29" w:rsidRDefault="0036798E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6798E" w:rsidRPr="00676C29" w:rsidRDefault="0036798E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8C28E4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8E4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8C28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8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8C28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8E4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8C28E4">
        <w:rPr>
          <w:rFonts w:ascii="Times New Roman" w:hAnsi="Times New Roman" w:cs="Times New Roman"/>
          <w:sz w:val="24"/>
          <w:szCs w:val="24"/>
        </w:rPr>
        <w:t>А.А. Костюкевич</w:t>
      </w:r>
    </w:p>
    <w:p w:rsidR="00BD7D2A" w:rsidRPr="00676C29" w:rsidRDefault="00BD7D2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F084A" w:rsidRPr="00676C29" w:rsidRDefault="004F084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F084A" w:rsidRPr="00676C29" w:rsidRDefault="004F084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F084A" w:rsidRPr="008C28E4" w:rsidRDefault="004F084A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C28E4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4F084A" w:rsidRPr="00676C29" w:rsidRDefault="004F084A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F084A" w:rsidRPr="00AE43F5" w:rsidRDefault="004F084A" w:rsidP="004F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3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Выявлены нарушения всего </w:t>
      </w:r>
      <w:r w:rsidR="00AE43F5" w:rsidRPr="00AE43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44,8</w:t>
      </w:r>
      <w:r w:rsidRPr="00AE43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 в том числе</w:t>
      </w:r>
      <w:r w:rsidRPr="00AE4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084A" w:rsidRPr="006D756B" w:rsidRDefault="004F084A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756B">
        <w:rPr>
          <w:rFonts w:ascii="Times New Roman" w:hAnsi="Times New Roman" w:cs="Times New Roman"/>
          <w:b/>
          <w:sz w:val="24"/>
          <w:szCs w:val="24"/>
        </w:rPr>
        <w:t>- нарушений в сфере закупок, в рамках федерального закона от 05.04.2013г № 44-ФЗ –</w:t>
      </w:r>
      <w:r w:rsidRPr="00676C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56B" w:rsidRPr="006D756B">
        <w:rPr>
          <w:rFonts w:ascii="Times New Roman" w:hAnsi="Times New Roman" w:cs="Times New Roman"/>
          <w:b/>
          <w:sz w:val="24"/>
          <w:szCs w:val="24"/>
        </w:rPr>
        <w:t>44,8</w:t>
      </w:r>
      <w:r w:rsidRPr="006D756B">
        <w:rPr>
          <w:rFonts w:ascii="Times New Roman" w:hAnsi="Times New Roman" w:cs="Times New Roman"/>
          <w:b/>
          <w:sz w:val="24"/>
          <w:szCs w:val="24"/>
        </w:rPr>
        <w:t xml:space="preserve"> тыс. руб.:</w:t>
      </w:r>
    </w:p>
    <w:p w:rsidR="00C93C75" w:rsidRPr="00676C29" w:rsidRDefault="004F084A" w:rsidP="00C93C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756B">
        <w:rPr>
          <w:rFonts w:ascii="Times New Roman" w:hAnsi="Times New Roman" w:cs="Times New Roman"/>
          <w:sz w:val="24"/>
          <w:szCs w:val="24"/>
        </w:rPr>
        <w:t xml:space="preserve">- </w:t>
      </w:r>
      <w:r w:rsidR="006D756B" w:rsidRPr="006D756B">
        <w:rPr>
          <w:rFonts w:ascii="Times New Roman" w:hAnsi="Times New Roman" w:cs="Times New Roman"/>
          <w:sz w:val="24"/>
          <w:szCs w:val="24"/>
        </w:rPr>
        <w:t>44,8</w:t>
      </w:r>
      <w:r w:rsidRPr="006D756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676C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756B" w:rsidRPr="006D756B">
        <w:rPr>
          <w:rFonts w:ascii="Times New Roman" w:hAnsi="Times New Roman" w:cs="Times New Roman"/>
          <w:sz w:val="24"/>
          <w:szCs w:val="24"/>
        </w:rPr>
        <w:t>–</w:t>
      </w:r>
      <w:r w:rsidRPr="006D756B">
        <w:rPr>
          <w:rFonts w:ascii="Times New Roman" w:hAnsi="Times New Roman" w:cs="Times New Roman"/>
          <w:sz w:val="24"/>
          <w:szCs w:val="24"/>
        </w:rPr>
        <w:t xml:space="preserve"> </w:t>
      </w:r>
      <w:r w:rsidR="006D756B" w:rsidRPr="006D756B">
        <w:rPr>
          <w:rFonts w:ascii="Times New Roman" w:hAnsi="Times New Roman" w:cs="Times New Roman"/>
          <w:sz w:val="24"/>
          <w:szCs w:val="24"/>
        </w:rPr>
        <w:t xml:space="preserve">три </w:t>
      </w:r>
      <w:r w:rsidR="00C5498D" w:rsidRPr="006D756B">
        <w:rPr>
          <w:rFonts w:ascii="Times New Roman" w:hAnsi="Times New Roman" w:cs="Times New Roman"/>
          <w:sz w:val="24"/>
          <w:szCs w:val="24"/>
        </w:rPr>
        <w:t>д</w:t>
      </w:r>
      <w:r w:rsidR="00C5498D" w:rsidRPr="006D756B">
        <w:rPr>
          <w:rFonts w:ascii="Times New Roman" w:eastAsia="Calibri" w:hAnsi="Times New Roman" w:cs="Times New Roman"/>
          <w:sz w:val="24"/>
          <w:szCs w:val="24"/>
        </w:rPr>
        <w:t>оговор</w:t>
      </w:r>
      <w:r w:rsidR="006D756B" w:rsidRPr="006D756B">
        <w:rPr>
          <w:rFonts w:ascii="Times New Roman" w:eastAsia="Calibri" w:hAnsi="Times New Roman" w:cs="Times New Roman"/>
          <w:sz w:val="24"/>
          <w:szCs w:val="24"/>
        </w:rPr>
        <w:t>а</w:t>
      </w:r>
      <w:r w:rsidR="00C5498D" w:rsidRPr="00676C2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D756B" w:rsidRPr="006D756B">
        <w:rPr>
          <w:rFonts w:ascii="Times New Roman" w:eastAsia="Calibri" w:hAnsi="Times New Roman" w:cs="Times New Roman"/>
          <w:sz w:val="24"/>
          <w:szCs w:val="24"/>
        </w:rPr>
        <w:t>на приобретение сценических костюмов, мебели и оборудования</w:t>
      </w:r>
      <w:r w:rsidR="00C93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C75" w:rsidRPr="00E27BCF">
        <w:rPr>
          <w:rFonts w:ascii="Times New Roman" w:eastAsia="Times New Roman" w:hAnsi="Times New Roman" w:cs="Times New Roman"/>
          <w:sz w:val="24"/>
          <w:szCs w:val="24"/>
        </w:rPr>
        <w:t>по коду бюджетной классификации 940080172002</w:t>
      </w:r>
      <w:r w:rsidR="00C93C75" w:rsidRPr="00E27BC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93C75" w:rsidRPr="00E27BCF">
        <w:rPr>
          <w:rFonts w:ascii="Times New Roman" w:eastAsia="Times New Roman" w:hAnsi="Times New Roman" w:cs="Times New Roman"/>
          <w:sz w:val="24"/>
          <w:szCs w:val="24"/>
        </w:rPr>
        <w:t>2370</w:t>
      </w:r>
      <w:r w:rsidR="00C93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C75" w:rsidRPr="00C93C75">
        <w:rPr>
          <w:rFonts w:ascii="Times New Roman" w:eastAsia="Calibri" w:hAnsi="Times New Roman" w:cs="Times New Roman"/>
          <w:sz w:val="24"/>
          <w:szCs w:val="24"/>
        </w:rPr>
        <w:t>«Реализация мероприятий перечня проектов народных инициатив»</w:t>
      </w:r>
      <w:r w:rsidR="00C93C75" w:rsidRPr="00C93C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93C75" w:rsidRPr="00C93C75">
        <w:rPr>
          <w:rFonts w:ascii="Times New Roman" w:eastAsia="Calibri" w:hAnsi="Times New Roman" w:cs="Times New Roman"/>
          <w:sz w:val="24"/>
          <w:szCs w:val="24"/>
        </w:rPr>
        <w:t xml:space="preserve">на сумму 44,8 тыс. руб. заключены </w:t>
      </w:r>
      <w:r w:rsidR="00C93C75" w:rsidRPr="00D75536">
        <w:rPr>
          <w:rFonts w:ascii="Times New Roman" w:eastAsia="Calibri" w:hAnsi="Times New Roman" w:cs="Times New Roman"/>
          <w:sz w:val="24"/>
          <w:szCs w:val="24"/>
        </w:rPr>
        <w:t>МКУК Харикск</w:t>
      </w:r>
      <w:r w:rsidR="00C93C75">
        <w:rPr>
          <w:rFonts w:ascii="Times New Roman" w:eastAsia="Calibri" w:hAnsi="Times New Roman" w:cs="Times New Roman"/>
          <w:sz w:val="24"/>
          <w:szCs w:val="24"/>
        </w:rPr>
        <w:t>им</w:t>
      </w:r>
      <w:r w:rsidR="00C93C75" w:rsidRPr="00D75536">
        <w:rPr>
          <w:rFonts w:ascii="Times New Roman" w:eastAsia="Calibri" w:hAnsi="Times New Roman" w:cs="Times New Roman"/>
          <w:sz w:val="24"/>
          <w:szCs w:val="24"/>
        </w:rPr>
        <w:t xml:space="preserve"> СКЦ</w:t>
      </w:r>
      <w:r w:rsidR="00C93C75" w:rsidRPr="00C93C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93C75" w:rsidRPr="00C93C75">
        <w:rPr>
          <w:rFonts w:ascii="Times New Roman" w:eastAsia="Calibri" w:hAnsi="Times New Roman" w:cs="Times New Roman"/>
          <w:sz w:val="24"/>
          <w:szCs w:val="24"/>
        </w:rPr>
        <w:t xml:space="preserve">при отсутствии данных закупок в плане-графике, что является нарушением норм ст.  16 Закона № 44-ФЗ </w:t>
      </w:r>
      <w:r w:rsidR="00C93C75" w:rsidRPr="00C93C7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93C75" w:rsidRPr="00C93C75">
        <w:rPr>
          <w:rFonts w:ascii="Times New Roman" w:eastAsia="Times New Roman" w:hAnsi="Times New Roman" w:cs="Times New Roman"/>
          <w:sz w:val="24"/>
          <w:szCs w:val="24"/>
        </w:rPr>
        <w:t>п. 4.5, п. 4.19 Классификатора нарушений: несоблюдение требований, в соответствии с которыми муниципальные договоры заключаются в соответствии с планом-графиком закупок товаров, работ, услуг для обеспечения муниципальных нужд; нарушения порядка формирования, утверждения и ведения плана-графика).</w:t>
      </w:r>
      <w:r w:rsidR="00C93C75" w:rsidRPr="00676C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D756B" w:rsidRPr="00C93C75" w:rsidRDefault="006D756B" w:rsidP="006D756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C75" w:rsidRDefault="00C93C75" w:rsidP="006D756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C5D" w:rsidRDefault="00520C5D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5D" w:rsidRDefault="00520C5D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5D" w:rsidRDefault="00520C5D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7D11" w:rsidRDefault="008E7D11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1114E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14E9">
        <w:rPr>
          <w:rFonts w:ascii="Times New Roman" w:hAnsi="Times New Roman" w:cs="Times New Roman"/>
          <w:sz w:val="24"/>
          <w:szCs w:val="24"/>
        </w:rPr>
        <w:t>к отчету о результатах контрольного мероприятия:</w:t>
      </w:r>
    </w:p>
    <w:p w:rsidR="004C3C47" w:rsidRPr="001114E9" w:rsidRDefault="004C3C47" w:rsidP="0075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t>«</w:t>
      </w:r>
      <w:r w:rsidR="0051062F" w:rsidRPr="001114E9">
        <w:rPr>
          <w:rFonts w:ascii="Times New Roman" w:hAnsi="Times New Roman" w:cs="Times New Roman"/>
          <w:b/>
          <w:sz w:val="24"/>
          <w:szCs w:val="24"/>
        </w:rPr>
        <w:t>П</w:t>
      </w:r>
      <w:r w:rsidR="0051062F" w:rsidRPr="001114E9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законного и эффективного (экономного и результативного) использования средств областного и местного бюджетов, 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>выделенных на реализацию мероприятий перечня проектов народных инициатив в 20</w:t>
      </w:r>
      <w:r w:rsidR="006A00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76C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="00676C29">
        <w:rPr>
          <w:rFonts w:ascii="Times New Roman" w:eastAsia="Times New Roman" w:hAnsi="Times New Roman" w:cs="Times New Roman"/>
          <w:b/>
          <w:sz w:val="24"/>
          <w:szCs w:val="24"/>
        </w:rPr>
        <w:t>Харик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>скому муниципальному образованию»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FB1B45" w:rsidRDefault="00676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412,4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AE43F5" w:rsidRDefault="00AE43F5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3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44,8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AE43F5" w:rsidRDefault="00AE43F5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AE43F5" w:rsidRDefault="00AE43F5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AE43F5" w:rsidRDefault="00AE43F5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676C29" w:rsidRDefault="00796926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936F0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676C2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AE43F5" w:rsidRDefault="00AE43F5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3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44,8</w:t>
            </w:r>
          </w:p>
        </w:tc>
      </w:tr>
    </w:tbl>
    <w:p w:rsidR="004C3C47" w:rsidRPr="001114E9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Костюкевич</w:t>
      </w:r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644B" w:rsidRDefault="0042644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D11" w:rsidRDefault="008E7D11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C5A" w:rsidRPr="00A77185" w:rsidRDefault="00306C5A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85">
        <w:rPr>
          <w:rFonts w:ascii="Times New Roman" w:eastAsia="Calibri" w:hAnsi="Times New Roman" w:cs="Times New Roman"/>
          <w:sz w:val="24"/>
          <w:szCs w:val="24"/>
        </w:rPr>
        <w:t>Приложение № 1 к отчету</w:t>
      </w:r>
    </w:p>
    <w:p w:rsidR="00AB3167" w:rsidRDefault="00AB3167" w:rsidP="00306C5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C5A" w:rsidRDefault="00306C5A" w:rsidP="00306C5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185">
        <w:rPr>
          <w:rFonts w:ascii="Times New Roman" w:eastAsia="Calibri" w:hAnsi="Times New Roman" w:cs="Times New Roman"/>
          <w:b/>
          <w:sz w:val="24"/>
          <w:szCs w:val="24"/>
        </w:rPr>
        <w:t xml:space="preserve">Фотоматериалы по результатам </w:t>
      </w:r>
      <w:r w:rsidR="00DF081A" w:rsidRPr="00A77185">
        <w:rPr>
          <w:rFonts w:ascii="Times New Roman" w:eastAsia="Calibri" w:hAnsi="Times New Roman" w:cs="Times New Roman"/>
          <w:b/>
          <w:bCs/>
          <w:sz w:val="24"/>
          <w:szCs w:val="24"/>
        </w:rPr>
        <w:t>визуального осмотра</w:t>
      </w:r>
    </w:p>
    <w:p w:rsidR="008E7D11" w:rsidRDefault="008E7D11" w:rsidP="00306C5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6B2E" w:rsidRPr="006E3363" w:rsidRDefault="00DF081A" w:rsidP="006E3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363">
        <w:rPr>
          <w:rFonts w:ascii="Times New Roman" w:hAnsi="Times New Roman" w:cs="Times New Roman"/>
          <w:sz w:val="24"/>
          <w:szCs w:val="24"/>
        </w:rPr>
        <w:t xml:space="preserve">1. </w:t>
      </w:r>
      <w:r w:rsidR="006E3363" w:rsidRPr="006E3363">
        <w:rPr>
          <w:rFonts w:ascii="Times New Roman" w:hAnsi="Times New Roman" w:cs="Times New Roman"/>
          <w:sz w:val="24"/>
          <w:szCs w:val="24"/>
        </w:rPr>
        <w:t>Организация материально-технического обеспечения МКУК Харикский СКЦ (приобретение сценических костюмов, мебели и оборудования).</w:t>
      </w:r>
    </w:p>
    <w:p w:rsidR="006E3363" w:rsidRDefault="006E3363" w:rsidP="006E33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3363" w:rsidRDefault="00106B2E" w:rsidP="006E3363">
      <w:pPr>
        <w:spacing w:after="0" w:line="240" w:lineRule="auto"/>
        <w:ind w:left="-142" w:right="-144"/>
        <w:jc w:val="both"/>
        <w:rPr>
          <w:noProof/>
          <w:color w:val="FF0000"/>
        </w:rPr>
      </w:pPr>
      <w:r w:rsidRPr="00676C29">
        <w:rPr>
          <w:noProof/>
          <w:color w:val="FF0000"/>
        </w:rPr>
        <w:t xml:space="preserve">   </w:t>
      </w:r>
      <w:r w:rsidR="006E3363" w:rsidRPr="00FB14F2">
        <w:rPr>
          <w:rFonts w:eastAsia="Times New Roman"/>
          <w:noProof/>
        </w:rPr>
        <w:drawing>
          <wp:inline distT="0" distB="0" distL="0" distR="0" wp14:anchorId="3F2987BC" wp14:editId="37490D3E">
            <wp:extent cx="1971675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C29">
        <w:rPr>
          <w:noProof/>
          <w:color w:val="FF0000"/>
        </w:rPr>
        <w:t xml:space="preserve">  </w:t>
      </w:r>
      <w:r w:rsidR="006E3363" w:rsidRPr="00FB14F2">
        <w:rPr>
          <w:rFonts w:eastAsia="Times New Roman"/>
          <w:noProof/>
        </w:rPr>
        <w:drawing>
          <wp:inline distT="0" distB="0" distL="0" distR="0" wp14:anchorId="089AEF47" wp14:editId="3ADA1CA2">
            <wp:extent cx="2076450" cy="310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363" w:rsidRPr="00FB14F2">
        <w:rPr>
          <w:rFonts w:eastAsia="Times New Roman"/>
          <w:noProof/>
        </w:rPr>
        <w:drawing>
          <wp:inline distT="0" distB="0" distL="0" distR="0" wp14:anchorId="579231E9" wp14:editId="1E919CE0">
            <wp:extent cx="1866900" cy="3105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63" w:rsidRPr="006E3363" w:rsidRDefault="006E3363" w:rsidP="006E3363">
      <w:pPr>
        <w:rPr>
          <w:rFonts w:ascii="Times New Roman" w:eastAsia="Times New Roman" w:hAnsi="Times New Roman" w:cs="Times New Roman"/>
          <w:sz w:val="20"/>
          <w:szCs w:val="20"/>
        </w:rPr>
      </w:pPr>
      <w:r w:rsidRPr="006E3363">
        <w:rPr>
          <w:rFonts w:ascii="Times New Roman" w:eastAsia="Times New Roman" w:hAnsi="Times New Roman" w:cs="Times New Roman"/>
          <w:bCs/>
          <w:sz w:val="20"/>
          <w:szCs w:val="20"/>
        </w:rPr>
        <w:t>Фото1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>онвектор Делсот 2кв – 2шт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6E3363">
        <w:rPr>
          <w:rFonts w:ascii="Times New Roman" w:eastAsia="Times New Roman" w:hAnsi="Times New Roman" w:cs="Times New Roman"/>
          <w:bCs/>
          <w:sz w:val="20"/>
          <w:szCs w:val="20"/>
        </w:rPr>
        <w:t>Фото2.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ресло-мешок – </w:t>
      </w:r>
      <w:r>
        <w:rPr>
          <w:rFonts w:ascii="Times New Roman" w:eastAsia="Times New Roman" w:hAnsi="Times New Roman" w:cs="Times New Roman"/>
          <w:sz w:val="20"/>
          <w:szCs w:val="20"/>
        </w:rPr>
        <w:t>2ш.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E33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E3363">
        <w:rPr>
          <w:rFonts w:ascii="Times New Roman" w:eastAsia="Times New Roman" w:hAnsi="Times New Roman" w:cs="Times New Roman"/>
          <w:bCs/>
          <w:sz w:val="20"/>
          <w:szCs w:val="20"/>
        </w:rPr>
        <w:t>Фото3.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6E3363">
        <w:rPr>
          <w:rFonts w:ascii="Times New Roman" w:eastAsia="Times New Roman" w:hAnsi="Times New Roman" w:cs="Times New Roman"/>
          <w:sz w:val="20"/>
          <w:szCs w:val="20"/>
        </w:rPr>
        <w:t>остюм сценический – 5шт</w:t>
      </w:r>
    </w:p>
    <w:p w:rsidR="008E7D11" w:rsidRDefault="00106B2E" w:rsidP="00E77ACD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676C29">
        <w:rPr>
          <w:noProof/>
          <w:color w:val="FF0000"/>
        </w:rPr>
        <w:t xml:space="preserve">      </w:t>
      </w:r>
      <w:r w:rsidR="00E77ACD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       </w:t>
      </w:r>
    </w:p>
    <w:p w:rsidR="00106B2E" w:rsidRPr="00E77ACD" w:rsidRDefault="00E77ACD" w:rsidP="008E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801312" w:rsidRPr="00E77ACD">
        <w:rPr>
          <w:rFonts w:ascii="Times New Roman" w:hAnsi="Times New Roman" w:cs="Times New Roman"/>
          <w:sz w:val="24"/>
          <w:szCs w:val="24"/>
        </w:rPr>
        <w:t xml:space="preserve">2. </w:t>
      </w:r>
      <w:r w:rsidRPr="00E77ACD">
        <w:rPr>
          <w:rFonts w:ascii="Times New Roman" w:hAnsi="Times New Roman" w:cs="Times New Roman"/>
          <w:sz w:val="24"/>
          <w:szCs w:val="24"/>
        </w:rPr>
        <w:t>Благоустройство территории зоны отдыха по адресу: село Харик, улица Озерная 10 (приобретение лавочек, урн, материалов для ограждения и выполнение работ собственными силами).</w:t>
      </w:r>
    </w:p>
    <w:p w:rsidR="00801312" w:rsidRDefault="00801312" w:rsidP="00E77A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ACD" w:rsidRDefault="00E77ACD" w:rsidP="00E77A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8A52C85" wp14:editId="13A9A6DD">
            <wp:extent cx="1600200" cy="2409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09167" wp14:editId="5976D42A">
            <wp:extent cx="1266825" cy="2409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5EDAD8" wp14:editId="40FE691C">
            <wp:extent cx="1533525" cy="2409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8B03F8" wp14:editId="7C244C28">
            <wp:extent cx="1533525" cy="24098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CD" w:rsidRDefault="00E77ACD" w:rsidP="00E77AC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77ACD">
        <w:rPr>
          <w:rFonts w:ascii="Times New Roman" w:eastAsia="Calibri" w:hAnsi="Times New Roman" w:cs="Times New Roman"/>
          <w:bCs/>
          <w:sz w:val="20"/>
          <w:szCs w:val="20"/>
        </w:rPr>
        <w:t>Фото 4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, 5, 6, </w:t>
      </w:r>
      <w:r w:rsidRPr="00E77ACD">
        <w:rPr>
          <w:rFonts w:ascii="Times New Roman" w:eastAsia="Calibri" w:hAnsi="Times New Roman" w:cs="Times New Roman"/>
          <w:bCs/>
          <w:sz w:val="20"/>
          <w:szCs w:val="20"/>
        </w:rPr>
        <w:t>7.</w:t>
      </w:r>
      <w:r w:rsidRPr="00642097">
        <w:rPr>
          <w:rFonts w:ascii="Times New Roman" w:eastAsia="Calibri" w:hAnsi="Times New Roman" w:cs="Times New Roman"/>
          <w:sz w:val="20"/>
          <w:szCs w:val="20"/>
        </w:rPr>
        <w:t xml:space="preserve"> Благоустройство территории зоны отдыха </w:t>
      </w:r>
      <w:r w:rsidRPr="00E77ACD">
        <w:rPr>
          <w:rFonts w:ascii="Times New Roman" w:eastAsia="Calibri" w:hAnsi="Times New Roman" w:cs="Times New Roman"/>
          <w:sz w:val="20"/>
          <w:szCs w:val="20"/>
        </w:rPr>
        <w:t>по адресу: село Харик, улица Озерная 10</w:t>
      </w:r>
    </w:p>
    <w:p w:rsidR="00E77ACD" w:rsidRDefault="00E77ACD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ACD" w:rsidRDefault="00E77ACD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2486" w:rsidRPr="00676C29" w:rsidRDefault="003E2486" w:rsidP="000539C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3E2486" w:rsidRPr="00676C29" w:rsidSect="003B7CB0">
      <w:footerReference w:type="defaul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D7" w:rsidRDefault="00BF65D7" w:rsidP="00123D2A">
      <w:pPr>
        <w:spacing w:after="0" w:line="240" w:lineRule="auto"/>
      </w:pPr>
      <w:r>
        <w:separator/>
      </w:r>
    </w:p>
  </w:endnote>
  <w:endnote w:type="continuationSeparator" w:id="0">
    <w:p w:rsidR="00BF65D7" w:rsidRDefault="00BF65D7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EndPr/>
    <w:sdtContent>
      <w:p w:rsidR="00B2708B" w:rsidRDefault="00B270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2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708B" w:rsidRDefault="00B270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D7" w:rsidRDefault="00BF65D7" w:rsidP="00123D2A">
      <w:pPr>
        <w:spacing w:after="0" w:line="240" w:lineRule="auto"/>
      </w:pPr>
      <w:r>
        <w:separator/>
      </w:r>
    </w:p>
  </w:footnote>
  <w:footnote w:type="continuationSeparator" w:id="0">
    <w:p w:rsidR="00BF65D7" w:rsidRDefault="00BF65D7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057"/>
    <w:rsid w:val="0002271B"/>
    <w:rsid w:val="00023543"/>
    <w:rsid w:val="000246CC"/>
    <w:rsid w:val="00024E04"/>
    <w:rsid w:val="00025775"/>
    <w:rsid w:val="00026920"/>
    <w:rsid w:val="00026EDC"/>
    <w:rsid w:val="000311F3"/>
    <w:rsid w:val="00033C50"/>
    <w:rsid w:val="0003611C"/>
    <w:rsid w:val="00036ADE"/>
    <w:rsid w:val="0004001B"/>
    <w:rsid w:val="000401CB"/>
    <w:rsid w:val="000410C9"/>
    <w:rsid w:val="000438FB"/>
    <w:rsid w:val="00043AF4"/>
    <w:rsid w:val="00045BBC"/>
    <w:rsid w:val="000461D5"/>
    <w:rsid w:val="00047054"/>
    <w:rsid w:val="000474D5"/>
    <w:rsid w:val="00047DFC"/>
    <w:rsid w:val="000539C8"/>
    <w:rsid w:val="00054EB3"/>
    <w:rsid w:val="0005653C"/>
    <w:rsid w:val="000575B0"/>
    <w:rsid w:val="00057C28"/>
    <w:rsid w:val="000605AF"/>
    <w:rsid w:val="0006162A"/>
    <w:rsid w:val="00062659"/>
    <w:rsid w:val="00062F37"/>
    <w:rsid w:val="00065E6B"/>
    <w:rsid w:val="000662A6"/>
    <w:rsid w:val="00066DEB"/>
    <w:rsid w:val="00070AB6"/>
    <w:rsid w:val="0007255D"/>
    <w:rsid w:val="00072F18"/>
    <w:rsid w:val="00074632"/>
    <w:rsid w:val="00075B03"/>
    <w:rsid w:val="00080435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4537"/>
    <w:rsid w:val="000A4D74"/>
    <w:rsid w:val="000A683E"/>
    <w:rsid w:val="000A74CC"/>
    <w:rsid w:val="000A7C57"/>
    <w:rsid w:val="000B181A"/>
    <w:rsid w:val="000B27F9"/>
    <w:rsid w:val="000B333D"/>
    <w:rsid w:val="000B3CC6"/>
    <w:rsid w:val="000B4E66"/>
    <w:rsid w:val="000B51E3"/>
    <w:rsid w:val="000B752D"/>
    <w:rsid w:val="000C067D"/>
    <w:rsid w:val="000C0CCB"/>
    <w:rsid w:val="000C0CD7"/>
    <w:rsid w:val="000C72BD"/>
    <w:rsid w:val="000C7D1D"/>
    <w:rsid w:val="000D04D4"/>
    <w:rsid w:val="000D0943"/>
    <w:rsid w:val="000D240D"/>
    <w:rsid w:val="000D32BF"/>
    <w:rsid w:val="000D4BD3"/>
    <w:rsid w:val="000D64FF"/>
    <w:rsid w:val="000D6B89"/>
    <w:rsid w:val="000D6DEB"/>
    <w:rsid w:val="000E2D5C"/>
    <w:rsid w:val="000E3FAD"/>
    <w:rsid w:val="000E4756"/>
    <w:rsid w:val="000F55C4"/>
    <w:rsid w:val="000F63F6"/>
    <w:rsid w:val="00102516"/>
    <w:rsid w:val="00103CDD"/>
    <w:rsid w:val="0010453B"/>
    <w:rsid w:val="00105872"/>
    <w:rsid w:val="00105961"/>
    <w:rsid w:val="00106B2E"/>
    <w:rsid w:val="00110BF3"/>
    <w:rsid w:val="001114E9"/>
    <w:rsid w:val="00114421"/>
    <w:rsid w:val="00114993"/>
    <w:rsid w:val="001174C3"/>
    <w:rsid w:val="001235FD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73C0"/>
    <w:rsid w:val="001579B8"/>
    <w:rsid w:val="00160FA2"/>
    <w:rsid w:val="00162AB4"/>
    <w:rsid w:val="0016740B"/>
    <w:rsid w:val="00173552"/>
    <w:rsid w:val="00174875"/>
    <w:rsid w:val="00177015"/>
    <w:rsid w:val="0018155E"/>
    <w:rsid w:val="00181842"/>
    <w:rsid w:val="00181D18"/>
    <w:rsid w:val="00183B25"/>
    <w:rsid w:val="00185D03"/>
    <w:rsid w:val="001864F6"/>
    <w:rsid w:val="00190FDD"/>
    <w:rsid w:val="00191083"/>
    <w:rsid w:val="00196336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3E67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FF4"/>
    <w:rsid w:val="00201584"/>
    <w:rsid w:val="00203644"/>
    <w:rsid w:val="00203A62"/>
    <w:rsid w:val="00207663"/>
    <w:rsid w:val="0020784C"/>
    <w:rsid w:val="00210733"/>
    <w:rsid w:val="00212F66"/>
    <w:rsid w:val="00213082"/>
    <w:rsid w:val="00213557"/>
    <w:rsid w:val="00213C6A"/>
    <w:rsid w:val="00214BD8"/>
    <w:rsid w:val="0021528B"/>
    <w:rsid w:val="0022214B"/>
    <w:rsid w:val="002231F8"/>
    <w:rsid w:val="002273AA"/>
    <w:rsid w:val="0022792B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5491"/>
    <w:rsid w:val="0024720B"/>
    <w:rsid w:val="002519F3"/>
    <w:rsid w:val="00251F44"/>
    <w:rsid w:val="00252E96"/>
    <w:rsid w:val="00260807"/>
    <w:rsid w:val="00260C3D"/>
    <w:rsid w:val="00260F85"/>
    <w:rsid w:val="002616CA"/>
    <w:rsid w:val="00263F1A"/>
    <w:rsid w:val="00264557"/>
    <w:rsid w:val="00265E6A"/>
    <w:rsid w:val="00266A3B"/>
    <w:rsid w:val="00267EA1"/>
    <w:rsid w:val="002705E7"/>
    <w:rsid w:val="00270A59"/>
    <w:rsid w:val="00270B02"/>
    <w:rsid w:val="00271C29"/>
    <w:rsid w:val="002737DD"/>
    <w:rsid w:val="00273AD9"/>
    <w:rsid w:val="00275E38"/>
    <w:rsid w:val="00276081"/>
    <w:rsid w:val="002775E0"/>
    <w:rsid w:val="00280002"/>
    <w:rsid w:val="00281FA5"/>
    <w:rsid w:val="00284206"/>
    <w:rsid w:val="00287D5A"/>
    <w:rsid w:val="0029122F"/>
    <w:rsid w:val="00291D54"/>
    <w:rsid w:val="0029310C"/>
    <w:rsid w:val="00294DEB"/>
    <w:rsid w:val="00295209"/>
    <w:rsid w:val="00297307"/>
    <w:rsid w:val="0029769D"/>
    <w:rsid w:val="00297C95"/>
    <w:rsid w:val="002A0E8D"/>
    <w:rsid w:val="002A10BC"/>
    <w:rsid w:val="002A1AEB"/>
    <w:rsid w:val="002A2876"/>
    <w:rsid w:val="002A2C17"/>
    <w:rsid w:val="002A4A9F"/>
    <w:rsid w:val="002A68D2"/>
    <w:rsid w:val="002A6B01"/>
    <w:rsid w:val="002A6F89"/>
    <w:rsid w:val="002B0131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B10"/>
    <w:rsid w:val="002C5A6B"/>
    <w:rsid w:val="002C7E30"/>
    <w:rsid w:val="002D0FE0"/>
    <w:rsid w:val="002D1306"/>
    <w:rsid w:val="002D1D7F"/>
    <w:rsid w:val="002D213E"/>
    <w:rsid w:val="002D7114"/>
    <w:rsid w:val="002D741E"/>
    <w:rsid w:val="002E035E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698"/>
    <w:rsid w:val="002F3A97"/>
    <w:rsid w:val="002F3FEA"/>
    <w:rsid w:val="002F445B"/>
    <w:rsid w:val="002F4E19"/>
    <w:rsid w:val="00300081"/>
    <w:rsid w:val="003004DA"/>
    <w:rsid w:val="00303B35"/>
    <w:rsid w:val="003042B7"/>
    <w:rsid w:val="00305875"/>
    <w:rsid w:val="00306C5A"/>
    <w:rsid w:val="0031551E"/>
    <w:rsid w:val="00316C9E"/>
    <w:rsid w:val="00316FD5"/>
    <w:rsid w:val="0031768E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2006"/>
    <w:rsid w:val="00332188"/>
    <w:rsid w:val="003321DC"/>
    <w:rsid w:val="00333148"/>
    <w:rsid w:val="003350C0"/>
    <w:rsid w:val="003360B2"/>
    <w:rsid w:val="00336F59"/>
    <w:rsid w:val="00344046"/>
    <w:rsid w:val="00345CFC"/>
    <w:rsid w:val="00347453"/>
    <w:rsid w:val="003545BA"/>
    <w:rsid w:val="00354FFD"/>
    <w:rsid w:val="0035673A"/>
    <w:rsid w:val="00360FB1"/>
    <w:rsid w:val="003654F2"/>
    <w:rsid w:val="0036583B"/>
    <w:rsid w:val="0036798E"/>
    <w:rsid w:val="00372272"/>
    <w:rsid w:val="00372953"/>
    <w:rsid w:val="0037298D"/>
    <w:rsid w:val="00376123"/>
    <w:rsid w:val="00376501"/>
    <w:rsid w:val="00377369"/>
    <w:rsid w:val="0038013C"/>
    <w:rsid w:val="0038093A"/>
    <w:rsid w:val="00380BFA"/>
    <w:rsid w:val="00380C7A"/>
    <w:rsid w:val="00381A45"/>
    <w:rsid w:val="00382EA9"/>
    <w:rsid w:val="003845BC"/>
    <w:rsid w:val="00385082"/>
    <w:rsid w:val="00386908"/>
    <w:rsid w:val="003905F2"/>
    <w:rsid w:val="00391F63"/>
    <w:rsid w:val="00392279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5223"/>
    <w:rsid w:val="003B5717"/>
    <w:rsid w:val="003B5ECD"/>
    <w:rsid w:val="003B7CB0"/>
    <w:rsid w:val="003C489C"/>
    <w:rsid w:val="003C525D"/>
    <w:rsid w:val="003C6160"/>
    <w:rsid w:val="003C6468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52BA"/>
    <w:rsid w:val="003E6449"/>
    <w:rsid w:val="003E64DA"/>
    <w:rsid w:val="003E6615"/>
    <w:rsid w:val="003E7B87"/>
    <w:rsid w:val="003E7CFF"/>
    <w:rsid w:val="003E7F9F"/>
    <w:rsid w:val="003F00BA"/>
    <w:rsid w:val="003F3CAB"/>
    <w:rsid w:val="003F687A"/>
    <w:rsid w:val="003F7F60"/>
    <w:rsid w:val="00401C9A"/>
    <w:rsid w:val="00405022"/>
    <w:rsid w:val="0040539B"/>
    <w:rsid w:val="0040619C"/>
    <w:rsid w:val="004109CF"/>
    <w:rsid w:val="00410A64"/>
    <w:rsid w:val="004116C4"/>
    <w:rsid w:val="00415413"/>
    <w:rsid w:val="0041595C"/>
    <w:rsid w:val="00416418"/>
    <w:rsid w:val="00420A4F"/>
    <w:rsid w:val="00420F2C"/>
    <w:rsid w:val="0042173D"/>
    <w:rsid w:val="004217A6"/>
    <w:rsid w:val="00421C93"/>
    <w:rsid w:val="00422636"/>
    <w:rsid w:val="00423057"/>
    <w:rsid w:val="00425316"/>
    <w:rsid w:val="0042558D"/>
    <w:rsid w:val="00425A26"/>
    <w:rsid w:val="0042644B"/>
    <w:rsid w:val="004275B8"/>
    <w:rsid w:val="00431184"/>
    <w:rsid w:val="0043647C"/>
    <w:rsid w:val="004374C3"/>
    <w:rsid w:val="00440385"/>
    <w:rsid w:val="004403E3"/>
    <w:rsid w:val="00441727"/>
    <w:rsid w:val="00443A95"/>
    <w:rsid w:val="004440DE"/>
    <w:rsid w:val="004532AE"/>
    <w:rsid w:val="004544D8"/>
    <w:rsid w:val="0045532B"/>
    <w:rsid w:val="004566D2"/>
    <w:rsid w:val="00460388"/>
    <w:rsid w:val="00462963"/>
    <w:rsid w:val="004640E3"/>
    <w:rsid w:val="00464401"/>
    <w:rsid w:val="00464A9F"/>
    <w:rsid w:val="00465B23"/>
    <w:rsid w:val="00466B32"/>
    <w:rsid w:val="00467F1D"/>
    <w:rsid w:val="0047145B"/>
    <w:rsid w:val="00471DB4"/>
    <w:rsid w:val="00471F54"/>
    <w:rsid w:val="00473329"/>
    <w:rsid w:val="0047403C"/>
    <w:rsid w:val="0047761B"/>
    <w:rsid w:val="004806FE"/>
    <w:rsid w:val="0048247A"/>
    <w:rsid w:val="0048262D"/>
    <w:rsid w:val="004826A8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228B"/>
    <w:rsid w:val="004A3783"/>
    <w:rsid w:val="004A38F1"/>
    <w:rsid w:val="004A4065"/>
    <w:rsid w:val="004A4752"/>
    <w:rsid w:val="004A5168"/>
    <w:rsid w:val="004A5411"/>
    <w:rsid w:val="004A5878"/>
    <w:rsid w:val="004A62C1"/>
    <w:rsid w:val="004B12C4"/>
    <w:rsid w:val="004B5447"/>
    <w:rsid w:val="004C0AC6"/>
    <w:rsid w:val="004C1E05"/>
    <w:rsid w:val="004C2F79"/>
    <w:rsid w:val="004C3C47"/>
    <w:rsid w:val="004C4108"/>
    <w:rsid w:val="004C4382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084A"/>
    <w:rsid w:val="004F2FE8"/>
    <w:rsid w:val="004F356B"/>
    <w:rsid w:val="004F5800"/>
    <w:rsid w:val="004F68E1"/>
    <w:rsid w:val="004F6FFB"/>
    <w:rsid w:val="00501BB1"/>
    <w:rsid w:val="00507813"/>
    <w:rsid w:val="00507F40"/>
    <w:rsid w:val="0051062F"/>
    <w:rsid w:val="0051071D"/>
    <w:rsid w:val="005135FE"/>
    <w:rsid w:val="005155D7"/>
    <w:rsid w:val="0051581A"/>
    <w:rsid w:val="00515923"/>
    <w:rsid w:val="005205AB"/>
    <w:rsid w:val="00520C5D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10F5"/>
    <w:rsid w:val="005548BC"/>
    <w:rsid w:val="0055593D"/>
    <w:rsid w:val="00557EEE"/>
    <w:rsid w:val="005616A9"/>
    <w:rsid w:val="00564287"/>
    <w:rsid w:val="0056430B"/>
    <w:rsid w:val="00565582"/>
    <w:rsid w:val="0056620A"/>
    <w:rsid w:val="00566FBE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0FE3"/>
    <w:rsid w:val="005A21FA"/>
    <w:rsid w:val="005A3778"/>
    <w:rsid w:val="005A446B"/>
    <w:rsid w:val="005A5667"/>
    <w:rsid w:val="005A5765"/>
    <w:rsid w:val="005A640D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6037"/>
    <w:rsid w:val="005D6085"/>
    <w:rsid w:val="005D7C1A"/>
    <w:rsid w:val="005E0312"/>
    <w:rsid w:val="005E0407"/>
    <w:rsid w:val="005E1A0D"/>
    <w:rsid w:val="005E2521"/>
    <w:rsid w:val="005E41A3"/>
    <w:rsid w:val="005E5E41"/>
    <w:rsid w:val="005E6DA0"/>
    <w:rsid w:val="005F0491"/>
    <w:rsid w:val="005F0BC6"/>
    <w:rsid w:val="005F55A8"/>
    <w:rsid w:val="005F7230"/>
    <w:rsid w:val="0060099D"/>
    <w:rsid w:val="00600F22"/>
    <w:rsid w:val="006045B8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09C"/>
    <w:rsid w:val="006442F2"/>
    <w:rsid w:val="00646A5C"/>
    <w:rsid w:val="00646A71"/>
    <w:rsid w:val="006475CA"/>
    <w:rsid w:val="006532E7"/>
    <w:rsid w:val="006547BB"/>
    <w:rsid w:val="006563DE"/>
    <w:rsid w:val="00657A2D"/>
    <w:rsid w:val="00660311"/>
    <w:rsid w:val="006604E5"/>
    <w:rsid w:val="00661228"/>
    <w:rsid w:val="0066677C"/>
    <w:rsid w:val="0066725B"/>
    <w:rsid w:val="00667F03"/>
    <w:rsid w:val="006728E0"/>
    <w:rsid w:val="006751E4"/>
    <w:rsid w:val="00675FE7"/>
    <w:rsid w:val="00676C29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B2BB5"/>
    <w:rsid w:val="006B3D8C"/>
    <w:rsid w:val="006B5794"/>
    <w:rsid w:val="006B6105"/>
    <w:rsid w:val="006C13F4"/>
    <w:rsid w:val="006C3005"/>
    <w:rsid w:val="006C3200"/>
    <w:rsid w:val="006C570C"/>
    <w:rsid w:val="006C6685"/>
    <w:rsid w:val="006D04B1"/>
    <w:rsid w:val="006D476C"/>
    <w:rsid w:val="006D4E49"/>
    <w:rsid w:val="006D5880"/>
    <w:rsid w:val="006D5EFA"/>
    <w:rsid w:val="006D604F"/>
    <w:rsid w:val="006D756B"/>
    <w:rsid w:val="006D7C42"/>
    <w:rsid w:val="006E0C29"/>
    <w:rsid w:val="006E0DCA"/>
    <w:rsid w:val="006E3363"/>
    <w:rsid w:val="006E460F"/>
    <w:rsid w:val="006E5BFE"/>
    <w:rsid w:val="006F1D32"/>
    <w:rsid w:val="006F2DAC"/>
    <w:rsid w:val="006F3392"/>
    <w:rsid w:val="006F33D2"/>
    <w:rsid w:val="00701142"/>
    <w:rsid w:val="00701D4E"/>
    <w:rsid w:val="00702764"/>
    <w:rsid w:val="007040AC"/>
    <w:rsid w:val="00706C27"/>
    <w:rsid w:val="007071D1"/>
    <w:rsid w:val="00710898"/>
    <w:rsid w:val="0071324F"/>
    <w:rsid w:val="00714438"/>
    <w:rsid w:val="007148F2"/>
    <w:rsid w:val="00720936"/>
    <w:rsid w:val="00721918"/>
    <w:rsid w:val="0072236C"/>
    <w:rsid w:val="00722CA4"/>
    <w:rsid w:val="00723458"/>
    <w:rsid w:val="00725B37"/>
    <w:rsid w:val="00726111"/>
    <w:rsid w:val="00726C55"/>
    <w:rsid w:val="007274B0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C44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339"/>
    <w:rsid w:val="007A6C35"/>
    <w:rsid w:val="007A7BD6"/>
    <w:rsid w:val="007B06C8"/>
    <w:rsid w:val="007B1A83"/>
    <w:rsid w:val="007B2344"/>
    <w:rsid w:val="007B443C"/>
    <w:rsid w:val="007B4A43"/>
    <w:rsid w:val="007B6834"/>
    <w:rsid w:val="007C220C"/>
    <w:rsid w:val="007C37EA"/>
    <w:rsid w:val="007C494E"/>
    <w:rsid w:val="007C5FA7"/>
    <w:rsid w:val="007C7A92"/>
    <w:rsid w:val="007D35B4"/>
    <w:rsid w:val="007D3ACC"/>
    <w:rsid w:val="007D4712"/>
    <w:rsid w:val="007D678D"/>
    <w:rsid w:val="007D6827"/>
    <w:rsid w:val="007D7BE2"/>
    <w:rsid w:val="007E07A8"/>
    <w:rsid w:val="007E3222"/>
    <w:rsid w:val="007E701C"/>
    <w:rsid w:val="007F475E"/>
    <w:rsid w:val="007F601C"/>
    <w:rsid w:val="007F610A"/>
    <w:rsid w:val="007F67BB"/>
    <w:rsid w:val="007F6A3A"/>
    <w:rsid w:val="007F6B73"/>
    <w:rsid w:val="008002D3"/>
    <w:rsid w:val="00801312"/>
    <w:rsid w:val="00801B8C"/>
    <w:rsid w:val="00803121"/>
    <w:rsid w:val="008038BE"/>
    <w:rsid w:val="008053BA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23B5D"/>
    <w:rsid w:val="00830288"/>
    <w:rsid w:val="00831482"/>
    <w:rsid w:val="008343E7"/>
    <w:rsid w:val="00834901"/>
    <w:rsid w:val="00835058"/>
    <w:rsid w:val="00837A7D"/>
    <w:rsid w:val="008413C5"/>
    <w:rsid w:val="0084294B"/>
    <w:rsid w:val="00842EB6"/>
    <w:rsid w:val="008473A4"/>
    <w:rsid w:val="00847F73"/>
    <w:rsid w:val="0085002B"/>
    <w:rsid w:val="0085003C"/>
    <w:rsid w:val="008526DA"/>
    <w:rsid w:val="008529EF"/>
    <w:rsid w:val="00856DF9"/>
    <w:rsid w:val="0085793B"/>
    <w:rsid w:val="00861754"/>
    <w:rsid w:val="00861781"/>
    <w:rsid w:val="008644E9"/>
    <w:rsid w:val="008742B2"/>
    <w:rsid w:val="008762C2"/>
    <w:rsid w:val="00876428"/>
    <w:rsid w:val="008766B1"/>
    <w:rsid w:val="00881106"/>
    <w:rsid w:val="008812CB"/>
    <w:rsid w:val="00882F7A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3B13"/>
    <w:rsid w:val="008A55DE"/>
    <w:rsid w:val="008A5C9F"/>
    <w:rsid w:val="008A7C8C"/>
    <w:rsid w:val="008B1C94"/>
    <w:rsid w:val="008B2309"/>
    <w:rsid w:val="008B588A"/>
    <w:rsid w:val="008B5F7D"/>
    <w:rsid w:val="008B7E48"/>
    <w:rsid w:val="008C1DB5"/>
    <w:rsid w:val="008C28E4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E7D11"/>
    <w:rsid w:val="008F0AE3"/>
    <w:rsid w:val="008F1DA7"/>
    <w:rsid w:val="008F3A44"/>
    <w:rsid w:val="008F40F6"/>
    <w:rsid w:val="009000EC"/>
    <w:rsid w:val="00901425"/>
    <w:rsid w:val="00901C33"/>
    <w:rsid w:val="00902EAB"/>
    <w:rsid w:val="00903E75"/>
    <w:rsid w:val="00903EB8"/>
    <w:rsid w:val="00903F8B"/>
    <w:rsid w:val="009103AE"/>
    <w:rsid w:val="0091211B"/>
    <w:rsid w:val="0091527E"/>
    <w:rsid w:val="0091551D"/>
    <w:rsid w:val="0091731C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4149"/>
    <w:rsid w:val="0093645B"/>
    <w:rsid w:val="00936F09"/>
    <w:rsid w:val="00940F0E"/>
    <w:rsid w:val="0094199B"/>
    <w:rsid w:val="00942816"/>
    <w:rsid w:val="00944531"/>
    <w:rsid w:val="00944669"/>
    <w:rsid w:val="00945E44"/>
    <w:rsid w:val="00945EEC"/>
    <w:rsid w:val="009462EC"/>
    <w:rsid w:val="00946E0E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5E7B"/>
    <w:rsid w:val="0096669E"/>
    <w:rsid w:val="00967605"/>
    <w:rsid w:val="009744BB"/>
    <w:rsid w:val="009755FA"/>
    <w:rsid w:val="0097593D"/>
    <w:rsid w:val="00975A48"/>
    <w:rsid w:val="009812A1"/>
    <w:rsid w:val="0098186A"/>
    <w:rsid w:val="00982D26"/>
    <w:rsid w:val="00983693"/>
    <w:rsid w:val="009845B5"/>
    <w:rsid w:val="00984C97"/>
    <w:rsid w:val="009853C7"/>
    <w:rsid w:val="009926E9"/>
    <w:rsid w:val="00992FB1"/>
    <w:rsid w:val="0099639E"/>
    <w:rsid w:val="00996453"/>
    <w:rsid w:val="009A1420"/>
    <w:rsid w:val="009A1441"/>
    <w:rsid w:val="009A1920"/>
    <w:rsid w:val="009A3AC1"/>
    <w:rsid w:val="009A7585"/>
    <w:rsid w:val="009A7C8A"/>
    <w:rsid w:val="009B099D"/>
    <w:rsid w:val="009B2E38"/>
    <w:rsid w:val="009B3C52"/>
    <w:rsid w:val="009B45DD"/>
    <w:rsid w:val="009B47E3"/>
    <w:rsid w:val="009B5A3D"/>
    <w:rsid w:val="009B5B5F"/>
    <w:rsid w:val="009C056B"/>
    <w:rsid w:val="009C099B"/>
    <w:rsid w:val="009C1983"/>
    <w:rsid w:val="009C3F0E"/>
    <w:rsid w:val="009C7BA4"/>
    <w:rsid w:val="009C7FA8"/>
    <w:rsid w:val="009D07CD"/>
    <w:rsid w:val="009D1E0D"/>
    <w:rsid w:val="009D27B7"/>
    <w:rsid w:val="009D2899"/>
    <w:rsid w:val="009D648E"/>
    <w:rsid w:val="009D6BD7"/>
    <w:rsid w:val="009D6FF9"/>
    <w:rsid w:val="009D76FF"/>
    <w:rsid w:val="009E0A9F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03F9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2A46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4C1F"/>
    <w:rsid w:val="00A459C9"/>
    <w:rsid w:val="00A513B6"/>
    <w:rsid w:val="00A52F87"/>
    <w:rsid w:val="00A53D1C"/>
    <w:rsid w:val="00A53E6D"/>
    <w:rsid w:val="00A558F8"/>
    <w:rsid w:val="00A56677"/>
    <w:rsid w:val="00A56D33"/>
    <w:rsid w:val="00A60837"/>
    <w:rsid w:val="00A62B5A"/>
    <w:rsid w:val="00A63629"/>
    <w:rsid w:val="00A67D85"/>
    <w:rsid w:val="00A718BC"/>
    <w:rsid w:val="00A71CA4"/>
    <w:rsid w:val="00A724C4"/>
    <w:rsid w:val="00A72A6C"/>
    <w:rsid w:val="00A7384A"/>
    <w:rsid w:val="00A7470F"/>
    <w:rsid w:val="00A76700"/>
    <w:rsid w:val="00A77185"/>
    <w:rsid w:val="00A7756F"/>
    <w:rsid w:val="00A81AE0"/>
    <w:rsid w:val="00A827DC"/>
    <w:rsid w:val="00A82D6D"/>
    <w:rsid w:val="00A83F1D"/>
    <w:rsid w:val="00A84131"/>
    <w:rsid w:val="00A8532D"/>
    <w:rsid w:val="00A8562F"/>
    <w:rsid w:val="00A859D7"/>
    <w:rsid w:val="00A86461"/>
    <w:rsid w:val="00A924E3"/>
    <w:rsid w:val="00A93F9C"/>
    <w:rsid w:val="00A94C84"/>
    <w:rsid w:val="00A96B54"/>
    <w:rsid w:val="00AA1BE4"/>
    <w:rsid w:val="00AA4791"/>
    <w:rsid w:val="00AA6C98"/>
    <w:rsid w:val="00AA6D35"/>
    <w:rsid w:val="00AA73E1"/>
    <w:rsid w:val="00AA76B7"/>
    <w:rsid w:val="00AA76F4"/>
    <w:rsid w:val="00AB137C"/>
    <w:rsid w:val="00AB1DF4"/>
    <w:rsid w:val="00AB2B53"/>
    <w:rsid w:val="00AB3167"/>
    <w:rsid w:val="00AB31E0"/>
    <w:rsid w:val="00AB61DF"/>
    <w:rsid w:val="00AB7D4A"/>
    <w:rsid w:val="00AC1052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0A1B"/>
    <w:rsid w:val="00AE1590"/>
    <w:rsid w:val="00AE172D"/>
    <w:rsid w:val="00AE346A"/>
    <w:rsid w:val="00AE38D7"/>
    <w:rsid w:val="00AE43F5"/>
    <w:rsid w:val="00AF00D3"/>
    <w:rsid w:val="00AF31FA"/>
    <w:rsid w:val="00AF535F"/>
    <w:rsid w:val="00B00DF7"/>
    <w:rsid w:val="00B02317"/>
    <w:rsid w:val="00B0471D"/>
    <w:rsid w:val="00B062AC"/>
    <w:rsid w:val="00B06C3A"/>
    <w:rsid w:val="00B0718B"/>
    <w:rsid w:val="00B10397"/>
    <w:rsid w:val="00B11292"/>
    <w:rsid w:val="00B1418E"/>
    <w:rsid w:val="00B1428E"/>
    <w:rsid w:val="00B1483B"/>
    <w:rsid w:val="00B15B66"/>
    <w:rsid w:val="00B15D44"/>
    <w:rsid w:val="00B17AFA"/>
    <w:rsid w:val="00B21292"/>
    <w:rsid w:val="00B2186A"/>
    <w:rsid w:val="00B225E5"/>
    <w:rsid w:val="00B24D09"/>
    <w:rsid w:val="00B25123"/>
    <w:rsid w:val="00B252D9"/>
    <w:rsid w:val="00B2708B"/>
    <w:rsid w:val="00B306E7"/>
    <w:rsid w:val="00B30996"/>
    <w:rsid w:val="00B314A7"/>
    <w:rsid w:val="00B31589"/>
    <w:rsid w:val="00B3242E"/>
    <w:rsid w:val="00B3449B"/>
    <w:rsid w:val="00B35512"/>
    <w:rsid w:val="00B36862"/>
    <w:rsid w:val="00B45040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257A"/>
    <w:rsid w:val="00B653FD"/>
    <w:rsid w:val="00B65F12"/>
    <w:rsid w:val="00B66CE8"/>
    <w:rsid w:val="00B677AC"/>
    <w:rsid w:val="00B67EBE"/>
    <w:rsid w:val="00B70285"/>
    <w:rsid w:val="00B71F4E"/>
    <w:rsid w:val="00B72434"/>
    <w:rsid w:val="00B764D1"/>
    <w:rsid w:val="00B76573"/>
    <w:rsid w:val="00B8040E"/>
    <w:rsid w:val="00B80445"/>
    <w:rsid w:val="00B80FD5"/>
    <w:rsid w:val="00B810AD"/>
    <w:rsid w:val="00B835C1"/>
    <w:rsid w:val="00B85A28"/>
    <w:rsid w:val="00B85E8D"/>
    <w:rsid w:val="00B87B2B"/>
    <w:rsid w:val="00B9259C"/>
    <w:rsid w:val="00B93E55"/>
    <w:rsid w:val="00B962AF"/>
    <w:rsid w:val="00B97C48"/>
    <w:rsid w:val="00BA15E3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1484"/>
    <w:rsid w:val="00BE16AC"/>
    <w:rsid w:val="00BE1C95"/>
    <w:rsid w:val="00BE501C"/>
    <w:rsid w:val="00BF15E7"/>
    <w:rsid w:val="00BF5330"/>
    <w:rsid w:val="00BF5BAB"/>
    <w:rsid w:val="00BF65D7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368F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D8"/>
    <w:rsid w:val="00C5498D"/>
    <w:rsid w:val="00C55976"/>
    <w:rsid w:val="00C56BB8"/>
    <w:rsid w:val="00C6123C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F81"/>
    <w:rsid w:val="00C8088F"/>
    <w:rsid w:val="00C82066"/>
    <w:rsid w:val="00C824DC"/>
    <w:rsid w:val="00C834BC"/>
    <w:rsid w:val="00C83897"/>
    <w:rsid w:val="00C84E04"/>
    <w:rsid w:val="00C8518E"/>
    <w:rsid w:val="00C85B31"/>
    <w:rsid w:val="00C867C3"/>
    <w:rsid w:val="00C86FE1"/>
    <w:rsid w:val="00C90F49"/>
    <w:rsid w:val="00C93C75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758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AD3"/>
    <w:rsid w:val="00D12C0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BFE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072C"/>
    <w:rsid w:val="00D6442B"/>
    <w:rsid w:val="00D7262B"/>
    <w:rsid w:val="00D73D3A"/>
    <w:rsid w:val="00D75536"/>
    <w:rsid w:val="00D77CF3"/>
    <w:rsid w:val="00D816E0"/>
    <w:rsid w:val="00D82909"/>
    <w:rsid w:val="00D83F7A"/>
    <w:rsid w:val="00D85F7C"/>
    <w:rsid w:val="00D86D8B"/>
    <w:rsid w:val="00D93F0C"/>
    <w:rsid w:val="00D949F4"/>
    <w:rsid w:val="00D96175"/>
    <w:rsid w:val="00D963F6"/>
    <w:rsid w:val="00DA3E0D"/>
    <w:rsid w:val="00DA4298"/>
    <w:rsid w:val="00DA7CF5"/>
    <w:rsid w:val="00DB389A"/>
    <w:rsid w:val="00DB489C"/>
    <w:rsid w:val="00DB6E84"/>
    <w:rsid w:val="00DC0212"/>
    <w:rsid w:val="00DC2757"/>
    <w:rsid w:val="00DC3BAB"/>
    <w:rsid w:val="00DC45B6"/>
    <w:rsid w:val="00DC5221"/>
    <w:rsid w:val="00DC66B1"/>
    <w:rsid w:val="00DC6EB6"/>
    <w:rsid w:val="00DD05F5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B18"/>
    <w:rsid w:val="00DE7904"/>
    <w:rsid w:val="00DF081A"/>
    <w:rsid w:val="00DF3905"/>
    <w:rsid w:val="00DF702D"/>
    <w:rsid w:val="00E01E66"/>
    <w:rsid w:val="00E049B6"/>
    <w:rsid w:val="00E077AF"/>
    <w:rsid w:val="00E1243B"/>
    <w:rsid w:val="00E15AA6"/>
    <w:rsid w:val="00E15F49"/>
    <w:rsid w:val="00E164E3"/>
    <w:rsid w:val="00E169F3"/>
    <w:rsid w:val="00E16D87"/>
    <w:rsid w:val="00E17CC0"/>
    <w:rsid w:val="00E2181A"/>
    <w:rsid w:val="00E224DB"/>
    <w:rsid w:val="00E25908"/>
    <w:rsid w:val="00E26F6A"/>
    <w:rsid w:val="00E27BED"/>
    <w:rsid w:val="00E30315"/>
    <w:rsid w:val="00E36CE8"/>
    <w:rsid w:val="00E41A03"/>
    <w:rsid w:val="00E42172"/>
    <w:rsid w:val="00E44E37"/>
    <w:rsid w:val="00E46221"/>
    <w:rsid w:val="00E500BB"/>
    <w:rsid w:val="00E52C02"/>
    <w:rsid w:val="00E53320"/>
    <w:rsid w:val="00E54909"/>
    <w:rsid w:val="00E550D2"/>
    <w:rsid w:val="00E56157"/>
    <w:rsid w:val="00E562D7"/>
    <w:rsid w:val="00E57127"/>
    <w:rsid w:val="00E57340"/>
    <w:rsid w:val="00E60445"/>
    <w:rsid w:val="00E6046F"/>
    <w:rsid w:val="00E6271B"/>
    <w:rsid w:val="00E63CA1"/>
    <w:rsid w:val="00E6426F"/>
    <w:rsid w:val="00E64A78"/>
    <w:rsid w:val="00E65ABA"/>
    <w:rsid w:val="00E66F30"/>
    <w:rsid w:val="00E73046"/>
    <w:rsid w:val="00E7443F"/>
    <w:rsid w:val="00E745D8"/>
    <w:rsid w:val="00E74BA7"/>
    <w:rsid w:val="00E753D6"/>
    <w:rsid w:val="00E77355"/>
    <w:rsid w:val="00E77ACD"/>
    <w:rsid w:val="00E8150C"/>
    <w:rsid w:val="00E81F41"/>
    <w:rsid w:val="00E82B5B"/>
    <w:rsid w:val="00E84AD9"/>
    <w:rsid w:val="00E85675"/>
    <w:rsid w:val="00E8693D"/>
    <w:rsid w:val="00E913FB"/>
    <w:rsid w:val="00E9190E"/>
    <w:rsid w:val="00E91C60"/>
    <w:rsid w:val="00E92082"/>
    <w:rsid w:val="00E924DA"/>
    <w:rsid w:val="00E9374B"/>
    <w:rsid w:val="00E93CA2"/>
    <w:rsid w:val="00E94CCD"/>
    <w:rsid w:val="00E9533C"/>
    <w:rsid w:val="00E97F0C"/>
    <w:rsid w:val="00EA11D4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999"/>
    <w:rsid w:val="00EC242B"/>
    <w:rsid w:val="00EC33AB"/>
    <w:rsid w:val="00EC5E2D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0F9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A52"/>
    <w:rsid w:val="00F17FD2"/>
    <w:rsid w:val="00F203C5"/>
    <w:rsid w:val="00F24BDB"/>
    <w:rsid w:val="00F24C6C"/>
    <w:rsid w:val="00F27390"/>
    <w:rsid w:val="00F274C7"/>
    <w:rsid w:val="00F27AC6"/>
    <w:rsid w:val="00F30632"/>
    <w:rsid w:val="00F30979"/>
    <w:rsid w:val="00F3430D"/>
    <w:rsid w:val="00F34485"/>
    <w:rsid w:val="00F3499F"/>
    <w:rsid w:val="00F4038C"/>
    <w:rsid w:val="00F4066B"/>
    <w:rsid w:val="00F41738"/>
    <w:rsid w:val="00F4178C"/>
    <w:rsid w:val="00F42C0F"/>
    <w:rsid w:val="00F52B9B"/>
    <w:rsid w:val="00F55DFD"/>
    <w:rsid w:val="00F60854"/>
    <w:rsid w:val="00F62CC0"/>
    <w:rsid w:val="00F6312F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802C7"/>
    <w:rsid w:val="00F8392A"/>
    <w:rsid w:val="00F84221"/>
    <w:rsid w:val="00F8463C"/>
    <w:rsid w:val="00F85A28"/>
    <w:rsid w:val="00F92FF0"/>
    <w:rsid w:val="00F94810"/>
    <w:rsid w:val="00F94FAA"/>
    <w:rsid w:val="00F95570"/>
    <w:rsid w:val="00FA1138"/>
    <w:rsid w:val="00FA14A6"/>
    <w:rsid w:val="00FA15AB"/>
    <w:rsid w:val="00FA3D79"/>
    <w:rsid w:val="00FB0ABB"/>
    <w:rsid w:val="00FB1B45"/>
    <w:rsid w:val="00FB21D5"/>
    <w:rsid w:val="00FB2FAD"/>
    <w:rsid w:val="00FB45ED"/>
    <w:rsid w:val="00FB5D09"/>
    <w:rsid w:val="00FB7062"/>
    <w:rsid w:val="00FB742D"/>
    <w:rsid w:val="00FC124C"/>
    <w:rsid w:val="00FC2E33"/>
    <w:rsid w:val="00FC315B"/>
    <w:rsid w:val="00FC49F0"/>
    <w:rsid w:val="00FD174A"/>
    <w:rsid w:val="00FD1AF6"/>
    <w:rsid w:val="00FD57D0"/>
    <w:rsid w:val="00FD7769"/>
    <w:rsid w:val="00FD7B72"/>
    <w:rsid w:val="00FE24B3"/>
    <w:rsid w:val="00FE35A7"/>
    <w:rsid w:val="00FE6E6B"/>
    <w:rsid w:val="00FF1E40"/>
    <w:rsid w:val="00FF2D7A"/>
    <w:rsid w:val="00FF3F92"/>
    <w:rsid w:val="00FF457F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845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B381-22D7-4B17-B4EB-71145E1B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44541</TotalTime>
  <Pages>14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857</cp:revision>
  <cp:lastPrinted>2024-02-19T02:26:00Z</cp:lastPrinted>
  <dcterms:created xsi:type="dcterms:W3CDTF">2016-01-11T02:13:00Z</dcterms:created>
  <dcterms:modified xsi:type="dcterms:W3CDTF">2024-02-21T01:19:00Z</dcterms:modified>
</cp:coreProperties>
</file>